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pP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11925300</wp:posOffset>
            </wp:positionH>
            <wp:positionV relativeFrom="topMargin">
              <wp:posOffset>11061700</wp:posOffset>
            </wp:positionV>
            <wp:extent cx="381000" cy="482600"/>
            <wp:effectExtent l="0" t="0" r="0" b="5080"/>
            <wp:wrapNone/>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
                    <a:stretch>
                      <a:fillRect/>
                    </a:stretch>
                  </pic:blipFill>
                  <pic:spPr>
                    <a:xfrm>
                      <a:off x="0" y="0"/>
                      <a:ext cx="381000" cy="482600"/>
                    </a:xfrm>
                    <a:prstGeom prst="rect">
                      <a:avLst/>
                    </a:prstGeom>
                  </pic:spPr>
                </pic:pic>
              </a:graphicData>
            </a:graphic>
          </wp:anchor>
        </w:drawing>
      </w:r>
      <w:r>
        <w:rPr>
          <w:rFonts w:ascii="宋体" w:hAnsi="宋体" w:eastAsia="宋体" w:cs="宋体"/>
          <w:b/>
          <w:color w:val="auto"/>
          <w:sz w:val="32"/>
        </w:rPr>
        <w:t>高三政治学科练习</w:t>
      </w:r>
    </w:p>
    <w:p>
      <w:pPr>
        <w:spacing w:line="360" w:lineRule="auto"/>
        <w:jc w:val="both"/>
        <w:textAlignment w:val="center"/>
      </w:pPr>
      <w:r>
        <w:rPr>
          <w:rFonts w:ascii="宋体" w:hAnsi="宋体" w:eastAsia="宋体" w:cs="宋体"/>
          <w:b/>
          <w:color w:val="auto"/>
          <w:sz w:val="24"/>
        </w:rPr>
        <w:t>一、选择题I。</w:t>
      </w:r>
    </w:p>
    <w:p>
      <w:pPr>
        <w:spacing w:line="360" w:lineRule="auto"/>
        <w:jc w:val="both"/>
        <w:textAlignment w:val="center"/>
      </w:pPr>
      <w:r>
        <w:rPr>
          <w:color w:val="auto"/>
        </w:rPr>
        <w:t xml:space="preserve">1. </w:t>
      </w:r>
      <w:r>
        <w:rPr>
          <w:rFonts w:ascii="宋体" w:hAnsi="宋体" w:eastAsia="宋体" w:cs="宋体"/>
          <w:color w:val="auto"/>
        </w:rPr>
        <w:t>“人们的想象、思维、精神交往在这里还是人们物质行动的直接产物。表现在某一民族的政治、法律、道德、宗教、形而上学等的语言中的精神生产也是这样。”马克思、恩格斯这一论述（   ）</w:t>
      </w:r>
    </w:p>
    <w:p>
      <w:pPr>
        <w:spacing w:line="360" w:lineRule="auto"/>
        <w:jc w:val="left"/>
        <w:textAlignment w:val="center"/>
        <w:rPr>
          <w:color w:val="auto"/>
        </w:rPr>
      </w:pPr>
      <w:r>
        <w:t xml:space="preserve">A. </w:t>
      </w:r>
      <w:r>
        <w:rPr>
          <w:rFonts w:ascii="宋体" w:hAnsi="宋体" w:eastAsia="宋体" w:cs="宋体"/>
          <w:color w:val="auto"/>
        </w:rPr>
        <w:t>为科学社会主义奠定了理论基石</w:t>
      </w:r>
    </w:p>
    <w:p>
      <w:pPr>
        <w:spacing w:line="360" w:lineRule="auto"/>
        <w:jc w:val="left"/>
        <w:textAlignment w:val="center"/>
        <w:rPr>
          <w:color w:val="auto"/>
        </w:rPr>
      </w:pPr>
      <w:r>
        <w:t xml:space="preserve">B. </w:t>
      </w:r>
      <w:r>
        <w:rPr>
          <w:rFonts w:ascii="宋体" w:hAnsi="宋体" w:eastAsia="宋体" w:cs="宋体"/>
          <w:color w:val="auto"/>
        </w:rPr>
        <w:t>分析了资本主义社会的特殊矛盾</w:t>
      </w:r>
    </w:p>
    <w:p>
      <w:pPr>
        <w:spacing w:line="360" w:lineRule="auto"/>
        <w:jc w:val="left"/>
        <w:textAlignment w:val="center"/>
        <w:rPr>
          <w:color w:val="auto"/>
        </w:rPr>
      </w:pPr>
      <w:r>
        <w:t xml:space="preserve">C. </w:t>
      </w:r>
      <w:r>
        <w:rPr>
          <w:rFonts w:ascii="宋体" w:hAnsi="宋体" w:eastAsia="宋体" w:cs="宋体"/>
          <w:color w:val="auto"/>
        </w:rPr>
        <w:t>表达了唯物史观的基本思想内容</w:t>
      </w:r>
    </w:p>
    <w:p>
      <w:pPr>
        <w:spacing w:line="360" w:lineRule="auto"/>
        <w:jc w:val="left"/>
        <w:textAlignment w:val="center"/>
        <w:rPr>
          <w:color w:val="000000"/>
        </w:rPr>
      </w:pPr>
      <w:r>
        <w:t xml:space="preserve">D. </w:t>
      </w:r>
      <w:r>
        <w:rPr>
          <w:rFonts w:ascii="宋体" w:hAnsi="宋体" w:eastAsia="宋体" w:cs="宋体"/>
          <w:color w:val="auto"/>
        </w:rPr>
        <w:t>为无产阶级的革命斗争指明方向</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A：唯物史观和剩余价值学说才是科学社会主义的理论基石，题干仅阐述社会存在与社会意识的关系，并未奠定整个理论基石，排除。</w:t>
      </w:r>
    </w:p>
    <w:p>
      <w:pPr>
        <w:spacing w:line="360" w:lineRule="auto"/>
        <w:jc w:val="left"/>
        <w:textAlignment w:val="center"/>
        <w:rPr>
          <w:color w:val="000000"/>
        </w:rPr>
      </w:pPr>
      <w:r>
        <w:rPr>
          <w:rFonts w:ascii="宋体" w:hAnsi="宋体" w:eastAsia="宋体" w:cs="宋体"/>
          <w:color w:val="000000"/>
        </w:rPr>
        <w:t>B：</w:t>
      </w:r>
      <w:r>
        <w:rPr>
          <w:color w:val="000000"/>
        </w:rPr>
        <w:t>该论述是对人类社会历史发展一般规律的阐释，没有专门分析资本主义社会的特殊矛盾</w:t>
      </w:r>
      <w:r>
        <w:rPr>
          <w:rFonts w:ascii="宋体" w:hAnsi="宋体" w:eastAsia="宋体" w:cs="宋体"/>
          <w:color w:val="000000"/>
        </w:rPr>
        <w:t>，排除。</w:t>
      </w:r>
    </w:p>
    <w:p>
      <w:pPr>
        <w:spacing w:line="360" w:lineRule="auto"/>
        <w:jc w:val="left"/>
        <w:textAlignment w:val="center"/>
        <w:rPr>
          <w:color w:val="000000"/>
        </w:rPr>
      </w:pPr>
      <w:r>
        <w:rPr>
          <w:rFonts w:ascii="宋体" w:hAnsi="宋体" w:eastAsia="宋体" w:cs="宋体"/>
          <w:color w:val="000000"/>
        </w:rPr>
        <w:t>C：该论述强调精神生产是物质行动的直接产物，揭示了社会存在决定社会意识的原理，属于唯物史观的基本思想内容，正确。</w:t>
      </w:r>
    </w:p>
    <w:p>
      <w:pPr>
        <w:spacing w:line="360" w:lineRule="auto"/>
        <w:jc w:val="left"/>
        <w:textAlignment w:val="center"/>
        <w:rPr>
          <w:color w:val="000000"/>
        </w:rPr>
      </w:pPr>
      <w:r>
        <w:rPr>
          <w:rFonts w:ascii="宋体" w:hAnsi="宋体" w:eastAsia="宋体" w:cs="宋体"/>
          <w:color w:val="000000"/>
        </w:rPr>
        <w:t>D：题干旨在阐明历史唯物主义的基本原理，属于世界观和方法论层面的阐述，并未直接涉及无产阶级革命斗争的具体方向或策略，排除。</w:t>
      </w:r>
    </w:p>
    <w:p>
      <w:pPr>
        <w:spacing w:line="360" w:lineRule="auto"/>
        <w:jc w:val="both"/>
        <w:textAlignment w:val="center"/>
        <w:rPr>
          <w:color w:val="000000"/>
        </w:rPr>
      </w:pPr>
      <w:r>
        <w:rPr>
          <w:color w:val="000000"/>
        </w:rPr>
        <w:t xml:space="preserve">2. </w:t>
      </w:r>
      <w:r>
        <w:rPr>
          <w:rFonts w:ascii="宋体" w:hAnsi="宋体" w:eastAsia="宋体" w:cs="宋体"/>
          <w:color w:val="000000"/>
        </w:rPr>
        <w:t>2026年是中国工农红军长征胜利90周年。某校开展以“忆长征路，悟民族魂”为主题的沙龙活动。下列是同学们对长征的一些认识，其中正确的有（   ）</w:t>
      </w:r>
    </w:p>
    <w:p>
      <w:pPr>
        <w:spacing w:line="360" w:lineRule="auto"/>
        <w:jc w:val="both"/>
        <w:textAlignment w:val="center"/>
        <w:rPr>
          <w:color w:val="000000"/>
        </w:rPr>
      </w:pPr>
      <w:r>
        <w:rPr>
          <w:rFonts w:ascii="宋体" w:hAnsi="宋体" w:eastAsia="宋体" w:cs="宋体"/>
          <w:color w:val="000000"/>
        </w:rPr>
        <w:t>①长征精神为夺取新民主主义革命胜利指明了正确方向</w:t>
      </w:r>
    </w:p>
    <w:p>
      <w:pPr>
        <w:spacing w:line="360" w:lineRule="auto"/>
        <w:jc w:val="both"/>
        <w:textAlignment w:val="center"/>
        <w:rPr>
          <w:color w:val="000000"/>
        </w:rPr>
      </w:pPr>
      <w:r>
        <w:rPr>
          <w:rFonts w:ascii="宋体" w:hAnsi="宋体" w:eastAsia="宋体" w:cs="宋体"/>
          <w:color w:val="000000"/>
        </w:rPr>
        <w:t>②长征推动了中国由旧民主主义革命转向新民主主义革命</w:t>
      </w:r>
    </w:p>
    <w:p>
      <w:pPr>
        <w:spacing w:line="360" w:lineRule="auto"/>
        <w:jc w:val="both"/>
        <w:textAlignment w:val="center"/>
        <w:rPr>
          <w:color w:val="000000"/>
        </w:rPr>
      </w:pPr>
      <w:r>
        <w:rPr>
          <w:rFonts w:ascii="宋体" w:hAnsi="宋体" w:eastAsia="宋体" w:cs="宋体"/>
          <w:color w:val="000000"/>
        </w:rPr>
        <w:t>③长征推进了中国彻底结束半殖民地半封建社会的历史进程</w:t>
      </w:r>
    </w:p>
    <w:p>
      <w:pPr>
        <w:spacing w:line="360" w:lineRule="auto"/>
        <w:jc w:val="both"/>
        <w:textAlignment w:val="center"/>
        <w:rPr>
          <w:color w:val="000000"/>
        </w:rPr>
      </w:pPr>
      <w:r>
        <w:rPr>
          <w:rFonts w:ascii="宋体" w:hAnsi="宋体" w:eastAsia="宋体" w:cs="宋体"/>
          <w:color w:val="000000"/>
        </w:rPr>
        <w:t>④长征胜利印证了共产党是实现民族独立、人民解放的主心骨</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hAnsi="宋体" w:eastAsia="宋体" w:cs="宋体"/>
          <w:color w:val="000000"/>
        </w:rPr>
        <w:t>①：毛泽东思想为夺取新民主主义革命胜利指明了正确方向，而不是长征精神，错误。</w:t>
      </w:r>
    </w:p>
    <w:p>
      <w:pPr>
        <w:spacing w:line="360" w:lineRule="auto"/>
        <w:jc w:val="both"/>
        <w:textAlignment w:val="center"/>
        <w:rPr>
          <w:color w:val="000000"/>
        </w:rPr>
      </w:pPr>
      <w:r>
        <w:rPr>
          <w:rFonts w:ascii="宋体" w:hAnsi="宋体" w:eastAsia="宋体" w:cs="宋体"/>
          <w:color w:val="000000"/>
        </w:rPr>
        <w:t>②：五四运动推动了中国由旧民主主义革命转向新民主主义革命，而不是长征，错误。</w:t>
      </w:r>
    </w:p>
    <w:p>
      <w:pPr>
        <w:spacing w:line="360" w:lineRule="auto"/>
        <w:jc w:val="both"/>
        <w:textAlignment w:val="center"/>
        <w:rPr>
          <w:color w:val="000000"/>
        </w:rPr>
      </w:pPr>
      <w:r>
        <w:rPr>
          <w:rFonts w:ascii="宋体" w:hAnsi="宋体" w:eastAsia="宋体" w:cs="宋体"/>
          <w:color w:val="000000"/>
        </w:rPr>
        <w:t>③：长征推进了中华人民共和国的成立，推进了中国彻底结束半殖民地半封建社会的历史进程，正确。</w:t>
      </w:r>
    </w:p>
    <w:p>
      <w:pPr>
        <w:spacing w:line="360" w:lineRule="auto"/>
        <w:jc w:val="left"/>
        <w:textAlignment w:val="center"/>
        <w:rPr>
          <w:color w:val="000000"/>
        </w:rPr>
      </w:pPr>
      <w:r>
        <w:rPr>
          <w:rFonts w:ascii="宋体" w:hAnsi="宋体" w:eastAsia="宋体" w:cs="宋体"/>
          <w:color w:val="000000"/>
        </w:rPr>
        <w:t>④：中共领导中国人民取得了长征胜利，长征胜利印证了共产党是实现民族独立、人民解放的主心骨，正确。</w:t>
      </w:r>
    </w:p>
    <w:p>
      <w:pPr>
        <w:spacing w:line="360" w:lineRule="auto"/>
        <w:jc w:val="both"/>
        <w:textAlignment w:val="center"/>
        <w:rPr>
          <w:color w:val="000000"/>
        </w:rPr>
      </w:pPr>
      <w:r>
        <w:rPr>
          <w:color w:val="000000"/>
        </w:rPr>
        <w:t xml:space="preserve">3. </w:t>
      </w:r>
      <w:r>
        <w:rPr>
          <w:rFonts w:ascii="宋体" w:hAnsi="宋体" w:eastAsia="宋体" w:cs="宋体"/>
          <w:color w:val="000000"/>
        </w:rPr>
        <w:t>2026年5月1日起，中国对53个非洲建交国全面实施零关税举措，以关税之“减”，撬动发展之“增”，串联市场之“通”，实现价值之“融”。实施这一举措的原因是（   ）</w:t>
      </w:r>
    </w:p>
    <w:p>
      <w:pPr>
        <w:spacing w:line="360" w:lineRule="auto"/>
        <w:jc w:val="both"/>
        <w:textAlignment w:val="center"/>
        <w:rPr>
          <w:color w:val="000000"/>
        </w:rPr>
      </w:pPr>
      <w:r>
        <w:rPr>
          <w:rFonts w:ascii="宋体" w:hAnsi="宋体" w:eastAsia="宋体" w:cs="宋体"/>
          <w:color w:val="000000"/>
        </w:rPr>
        <w:t>①开放带来进步，封闭必然落后</w:t>
      </w:r>
    </w:p>
    <w:p>
      <w:pPr>
        <w:spacing w:line="360" w:lineRule="auto"/>
        <w:jc w:val="both"/>
        <w:textAlignment w:val="center"/>
        <w:rPr>
          <w:color w:val="000000"/>
        </w:rPr>
      </w:pPr>
      <w:r>
        <w:rPr>
          <w:rFonts w:ascii="宋体" w:hAnsi="宋体" w:eastAsia="宋体" w:cs="宋体"/>
          <w:color w:val="000000"/>
        </w:rPr>
        <w:t>②对外开放是中非坚持的基本国策</w:t>
      </w:r>
    </w:p>
    <w:p>
      <w:pPr>
        <w:spacing w:line="360" w:lineRule="auto"/>
        <w:jc w:val="both"/>
        <w:textAlignment w:val="center"/>
        <w:rPr>
          <w:color w:val="000000"/>
        </w:rPr>
      </w:pPr>
      <w:r>
        <w:rPr>
          <w:rFonts w:ascii="宋体" w:hAnsi="宋体" w:eastAsia="宋体" w:cs="宋体"/>
          <w:color w:val="000000"/>
        </w:rPr>
        <w:t>③中国梦与世界人民的梦想息息相通</w:t>
      </w:r>
    </w:p>
    <w:p>
      <w:pPr>
        <w:spacing w:line="360" w:lineRule="auto"/>
        <w:jc w:val="both"/>
        <w:textAlignment w:val="center"/>
        <w:rPr>
          <w:color w:val="000000"/>
        </w:rPr>
      </w:pPr>
      <w:r>
        <w:rPr>
          <w:rFonts w:ascii="宋体" w:hAnsi="宋体" w:eastAsia="宋体" w:cs="宋体"/>
          <w:color w:val="000000"/>
        </w:rPr>
        <w:t>④加大对非洲援助是中国的大国责任</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①：零关税措施是中国扩大对外开放、推动贸易自由化的具体体现，体现了开放对发展的促进作用，符合经济全球化趋势，印证了“开放带来进步，封闭必然落后”的历史规律，正确。</w:t>
      </w:r>
    </w:p>
    <w:p>
      <w:pPr>
        <w:spacing w:line="360" w:lineRule="auto"/>
        <w:jc w:val="left"/>
        <w:textAlignment w:val="center"/>
        <w:rPr>
          <w:color w:val="000000"/>
        </w:rPr>
      </w:pPr>
      <w:r>
        <w:rPr>
          <w:rFonts w:ascii="宋体" w:hAnsi="宋体" w:eastAsia="宋体" w:cs="宋体"/>
          <w:color w:val="000000"/>
        </w:rPr>
        <w:t>②：对外开放是我国的基本国策，但并非非洲国家的基本国策，排除。</w:t>
      </w:r>
    </w:p>
    <w:p>
      <w:pPr>
        <w:spacing w:line="360" w:lineRule="auto"/>
        <w:jc w:val="left"/>
        <w:textAlignment w:val="center"/>
        <w:rPr>
          <w:color w:val="000000"/>
        </w:rPr>
      </w:pPr>
      <w:r>
        <w:rPr>
          <w:rFonts w:ascii="宋体" w:hAnsi="宋体" w:eastAsia="宋体" w:cs="宋体"/>
          <w:color w:val="000000"/>
        </w:rPr>
        <w:t>③：中国对非零关税举措旨在实现中非互利共赢、共逐现代化之梦，体现了“中国梦与世界人民的梦想息息相通”，正确。</w:t>
      </w:r>
    </w:p>
    <w:p>
      <w:pPr>
        <w:spacing w:line="360" w:lineRule="auto"/>
        <w:jc w:val="left"/>
        <w:textAlignment w:val="center"/>
        <w:rPr>
          <w:color w:val="000000"/>
        </w:rPr>
      </w:pPr>
      <w:r>
        <w:rPr>
          <w:rFonts w:ascii="宋体" w:hAnsi="宋体" w:eastAsia="宋体" w:cs="宋体"/>
          <w:color w:val="000000"/>
        </w:rPr>
        <w:t>④：零关税是互利共赢的经贸合作安排，并非单向的无偿援助，将其定性为“援助”不符合事实，排除。</w:t>
      </w:r>
    </w:p>
    <w:p>
      <w:pPr>
        <w:spacing w:line="360" w:lineRule="auto"/>
        <w:jc w:val="both"/>
        <w:textAlignment w:val="center"/>
        <w:rPr>
          <w:color w:val="000000"/>
        </w:rPr>
      </w:pPr>
      <w:r>
        <w:rPr>
          <w:color w:val="000000"/>
        </w:rPr>
        <w:t xml:space="preserve">4. </w:t>
      </w:r>
      <w:r>
        <w:rPr>
          <w:rFonts w:ascii="宋体" w:hAnsi="宋体" w:eastAsia="宋体" w:cs="宋体"/>
          <w:color w:val="000000"/>
        </w:rPr>
        <w:t>党的二十大庄严宣告：“从现在起，中国共产党的中心任务就是团结带领全国各族人民全面建成社会主义现代化强国、实现第二个百年奋斗目标，以中国式现代化全面推进中华民族伟大复兴。”下列对“现在”这一历史时刻的理解正确的是（   ）</w:t>
      </w:r>
    </w:p>
    <w:p>
      <w:pPr>
        <w:spacing w:line="360" w:lineRule="auto"/>
        <w:jc w:val="both"/>
        <w:textAlignment w:val="center"/>
        <w:rPr>
          <w:color w:val="000000"/>
        </w:rPr>
      </w:pPr>
      <w:r>
        <w:rPr>
          <w:rFonts w:ascii="宋体" w:hAnsi="宋体" w:eastAsia="宋体" w:cs="宋体"/>
          <w:color w:val="000000"/>
        </w:rPr>
        <w:t>①标志着中国特色社会主义进入了新时代</w:t>
      </w:r>
    </w:p>
    <w:p>
      <w:pPr>
        <w:spacing w:line="360" w:lineRule="auto"/>
        <w:jc w:val="both"/>
        <w:textAlignment w:val="center"/>
        <w:rPr>
          <w:color w:val="000000"/>
        </w:rPr>
      </w:pPr>
      <w:r>
        <w:rPr>
          <w:rFonts w:ascii="宋体" w:hAnsi="宋体" w:eastAsia="宋体" w:cs="宋体"/>
          <w:color w:val="000000"/>
        </w:rPr>
        <w:t>②我国完成全面建成小康社会的历史任务</w:t>
      </w:r>
    </w:p>
    <w:p>
      <w:pPr>
        <w:spacing w:line="360" w:lineRule="auto"/>
        <w:jc w:val="both"/>
        <w:textAlignment w:val="center"/>
        <w:rPr>
          <w:color w:val="000000"/>
        </w:rPr>
      </w:pPr>
      <w:r>
        <w:rPr>
          <w:rFonts w:ascii="宋体" w:hAnsi="宋体" w:eastAsia="宋体" w:cs="宋体"/>
          <w:color w:val="000000"/>
        </w:rPr>
        <w:t>③科学社会主义在中国正焕发出蓬勃生机</w:t>
      </w:r>
    </w:p>
    <w:p>
      <w:pPr>
        <w:spacing w:line="360" w:lineRule="auto"/>
        <w:jc w:val="both"/>
        <w:textAlignment w:val="center"/>
        <w:rPr>
          <w:color w:val="000000"/>
        </w:rPr>
      </w:pPr>
      <w:r>
        <w:rPr>
          <w:rFonts w:ascii="宋体" w:hAnsi="宋体" w:eastAsia="宋体" w:cs="宋体"/>
          <w:color w:val="000000"/>
        </w:rPr>
        <w:t>④我国正在不断加速迈入创新型国家行列</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hAnsi="宋体" w:eastAsia="宋体" w:cs="宋体"/>
          <w:color w:val="000000"/>
        </w:rPr>
        <w:t>①：党的十九大指出，我国社会主要矛盾已经转化为人民日益增长的美好生活需要和不平衡不充分的发展之间的矛盾，标志着中国特色社会主义进入了新时代，错误。</w:t>
      </w:r>
    </w:p>
    <w:p>
      <w:pPr>
        <w:spacing w:line="360" w:lineRule="auto"/>
        <w:jc w:val="both"/>
        <w:textAlignment w:val="center"/>
        <w:rPr>
          <w:color w:val="000000"/>
        </w:rPr>
      </w:pPr>
      <w:r>
        <w:rPr>
          <w:rFonts w:ascii="宋体" w:hAnsi="宋体" w:eastAsia="宋体" w:cs="宋体"/>
          <w:color w:val="000000"/>
        </w:rPr>
        <w:t>②：我国完成全面建成小康社会的历史任务，实现第一个百年奋斗目标，开启了实现第二个百年奋斗目标的新征程，正确。</w:t>
      </w:r>
    </w:p>
    <w:p>
      <w:pPr>
        <w:spacing w:line="360" w:lineRule="auto"/>
        <w:jc w:val="both"/>
        <w:textAlignment w:val="center"/>
        <w:rPr>
          <w:color w:val="000000"/>
        </w:rPr>
      </w:pPr>
      <w:r>
        <w:rPr>
          <w:rFonts w:ascii="宋体" w:hAnsi="宋体" w:eastAsia="宋体" w:cs="宋体"/>
          <w:color w:val="000000"/>
        </w:rPr>
        <w:t>③：“现在”这一历史时刻指的是中国特色社会主义进入了新时代，科学社会主义在中国正焕发出蓬勃生机，在世界上高高举起了中国特色社会主义伟大旗帜，正确。</w:t>
      </w:r>
    </w:p>
    <w:p>
      <w:pPr>
        <w:spacing w:line="360" w:lineRule="auto"/>
        <w:jc w:val="left"/>
        <w:textAlignment w:val="center"/>
        <w:rPr>
          <w:color w:val="000000"/>
        </w:rPr>
      </w:pPr>
      <w:r>
        <w:rPr>
          <w:rFonts w:ascii="宋体" w:hAnsi="宋体" w:eastAsia="宋体" w:cs="宋体"/>
          <w:color w:val="000000"/>
        </w:rPr>
        <w:t>④：党的二十大召开时我国已经进入创新型国家行列，2035年远景目标是迈入创新型国家前列，错误。</w:t>
      </w:r>
    </w:p>
    <w:p>
      <w:pPr>
        <w:spacing w:line="360" w:lineRule="auto"/>
        <w:jc w:val="both"/>
        <w:textAlignment w:val="center"/>
        <w:rPr>
          <w:color w:val="000000"/>
        </w:rPr>
      </w:pPr>
      <w:r>
        <w:rPr>
          <w:color w:val="000000"/>
        </w:rPr>
        <w:t xml:space="preserve">5. </w:t>
      </w:r>
      <w:r>
        <w:rPr>
          <w:rFonts w:ascii="宋体" w:hAnsi="宋体" w:eastAsia="宋体" w:cs="宋体"/>
          <w:color w:val="000000"/>
        </w:rPr>
        <w:t>从作出经济发展进入新常态的重大判断，到提出新发展理念；从提出构建新发展格局，到将高质量发展确立为全面建设社会主义现代化国家的首要任务，再到多次对新质生产力作出深刻阐述</w:t>
      </w:r>
      <w:r>
        <w:rPr>
          <w:color w:val="000000"/>
        </w:rPr>
        <w:t>⋯⋯</w:t>
      </w:r>
      <w:r>
        <w:rPr>
          <w:rFonts w:ascii="宋体" w:hAnsi="宋体" w:eastAsia="宋体" w:cs="宋体"/>
          <w:color w:val="000000"/>
        </w:rPr>
        <w:t>习近平总书记以深邃的历史眼光洞察时与势，不断推动经济理论创新。由此可见（   ）</w:t>
      </w:r>
    </w:p>
    <w:p>
      <w:pPr>
        <w:spacing w:line="360" w:lineRule="auto"/>
        <w:jc w:val="both"/>
        <w:textAlignment w:val="center"/>
        <w:rPr>
          <w:color w:val="000000"/>
        </w:rPr>
      </w:pPr>
      <w:r>
        <w:rPr>
          <w:rFonts w:ascii="宋体" w:hAnsi="宋体" w:eastAsia="宋体" w:cs="宋体"/>
          <w:color w:val="000000"/>
        </w:rPr>
        <w:t>①马克思主义是不断发展的开放的理论</w:t>
      </w:r>
    </w:p>
    <w:p>
      <w:pPr>
        <w:spacing w:line="360" w:lineRule="auto"/>
        <w:jc w:val="both"/>
        <w:textAlignment w:val="center"/>
        <w:rPr>
          <w:color w:val="000000"/>
        </w:rPr>
      </w:pPr>
      <w:r>
        <w:rPr>
          <w:rFonts w:ascii="宋体" w:hAnsi="宋体" w:eastAsia="宋体" w:cs="宋体"/>
          <w:color w:val="000000"/>
        </w:rPr>
        <w:t>②马克思主义中国化时代化实现了新的飞跃</w:t>
      </w:r>
    </w:p>
    <w:p>
      <w:pPr>
        <w:spacing w:line="360" w:lineRule="auto"/>
        <w:jc w:val="both"/>
        <w:textAlignment w:val="center"/>
        <w:rPr>
          <w:color w:val="000000"/>
        </w:rPr>
      </w:pPr>
      <w:r>
        <w:rPr>
          <w:rFonts w:ascii="宋体" w:hAnsi="宋体" w:eastAsia="宋体" w:cs="宋体"/>
          <w:color w:val="000000"/>
        </w:rPr>
        <w:t>③时代是思想之母，实践是理论之源</w:t>
      </w:r>
    </w:p>
    <w:p>
      <w:pPr>
        <w:spacing w:line="360" w:lineRule="auto"/>
        <w:jc w:val="both"/>
        <w:textAlignment w:val="center"/>
        <w:rPr>
          <w:color w:val="000000"/>
        </w:rPr>
      </w:pPr>
      <w:r>
        <w:rPr>
          <w:rFonts w:ascii="宋体" w:hAnsi="宋体" w:eastAsia="宋体" w:cs="宋体"/>
          <w:color w:val="000000"/>
        </w:rPr>
        <w:t>④新时代党和国家事业发展有了根本遵循</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【详解】①：习近平总书记立足中国经济发展实际不断推动经济理论创新，体现马克思主义会随着时代、实践的发展而不断丰富，具有发展性、开放性，正确。</w:t>
      </w:r>
    </w:p>
    <w:p>
      <w:pPr>
        <w:spacing w:line="360" w:lineRule="auto"/>
        <w:jc w:val="left"/>
        <w:textAlignment w:val="center"/>
        <w:rPr>
          <w:color w:val="000000"/>
        </w:rPr>
      </w:pPr>
      <w:r>
        <w:rPr>
          <w:color w:val="000000"/>
        </w:rPr>
        <w:t>②：马克思主义中国化时代化的新飞跃指的是习近平新时代中国特色社会主义思想的创立。材料仅体现经济领域的理论创新，未涉及马克思主义中国化时代化整体实现新飞跃的内容，排除。</w:t>
      </w:r>
    </w:p>
    <w:p>
      <w:pPr>
        <w:spacing w:line="360" w:lineRule="auto"/>
        <w:jc w:val="left"/>
        <w:textAlignment w:val="center"/>
        <w:rPr>
          <w:color w:val="000000"/>
        </w:rPr>
      </w:pPr>
      <w:r>
        <w:rPr>
          <w:color w:val="000000"/>
        </w:rPr>
        <w:t>③：一系列经济理论创新成果都是基于我国经济发展的实践进程、时代发展形势提出的，体现时代催生思想，实践是理论的来源，正确。</w:t>
      </w:r>
    </w:p>
    <w:p>
      <w:pPr>
        <w:spacing w:line="360" w:lineRule="auto"/>
        <w:jc w:val="left"/>
        <w:textAlignment w:val="center"/>
        <w:rPr>
          <w:color w:val="000000"/>
        </w:rPr>
      </w:pPr>
      <w:r>
        <w:rPr>
          <w:color w:val="000000"/>
        </w:rPr>
        <w:t>④：习近平新时代中国特色社会主义思想是新时代党和国家事业发展的根本遵循，材料仅涉及经济理论的部分创新，未体现该选项，排除。</w:t>
      </w:r>
    </w:p>
    <w:p>
      <w:pPr>
        <w:spacing w:line="360" w:lineRule="auto"/>
        <w:jc w:val="both"/>
        <w:textAlignment w:val="center"/>
        <w:rPr>
          <w:color w:val="000000"/>
        </w:rPr>
      </w:pPr>
      <w:r>
        <w:rPr>
          <w:color w:val="000000"/>
        </w:rPr>
        <w:t xml:space="preserve">6. </w:t>
      </w:r>
      <w:r>
        <w:rPr>
          <w:rFonts w:ascii="宋体" w:hAnsi="宋体" w:eastAsia="宋体" w:cs="宋体"/>
          <w:color w:val="000000"/>
        </w:rPr>
        <w:t>为了促进汽车行业高质量发展，自2027年1月1日起，我国取消对节能汽车减半征收车船税政策，取消对纯电动商用车（车辆注册登记性质为营运/货运商用）、插电式（含增程式）混合动力汽车、燃料电池商用车免征车船税政策。除此之外，其他政策不变。这一政策（   ）</w:t>
      </w:r>
    </w:p>
    <w:p>
      <w:pPr>
        <w:spacing w:line="360" w:lineRule="auto"/>
        <w:jc w:val="both"/>
        <w:textAlignment w:val="center"/>
        <w:rPr>
          <w:color w:val="000000"/>
        </w:rPr>
      </w:pPr>
      <w:r>
        <w:rPr>
          <w:rFonts w:ascii="宋体" w:hAnsi="宋体" w:eastAsia="宋体" w:cs="宋体"/>
          <w:color w:val="000000"/>
        </w:rPr>
        <w:t>①以精准宏观调控促进汽车业绿色长效发展</w:t>
      </w:r>
    </w:p>
    <w:p>
      <w:pPr>
        <w:spacing w:line="360" w:lineRule="auto"/>
        <w:jc w:val="both"/>
        <w:textAlignment w:val="center"/>
        <w:rPr>
          <w:color w:val="000000"/>
        </w:rPr>
      </w:pPr>
      <w:r>
        <w:rPr>
          <w:rFonts w:ascii="宋体" w:hAnsi="宋体" w:eastAsia="宋体" w:cs="宋体"/>
          <w:color w:val="000000"/>
        </w:rPr>
        <w:t>②通过公开市场业务促进汽车市场公平竞争</w:t>
      </w:r>
    </w:p>
    <w:p>
      <w:pPr>
        <w:spacing w:line="360" w:lineRule="auto"/>
        <w:jc w:val="both"/>
        <w:textAlignment w:val="center"/>
        <w:rPr>
          <w:color w:val="000000"/>
        </w:rPr>
      </w:pPr>
      <w:r>
        <w:rPr>
          <w:rFonts w:ascii="宋体" w:hAnsi="宋体" w:eastAsia="宋体" w:cs="宋体"/>
          <w:color w:val="000000"/>
        </w:rPr>
        <w:t>③不会增加居民购买私人纯电动乘用车成本</w:t>
      </w:r>
    </w:p>
    <w:p>
      <w:pPr>
        <w:spacing w:line="360" w:lineRule="auto"/>
        <w:jc w:val="both"/>
        <w:textAlignment w:val="center"/>
        <w:rPr>
          <w:color w:val="000000"/>
        </w:rPr>
      </w:pPr>
      <w:r>
        <w:rPr>
          <w:rFonts w:ascii="宋体" w:hAnsi="宋体" w:eastAsia="宋体" w:cs="宋体"/>
          <w:color w:val="000000"/>
        </w:rPr>
        <w:t>④基于市场调节的自发性、盲目性和滞后性</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①：国家调整车船税优惠，定向取消商用新能源车税收减免，其余政策不变，属于精准的宏观调控。不再长期依靠税收补贴，有利于倒逼行业依靠自身力量绿色发展，促进汽车产业长效高质量发展，符合题意。</w:t>
      </w:r>
    </w:p>
    <w:p>
      <w:pPr>
        <w:spacing w:line="360" w:lineRule="auto"/>
        <w:jc w:val="left"/>
        <w:textAlignment w:val="center"/>
        <w:rPr>
          <w:color w:val="000000"/>
        </w:rPr>
      </w:pPr>
      <w:r>
        <w:rPr>
          <w:rFonts w:ascii="宋体" w:hAnsi="宋体" w:eastAsia="宋体" w:cs="宋体"/>
          <w:color w:val="000000"/>
        </w:rPr>
        <w:t>②：公开市场业务属于货币政策工具，车船税税收调整属于财政政策，排除。</w:t>
      </w:r>
    </w:p>
    <w:p>
      <w:pPr>
        <w:spacing w:line="360" w:lineRule="auto"/>
        <w:jc w:val="left"/>
        <w:textAlignment w:val="center"/>
        <w:rPr>
          <w:color w:val="000000"/>
        </w:rPr>
      </w:pPr>
      <w:r>
        <w:rPr>
          <w:rFonts w:ascii="宋体" w:hAnsi="宋体" w:eastAsia="宋体" w:cs="宋体"/>
          <w:color w:val="000000"/>
        </w:rPr>
        <w:t>③：题干明确取消优惠的对象是纯电动商用车（营运/货运商用），私人纯电动乘用车不在本次调整范围，原有免税政策保留，因此居民购车成本不会因此增加，符合题意。</w:t>
      </w:r>
    </w:p>
    <w:p>
      <w:pPr>
        <w:spacing w:line="360" w:lineRule="auto"/>
        <w:jc w:val="left"/>
        <w:textAlignment w:val="center"/>
        <w:rPr>
          <w:color w:val="000000"/>
        </w:rPr>
      </w:pPr>
      <w:r>
        <w:rPr>
          <w:rFonts w:ascii="宋体" w:hAnsi="宋体" w:eastAsia="宋体" w:cs="宋体"/>
          <w:color w:val="000000"/>
        </w:rPr>
        <w:t>④：出台该税收政策，目的是推动行业高质量发展，并不是单纯因为市场调节的弊端，排除。</w:t>
      </w:r>
    </w:p>
    <w:p>
      <w:pPr>
        <w:spacing w:line="360" w:lineRule="auto"/>
        <w:jc w:val="both"/>
        <w:textAlignment w:val="center"/>
        <w:rPr>
          <w:color w:val="000000"/>
        </w:rPr>
      </w:pPr>
      <w:r>
        <w:rPr>
          <w:color w:val="000000"/>
        </w:rPr>
        <w:t xml:space="preserve">7. </w:t>
      </w:r>
      <w:r>
        <w:rPr>
          <w:rFonts w:ascii="宋体" w:hAnsi="宋体" w:eastAsia="宋体" w:cs="宋体"/>
          <w:color w:val="000000"/>
        </w:rPr>
        <w:t>下表为2026年上半年我国货物进出口部分数据情况。</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0"/>
        <w:gridCol w:w="873"/>
        <w:gridCol w:w="819"/>
        <w:gridCol w:w="806"/>
        <w:gridCol w:w="1364"/>
        <w:gridCol w:w="1350"/>
        <w:gridCol w:w="1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项目</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进出口</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出口</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进口</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机电产品出口</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机电产品进口</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民营企业进出口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金额（万亿元）</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25.47</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14.73</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10.74</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9.36</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4.41</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14.53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同比增长（%）</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16.9</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13.4</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22.1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20.1</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28.0</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17.0</w:t>
            </w:r>
          </w:p>
        </w:tc>
      </w:tr>
    </w:tbl>
    <w:p>
      <w:pPr>
        <w:spacing w:line="360" w:lineRule="auto"/>
        <w:jc w:val="both"/>
        <w:textAlignment w:val="center"/>
        <w:rPr>
          <w:color w:val="000000"/>
        </w:rPr>
      </w:pPr>
      <w:r>
        <w:rPr>
          <w:rFonts w:ascii="宋体" w:hAnsi="宋体" w:eastAsia="宋体" w:cs="宋体"/>
          <w:color w:val="000000"/>
        </w:rPr>
        <w:t>（数据来源：国家统计局、《人民日报》）</w:t>
      </w:r>
    </w:p>
    <w:p>
      <w:pPr>
        <w:spacing w:line="360" w:lineRule="auto"/>
        <w:jc w:val="both"/>
        <w:textAlignment w:val="center"/>
        <w:rPr>
          <w:color w:val="000000"/>
        </w:rPr>
      </w:pPr>
      <w:r>
        <w:rPr>
          <w:rFonts w:ascii="宋体" w:hAnsi="宋体" w:eastAsia="宋体" w:cs="宋体"/>
          <w:color w:val="000000"/>
        </w:rPr>
        <w:t>由表格信息可推知，我国（   ）</w:t>
      </w:r>
    </w:p>
    <w:p>
      <w:pPr>
        <w:spacing w:line="360" w:lineRule="auto"/>
        <w:jc w:val="both"/>
        <w:textAlignment w:val="center"/>
        <w:rPr>
          <w:color w:val="000000"/>
        </w:rPr>
      </w:pPr>
      <w:r>
        <w:rPr>
          <w:rFonts w:ascii="宋体" w:hAnsi="宋体" w:eastAsia="宋体" w:cs="宋体"/>
          <w:color w:val="000000"/>
        </w:rPr>
        <w:t>①深入贯彻开放发展理念，不断加大制度型开放力度</w:t>
      </w:r>
    </w:p>
    <w:p>
      <w:pPr>
        <w:spacing w:line="360" w:lineRule="auto"/>
        <w:jc w:val="both"/>
        <w:textAlignment w:val="center"/>
        <w:rPr>
          <w:color w:val="000000"/>
        </w:rPr>
      </w:pPr>
      <w:r>
        <w:rPr>
          <w:rFonts w:ascii="宋体" w:hAnsi="宋体" w:eastAsia="宋体" w:cs="宋体"/>
          <w:color w:val="000000"/>
        </w:rPr>
        <w:t>②坚持引进来和走出去并重，货物贸易进出口结构趋于平衡</w:t>
      </w:r>
    </w:p>
    <w:p>
      <w:pPr>
        <w:spacing w:line="360" w:lineRule="auto"/>
        <w:jc w:val="both"/>
        <w:textAlignment w:val="center"/>
        <w:rPr>
          <w:color w:val="000000"/>
        </w:rPr>
      </w:pPr>
      <w:r>
        <w:rPr>
          <w:rFonts w:ascii="宋体" w:hAnsi="宋体" w:eastAsia="宋体" w:cs="宋体"/>
          <w:color w:val="000000"/>
        </w:rPr>
        <w:t>③机电产品国际竞争力增强，货物贸易产品结构趋于优化</w:t>
      </w:r>
    </w:p>
    <w:p>
      <w:pPr>
        <w:spacing w:line="360" w:lineRule="auto"/>
        <w:jc w:val="both"/>
        <w:textAlignment w:val="center"/>
        <w:rPr>
          <w:color w:val="000000"/>
        </w:rPr>
      </w:pPr>
      <w:r>
        <w:rPr>
          <w:rFonts w:ascii="宋体" w:hAnsi="宋体" w:eastAsia="宋体" w:cs="宋体"/>
          <w:color w:val="000000"/>
        </w:rPr>
        <w:t>④鼓励、支持民营经济发展，民营企业是对外货物贸易的主力军</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①：表格仅展示货物进出口的金额与增速数据，没有涉及制度型开放（如外贸规则、营商环境制度建设等）的相关信息，无法直接推导出我国加大制度型开放力度的结论，排除。</w:t>
      </w:r>
    </w:p>
    <w:p>
      <w:pPr>
        <w:spacing w:line="360" w:lineRule="auto"/>
        <w:jc w:val="left"/>
        <w:textAlignment w:val="center"/>
        <w:rPr>
          <w:color w:val="000000"/>
        </w:rPr>
      </w:pPr>
      <w:r>
        <w:rPr>
          <w:rFonts w:ascii="宋体" w:hAnsi="宋体" w:eastAsia="宋体" w:cs="宋体"/>
          <w:color w:val="000000"/>
        </w:rPr>
        <w:t>②：材料仅体现货物进出口的增速变化，且“引进来和走出去”涵盖外资利用、对外投资等更宽泛的开放领域，和单纯货物贸易数据不直接对应；同时表格中出口14.73万亿、进口10.74万亿，顺差特征明显，也不能得出进出口结构趋于平衡的结论，排除。</w:t>
      </w:r>
    </w:p>
    <w:p>
      <w:pPr>
        <w:spacing w:line="360" w:lineRule="auto"/>
        <w:jc w:val="left"/>
        <w:textAlignment w:val="center"/>
        <w:rPr>
          <w:color w:val="000000"/>
        </w:rPr>
      </w:pPr>
      <w:r>
        <w:rPr>
          <w:rFonts w:ascii="宋体" w:hAnsi="宋体" w:eastAsia="宋体" w:cs="宋体"/>
          <w:color w:val="000000"/>
        </w:rPr>
        <w:t>③：机电产品出口增速（20.1%）远高于整体出口增速（13.4%），且机电产品出口额在总出口中占比超60%，说明我国机电产品的国际竞争力不断提升，高附加值的工业产品占比提升，货物贸易产品结构趋于优化，正确。</w:t>
      </w:r>
    </w:p>
    <w:p>
      <w:pPr>
        <w:spacing w:line="360" w:lineRule="auto"/>
        <w:jc w:val="left"/>
        <w:textAlignment w:val="center"/>
        <w:rPr>
          <w:color w:val="000000"/>
        </w:rPr>
      </w:pPr>
      <w:r>
        <w:rPr>
          <w:rFonts w:ascii="宋体" w:hAnsi="宋体" w:eastAsia="宋体" w:cs="宋体"/>
          <w:color w:val="000000"/>
        </w:rPr>
        <w:t>④：民营企业货物进出口额达14.53万亿，占我国总进出口额的比重超过57%，且增速高于整体进出口增速，说明民营经济是我国对外货物贸易的主力军，这一现象得益于我国鼓励、支持民营经济发展的政策导向，正确。</w:t>
      </w:r>
    </w:p>
    <w:p>
      <w:pPr>
        <w:spacing w:line="360" w:lineRule="auto"/>
        <w:jc w:val="both"/>
        <w:textAlignment w:val="center"/>
        <w:rPr>
          <w:color w:val="000000"/>
        </w:rPr>
      </w:pPr>
      <w:r>
        <w:rPr>
          <w:color w:val="000000"/>
        </w:rPr>
        <w:t xml:space="preserve">8. </w:t>
      </w:r>
      <w:r>
        <w:rPr>
          <w:rFonts w:ascii="宋体" w:hAnsi="宋体" w:eastAsia="宋体" w:cs="宋体"/>
          <w:color w:val="000000"/>
        </w:rPr>
        <w:t>随着经济发展，我国社会保障事业也不断取得新成就。截至2026年6月底，全国基本养老保险、失业保险、工伤保险（含职业伤害保障）参保人数分别为10.76亿人、2.49亿人、3.23亿人，分别同比增加473万人、435万人、2283万人。这意味着我国（   ）</w:t>
      </w:r>
    </w:p>
    <w:p>
      <w:pPr>
        <w:spacing w:line="360" w:lineRule="auto"/>
        <w:jc w:val="both"/>
        <w:textAlignment w:val="center"/>
        <w:rPr>
          <w:color w:val="000000"/>
        </w:rPr>
      </w:pPr>
      <w:r>
        <w:rPr>
          <w:rFonts w:ascii="宋体" w:hAnsi="宋体" w:eastAsia="宋体" w:cs="宋体"/>
          <w:color w:val="000000"/>
        </w:rPr>
        <w:t>①应保尽保原则得到了切实落实</w:t>
      </w:r>
    </w:p>
    <w:p>
      <w:pPr>
        <w:spacing w:line="360" w:lineRule="auto"/>
        <w:jc w:val="both"/>
        <w:textAlignment w:val="center"/>
        <w:rPr>
          <w:color w:val="000000"/>
        </w:rPr>
      </w:pPr>
      <w:r>
        <w:rPr>
          <w:rFonts w:ascii="宋体" w:hAnsi="宋体" w:eastAsia="宋体" w:cs="宋体"/>
          <w:color w:val="000000"/>
        </w:rPr>
        <w:t>②通过再分配不断完善个人收入分配</w:t>
      </w:r>
    </w:p>
    <w:p>
      <w:pPr>
        <w:spacing w:line="360" w:lineRule="auto"/>
        <w:jc w:val="both"/>
        <w:textAlignment w:val="center"/>
        <w:rPr>
          <w:color w:val="000000"/>
        </w:rPr>
      </w:pPr>
      <w:r>
        <w:rPr>
          <w:rFonts w:ascii="宋体" w:hAnsi="宋体" w:eastAsia="宋体" w:cs="宋体"/>
          <w:color w:val="000000"/>
        </w:rPr>
        <w:t>③多层次社会保险体系不断健全</w:t>
      </w:r>
    </w:p>
    <w:p>
      <w:pPr>
        <w:spacing w:line="360" w:lineRule="auto"/>
        <w:jc w:val="both"/>
        <w:textAlignment w:val="center"/>
        <w:rPr>
          <w:color w:val="000000"/>
        </w:rPr>
      </w:pPr>
      <w:r>
        <w:rPr>
          <w:rFonts w:ascii="宋体" w:hAnsi="宋体" w:eastAsia="宋体" w:cs="宋体"/>
          <w:color w:val="000000"/>
        </w:rPr>
        <w:t>④社会保障与经济发展是相互适应的</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①：参保人数持续增长，覆盖面不断扩大，说明我国社会保险在法定人群覆盖上持续发力，应保尽保原则在实践中得到扎实推进，正确。</w:t>
      </w:r>
    </w:p>
    <w:p>
      <w:pPr>
        <w:spacing w:line="360" w:lineRule="auto"/>
        <w:jc w:val="left"/>
        <w:textAlignment w:val="center"/>
        <w:rPr>
          <w:color w:val="000000"/>
        </w:rPr>
      </w:pPr>
      <w:r>
        <w:rPr>
          <w:rFonts w:ascii="宋体" w:hAnsi="宋体" w:eastAsia="宋体" w:cs="宋体"/>
          <w:color w:val="000000"/>
        </w:rPr>
        <w:t>②：社会保险属于国民收入再分配的重要形式，参保人数增加意味着更多群体被纳入再分配调节范围，有利于缩小收入差距，完善个人收入分配格局，正确。</w:t>
      </w:r>
    </w:p>
    <w:p>
      <w:pPr>
        <w:spacing w:line="360" w:lineRule="auto"/>
        <w:jc w:val="left"/>
        <w:textAlignment w:val="center"/>
        <w:rPr>
          <w:color w:val="000000"/>
        </w:rPr>
      </w:pPr>
      <w:r>
        <w:rPr>
          <w:rFonts w:ascii="宋体" w:hAnsi="宋体" w:eastAsia="宋体" w:cs="宋体"/>
          <w:color w:val="000000"/>
        </w:rPr>
        <w:t>③：材料仅涉及基本养老、失业、工伤等基本社会保险的参保数据，</w:t>
      </w:r>
      <w:r>
        <w:rPr>
          <w:color w:val="000000"/>
        </w:rPr>
        <w:t>未涉及企业年金、个人养老金等社会保险补充层次</w:t>
      </w:r>
      <w:r>
        <w:rPr>
          <w:rFonts w:ascii="宋体" w:hAnsi="宋体" w:eastAsia="宋体" w:cs="宋体"/>
          <w:color w:val="000000"/>
        </w:rPr>
        <w:t>，无法推出“多层次”体系健全，排除。</w:t>
      </w:r>
    </w:p>
    <w:p>
      <w:pPr>
        <w:spacing w:line="360" w:lineRule="auto"/>
        <w:jc w:val="left"/>
        <w:textAlignment w:val="center"/>
        <w:rPr>
          <w:color w:val="000000"/>
        </w:rPr>
      </w:pPr>
      <w:r>
        <w:rPr>
          <w:rFonts w:ascii="宋体" w:hAnsi="宋体" w:eastAsia="宋体" w:cs="宋体"/>
          <w:color w:val="000000"/>
        </w:rPr>
        <w:t>④：材料仅体现经济发展推动社保进步，未体现社保反作用于经济，排除。</w:t>
      </w:r>
    </w:p>
    <w:p>
      <w:pPr>
        <w:spacing w:line="360" w:lineRule="auto"/>
        <w:jc w:val="both"/>
        <w:textAlignment w:val="center"/>
        <w:rPr>
          <w:color w:val="000000"/>
        </w:rPr>
      </w:pPr>
      <w:r>
        <w:rPr>
          <w:color w:val="000000"/>
        </w:rPr>
        <w:t xml:space="preserve">9. </w:t>
      </w:r>
      <w:r>
        <w:rPr>
          <w:rFonts w:ascii="宋体" w:hAnsi="宋体" w:eastAsia="宋体" w:cs="宋体"/>
          <w:color w:val="000000"/>
        </w:rPr>
        <w:t>2026年6月，十四届全国人大常委会第二十三次会议表决通过了新修订的商标法、关于修改注册会计师法的决定，决定免去自然资源部部长职务。这主要体现了（   ）</w:t>
      </w:r>
    </w:p>
    <w:p>
      <w:pPr>
        <w:spacing w:line="360" w:lineRule="auto"/>
        <w:jc w:val="both"/>
        <w:textAlignment w:val="center"/>
        <w:rPr>
          <w:color w:val="000000"/>
        </w:rPr>
      </w:pPr>
      <w:r>
        <w:rPr>
          <w:rFonts w:ascii="宋体" w:hAnsi="宋体" w:eastAsia="宋体" w:cs="宋体"/>
          <w:color w:val="000000"/>
        </w:rPr>
        <w:t>①我国国家机构实行民主集中制原则</w:t>
      </w:r>
    </w:p>
    <w:p>
      <w:pPr>
        <w:spacing w:line="360" w:lineRule="auto"/>
        <w:jc w:val="both"/>
        <w:textAlignment w:val="center"/>
        <w:rPr>
          <w:color w:val="000000"/>
        </w:rPr>
      </w:pPr>
      <w:r>
        <w:rPr>
          <w:rFonts w:ascii="宋体" w:hAnsi="宋体" w:eastAsia="宋体" w:cs="宋体"/>
          <w:color w:val="000000"/>
        </w:rPr>
        <w:t>②全国人大常设机关依法行使立法权</w:t>
      </w:r>
    </w:p>
    <w:p>
      <w:pPr>
        <w:spacing w:line="360" w:lineRule="auto"/>
        <w:jc w:val="both"/>
        <w:textAlignment w:val="center"/>
        <w:rPr>
          <w:color w:val="000000"/>
        </w:rPr>
      </w:pPr>
      <w:r>
        <w:rPr>
          <w:rFonts w:ascii="宋体" w:hAnsi="宋体" w:eastAsia="宋体" w:cs="宋体"/>
          <w:color w:val="000000"/>
        </w:rPr>
        <w:t>③全国人大常委会可以监督政府工作</w:t>
      </w:r>
    </w:p>
    <w:p>
      <w:pPr>
        <w:spacing w:line="360" w:lineRule="auto"/>
        <w:jc w:val="both"/>
        <w:textAlignment w:val="center"/>
        <w:rPr>
          <w:color w:val="000000"/>
        </w:rPr>
      </w:pPr>
      <w:r>
        <w:rPr>
          <w:rFonts w:ascii="宋体" w:hAnsi="宋体" w:eastAsia="宋体" w:cs="宋体"/>
          <w:color w:val="000000"/>
        </w:rPr>
        <w:t>④人民代表大会制度是我国根本制度</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①：全国人大常委会表决通过法律修订案及任免决定，是国家机构贯彻民主集中制原则的体现，正确。</w:t>
      </w:r>
    </w:p>
    <w:p>
      <w:pPr>
        <w:spacing w:line="360" w:lineRule="auto"/>
        <w:jc w:val="left"/>
        <w:textAlignment w:val="center"/>
        <w:rPr>
          <w:color w:val="000000"/>
        </w:rPr>
      </w:pPr>
      <w:r>
        <w:rPr>
          <w:rFonts w:ascii="宋体" w:hAnsi="宋体" w:eastAsia="宋体" w:cs="宋体"/>
          <w:color w:val="000000"/>
        </w:rPr>
        <w:t>②：全国人大常委会是全国人大的常设机关，修订、修改相关法律是行使立法权的体现，正确。</w:t>
      </w:r>
    </w:p>
    <w:p>
      <w:pPr>
        <w:spacing w:line="360" w:lineRule="auto"/>
        <w:jc w:val="left"/>
        <w:textAlignment w:val="center"/>
        <w:rPr>
          <w:color w:val="000000"/>
        </w:rPr>
      </w:pPr>
      <w:r>
        <w:rPr>
          <w:rFonts w:ascii="宋体" w:hAnsi="宋体" w:eastAsia="宋体" w:cs="宋体"/>
          <w:color w:val="000000"/>
        </w:rPr>
        <w:t>③：免去自然资源部部长职务是全国人大常委会行使任免权的表现，不属于行使监督权的范畴，排除。</w:t>
      </w:r>
    </w:p>
    <w:p>
      <w:pPr>
        <w:spacing w:line="360" w:lineRule="auto"/>
        <w:jc w:val="left"/>
        <w:textAlignment w:val="center"/>
        <w:rPr>
          <w:color w:val="000000"/>
        </w:rPr>
      </w:pPr>
      <w:r>
        <w:rPr>
          <w:rFonts w:ascii="宋体" w:hAnsi="宋体" w:eastAsia="宋体" w:cs="宋体"/>
          <w:color w:val="000000"/>
        </w:rPr>
        <w:t>④：人民代表大会制度是我国的根本政治制度，我国的根本制度是社会主义制度，排除。</w:t>
      </w:r>
    </w:p>
    <w:p>
      <w:pPr>
        <w:spacing w:line="360" w:lineRule="auto"/>
        <w:jc w:val="both"/>
        <w:textAlignment w:val="center"/>
        <w:rPr>
          <w:color w:val="000000"/>
        </w:rPr>
      </w:pPr>
      <w:r>
        <w:rPr>
          <w:color w:val="000000"/>
        </w:rPr>
        <w:t xml:space="preserve">10. </w:t>
      </w:r>
      <w:r>
        <w:rPr>
          <w:rFonts w:ascii="宋体" w:hAnsi="宋体" w:eastAsia="宋体" w:cs="宋体"/>
          <w:color w:val="000000"/>
        </w:rPr>
        <w:t>大学生志愿服务西部计划是由共青团中央、教育部、财政部等共同组织实施的重要人才工程。新时代以来，40万余名高校毕业生积极响应号召，奔赴新疆、西藏等27个省（区、市）和新疆生产建设兵团的基层一线参与志愿服务。这一计划的组织实施（   ）</w:t>
      </w:r>
    </w:p>
    <w:p>
      <w:pPr>
        <w:spacing w:line="360" w:lineRule="auto"/>
        <w:jc w:val="both"/>
        <w:textAlignment w:val="center"/>
        <w:rPr>
          <w:color w:val="000000"/>
        </w:rPr>
      </w:pPr>
      <w:r>
        <w:rPr>
          <w:rFonts w:ascii="宋体" w:hAnsi="宋体" w:eastAsia="宋体" w:cs="宋体"/>
          <w:color w:val="000000"/>
        </w:rPr>
        <w:t>①能充分彰显民族区域自治制度的优越性</w:t>
      </w:r>
    </w:p>
    <w:p>
      <w:pPr>
        <w:spacing w:line="360" w:lineRule="auto"/>
        <w:jc w:val="both"/>
        <w:textAlignment w:val="center"/>
        <w:rPr>
          <w:color w:val="000000"/>
        </w:rPr>
      </w:pPr>
      <w:r>
        <w:rPr>
          <w:rFonts w:ascii="宋体" w:hAnsi="宋体" w:eastAsia="宋体" w:cs="宋体"/>
          <w:color w:val="000000"/>
        </w:rPr>
        <w:t>②能增进民族团结，铸牢中华民族共同体意识</w:t>
      </w:r>
    </w:p>
    <w:p>
      <w:pPr>
        <w:spacing w:line="360" w:lineRule="auto"/>
        <w:jc w:val="both"/>
        <w:textAlignment w:val="center"/>
        <w:rPr>
          <w:color w:val="000000"/>
        </w:rPr>
      </w:pPr>
      <w:r>
        <w:rPr>
          <w:rFonts w:ascii="宋体" w:hAnsi="宋体" w:eastAsia="宋体" w:cs="宋体"/>
          <w:color w:val="000000"/>
        </w:rPr>
        <w:t>③是实现各民族共同发展、共同繁荣的前提</w:t>
      </w:r>
      <w:bookmarkStart w:id="0" w:name="_GoBack"/>
      <w:bookmarkEnd w:id="0"/>
    </w:p>
    <w:p>
      <w:pPr>
        <w:spacing w:line="360" w:lineRule="auto"/>
        <w:jc w:val="both"/>
        <w:textAlignment w:val="center"/>
        <w:rPr>
          <w:color w:val="000000"/>
        </w:rPr>
      </w:pPr>
      <w:r>
        <w:rPr>
          <w:rFonts w:ascii="宋体" w:hAnsi="宋体" w:eastAsia="宋体" w:cs="宋体"/>
          <w:color w:val="000000"/>
        </w:rPr>
        <w:t>④是维护国家稳定、促进社会发展职能的体现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①：大学生去西部基层志愿服务，属于人才支援，没有涉及民族区域自治制度的优越性，排除。</w:t>
      </w:r>
    </w:p>
    <w:p>
      <w:pPr>
        <w:spacing w:line="360" w:lineRule="auto"/>
        <w:jc w:val="left"/>
        <w:textAlignment w:val="center"/>
        <w:rPr>
          <w:color w:val="000000"/>
        </w:rPr>
      </w:pPr>
      <w:r>
        <w:rPr>
          <w:rFonts w:ascii="宋体" w:hAnsi="宋体" w:eastAsia="宋体" w:cs="宋体"/>
          <w:color w:val="000000"/>
        </w:rPr>
        <w:t>②：大批青年奔赴新疆、西藏等民族地区基层服务，加强人才交流，促进民族地区发展，有利于增进民族团结，铸牢中华民族共同体意识，符合题意。</w:t>
      </w:r>
    </w:p>
    <w:p>
      <w:pPr>
        <w:spacing w:line="360" w:lineRule="auto"/>
        <w:jc w:val="left"/>
        <w:textAlignment w:val="center"/>
        <w:rPr>
          <w:color w:val="000000"/>
        </w:rPr>
      </w:pPr>
      <w:r>
        <w:rPr>
          <w:rFonts w:ascii="宋体" w:hAnsi="宋体" w:eastAsia="宋体" w:cs="宋体"/>
          <w:color w:val="000000"/>
        </w:rPr>
        <w:t>③：民族平等是民族团结、各民族共同繁荣的前提。志愿服务西部计划只是助力民族地区发展的举措，并不是实现各民族共同繁荣的前提，排除。</w:t>
      </w:r>
    </w:p>
    <w:p>
      <w:pPr>
        <w:spacing w:line="360" w:lineRule="auto"/>
        <w:jc w:val="left"/>
        <w:textAlignment w:val="center"/>
        <w:rPr>
          <w:color w:val="000000"/>
        </w:rPr>
      </w:pPr>
      <w:r>
        <w:rPr>
          <w:rFonts w:ascii="宋体" w:hAnsi="宋体" w:eastAsia="宋体" w:cs="宋体"/>
          <w:color w:val="000000"/>
        </w:rPr>
        <w:t>④：该计划由国家多部门共同组织，引导人才下沉基层、支援欠发达地区建设，有利于边疆、基层发展，是维护国家稳定、促进社会发展职能的体现，符合题意。</w:t>
      </w:r>
    </w:p>
    <w:p>
      <w:pPr>
        <w:spacing w:line="360" w:lineRule="auto"/>
        <w:jc w:val="both"/>
        <w:textAlignment w:val="center"/>
        <w:rPr>
          <w:color w:val="000000"/>
        </w:rPr>
      </w:pPr>
      <w:r>
        <w:rPr>
          <w:color w:val="000000"/>
        </w:rPr>
        <w:t xml:space="preserve">11. </w:t>
      </w:r>
      <w:r>
        <w:rPr>
          <w:rFonts w:ascii="宋体" w:hAnsi="宋体" w:eastAsia="宋体" w:cs="宋体"/>
          <w:color w:val="000000"/>
        </w:rPr>
        <w:t>某社区居委会落实国家适老化改造政策，推进居民楼加装电梯。针对各方利益诉求，社区充分运用居民议事会平台，开展多轮沟通协调化解分歧，凝聚各方共识，有序推进项目落地见效。可见，在基层公共事务管理中（   ）</w:t>
      </w:r>
    </w:p>
    <w:p>
      <w:pPr>
        <w:spacing w:line="360" w:lineRule="auto"/>
        <w:jc w:val="left"/>
        <w:textAlignment w:val="center"/>
        <w:rPr>
          <w:color w:val="000000"/>
        </w:rPr>
      </w:pPr>
      <w:r>
        <w:rPr>
          <w:color w:val="000000"/>
        </w:rPr>
        <w:t xml:space="preserve">A. </w:t>
      </w:r>
      <w:r>
        <w:rPr>
          <w:rFonts w:ascii="宋体" w:hAnsi="宋体" w:eastAsia="宋体" w:cs="宋体"/>
          <w:color w:val="000000"/>
        </w:rPr>
        <w:t>要坚持自治、法治、德治相结合</w:t>
      </w:r>
    </w:p>
    <w:p>
      <w:pPr>
        <w:spacing w:line="360" w:lineRule="auto"/>
        <w:jc w:val="left"/>
        <w:textAlignment w:val="center"/>
        <w:rPr>
          <w:color w:val="000000"/>
        </w:rPr>
      </w:pPr>
      <w:r>
        <w:rPr>
          <w:color w:val="000000"/>
        </w:rPr>
        <w:t xml:space="preserve">B. </w:t>
      </w:r>
      <w:r>
        <w:rPr>
          <w:rFonts w:ascii="宋体" w:hAnsi="宋体" w:eastAsia="宋体" w:cs="宋体"/>
          <w:color w:val="000000"/>
        </w:rPr>
        <w:t>基层自治组织要在政府领导下积极工作</w:t>
      </w:r>
    </w:p>
    <w:p>
      <w:pPr>
        <w:spacing w:line="360" w:lineRule="auto"/>
        <w:jc w:val="left"/>
        <w:textAlignment w:val="center"/>
        <w:rPr>
          <w:color w:val="000000"/>
        </w:rPr>
      </w:pPr>
      <w:r>
        <w:rPr>
          <w:color w:val="000000"/>
        </w:rPr>
        <w:t xml:space="preserve">C. </w:t>
      </w:r>
      <w:r>
        <w:rPr>
          <w:rFonts w:ascii="宋体" w:hAnsi="宋体" w:eastAsia="宋体" w:cs="宋体"/>
          <w:color w:val="000000"/>
        </w:rPr>
        <w:t>要充分发挥协商民主的独特优势</w:t>
      </w:r>
    </w:p>
    <w:p>
      <w:pPr>
        <w:spacing w:line="360" w:lineRule="auto"/>
        <w:jc w:val="left"/>
        <w:textAlignment w:val="center"/>
        <w:rPr>
          <w:color w:val="000000"/>
        </w:rPr>
      </w:pPr>
      <w:r>
        <w:rPr>
          <w:color w:val="000000"/>
        </w:rPr>
        <w:t xml:space="preserve">D. </w:t>
      </w:r>
      <w:r>
        <w:rPr>
          <w:rFonts w:ascii="宋体" w:hAnsi="宋体" w:eastAsia="宋体" w:cs="宋体"/>
          <w:color w:val="000000"/>
        </w:rPr>
        <w:t>居民要舍小家，助力公共事务效率提升</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A：题干仅体现基层自治中的协商过程，未涉及法治、德治相关内容，排除。</w:t>
      </w:r>
    </w:p>
    <w:p>
      <w:pPr>
        <w:spacing w:line="360" w:lineRule="auto"/>
        <w:jc w:val="left"/>
        <w:textAlignment w:val="center"/>
        <w:rPr>
          <w:color w:val="000000"/>
        </w:rPr>
      </w:pPr>
      <w:r>
        <w:rPr>
          <w:rFonts w:ascii="宋体" w:hAnsi="宋体" w:eastAsia="宋体" w:cs="宋体"/>
          <w:color w:val="000000"/>
        </w:rPr>
        <w:t>B：居委会是基层群众性自治组织，接受基层政府的工作指导而非行政领导，排除。</w:t>
      </w:r>
    </w:p>
    <w:p>
      <w:pPr>
        <w:spacing w:line="360" w:lineRule="auto"/>
        <w:jc w:val="left"/>
        <w:textAlignment w:val="center"/>
        <w:rPr>
          <w:color w:val="000000"/>
        </w:rPr>
      </w:pPr>
      <w:r>
        <w:rPr>
          <w:rFonts w:ascii="宋体" w:hAnsi="宋体" w:eastAsia="宋体" w:cs="宋体"/>
          <w:color w:val="000000"/>
        </w:rPr>
        <w:t>C：社区通过居民议事会平台开展多轮沟通协调、化解分歧凝聚共识，顺利推进加装电梯项目，充分体现了协商民主协调各方利益的独特优势，正确。</w:t>
      </w:r>
    </w:p>
    <w:p>
      <w:pPr>
        <w:spacing w:line="360" w:lineRule="auto"/>
        <w:jc w:val="left"/>
        <w:textAlignment w:val="center"/>
        <w:rPr>
          <w:color w:val="000000"/>
        </w:rPr>
      </w:pPr>
      <w:r>
        <w:rPr>
          <w:rFonts w:ascii="宋体" w:hAnsi="宋体" w:eastAsia="宋体" w:cs="宋体"/>
          <w:color w:val="000000"/>
        </w:rPr>
        <w:t>D：基层公共事务管理应兼顾居民个人合法权益与公共利益，“舍小家”的表述不符合维护居民合法权益的要求，也与题干化解分歧、兼顾各方诉求的内容不符，排除。</w:t>
      </w:r>
    </w:p>
    <w:p>
      <w:pPr>
        <w:spacing w:line="360" w:lineRule="auto"/>
        <w:jc w:val="both"/>
        <w:textAlignment w:val="center"/>
        <w:rPr>
          <w:color w:val="000000"/>
        </w:rPr>
      </w:pPr>
      <w:r>
        <w:rPr>
          <w:color w:val="000000"/>
        </w:rPr>
        <w:t xml:space="preserve">12. </w:t>
      </w:r>
      <w:r>
        <w:rPr>
          <w:rFonts w:ascii="宋体" w:hAnsi="宋体" w:eastAsia="宋体" w:cs="宋体"/>
          <w:color w:val="000000"/>
        </w:rPr>
        <w:t>《中华人民共和国立法法》规定，一切法律、行政法规、地方性法规、自治条例和单行条例、规章都不得同宪法相抵触；法律的效力高于行政法规、地方性法规、规章；行政法规的效力高于地方性法规、规章；地方性法规的效力高于本级和下级地方政府规章。这些规定说明（   ）</w:t>
      </w:r>
    </w:p>
    <w:p>
      <w:pPr>
        <w:spacing w:line="360" w:lineRule="auto"/>
        <w:jc w:val="both"/>
        <w:textAlignment w:val="center"/>
        <w:rPr>
          <w:color w:val="000000"/>
        </w:rPr>
      </w:pPr>
      <w:r>
        <w:rPr>
          <w:rFonts w:ascii="宋体" w:hAnsi="宋体" w:eastAsia="宋体" w:cs="宋体"/>
          <w:color w:val="000000"/>
        </w:rPr>
        <w:t>①宪法法律是社会治理的最高准则</w:t>
      </w:r>
    </w:p>
    <w:p>
      <w:pPr>
        <w:spacing w:line="360" w:lineRule="auto"/>
        <w:jc w:val="both"/>
        <w:textAlignment w:val="center"/>
        <w:rPr>
          <w:color w:val="000000"/>
        </w:rPr>
      </w:pPr>
      <w:r>
        <w:rPr>
          <w:rFonts w:ascii="宋体" w:hAnsi="宋体" w:eastAsia="宋体" w:cs="宋体"/>
          <w:color w:val="000000"/>
        </w:rPr>
        <w:t>②我国推进构建完备的法律实施体系</w:t>
      </w:r>
    </w:p>
    <w:p>
      <w:pPr>
        <w:spacing w:line="360" w:lineRule="auto"/>
        <w:jc w:val="both"/>
        <w:textAlignment w:val="center"/>
        <w:rPr>
          <w:color w:val="000000"/>
        </w:rPr>
      </w:pPr>
      <w:r>
        <w:rPr>
          <w:rFonts w:ascii="宋体" w:hAnsi="宋体" w:eastAsia="宋体" w:cs="宋体"/>
          <w:color w:val="000000"/>
        </w:rPr>
        <w:t>③我国有些地方人大和政府有立法权</w:t>
      </w:r>
    </w:p>
    <w:p>
      <w:pPr>
        <w:spacing w:line="360" w:lineRule="auto"/>
        <w:jc w:val="both"/>
        <w:textAlignment w:val="center"/>
        <w:rPr>
          <w:color w:val="000000"/>
        </w:rPr>
      </w:pPr>
      <w:r>
        <w:rPr>
          <w:rFonts w:ascii="宋体" w:hAnsi="宋体" w:eastAsia="宋体" w:cs="宋体"/>
          <w:color w:val="000000"/>
        </w:rPr>
        <w:t>④我国要加强合宪性审查和备案审查</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①：立法法明确一切法律法规、规章都不得同宪法相抵触，法律的效力层级高于行政法规、地方性法规等，这说明宪法法律是社会治理的最高准则，符合题意。</w:t>
      </w:r>
    </w:p>
    <w:p>
      <w:pPr>
        <w:spacing w:line="360" w:lineRule="auto"/>
        <w:jc w:val="left"/>
        <w:textAlignment w:val="center"/>
        <w:rPr>
          <w:color w:val="000000"/>
        </w:rPr>
      </w:pPr>
      <w:r>
        <w:rPr>
          <w:rFonts w:ascii="宋体" w:hAnsi="宋体" w:eastAsia="宋体" w:cs="宋体"/>
          <w:color w:val="000000"/>
        </w:rPr>
        <w:t>②：材料主要体现的是法律规范的效力层级关系，属于法律规范体系（立法层面），不是法律实施体系（执法、司法、守法），排除。</w:t>
      </w:r>
    </w:p>
    <w:p>
      <w:pPr>
        <w:spacing w:line="360" w:lineRule="auto"/>
        <w:jc w:val="left"/>
        <w:textAlignment w:val="center"/>
        <w:rPr>
          <w:color w:val="000000"/>
        </w:rPr>
      </w:pPr>
      <w:r>
        <w:rPr>
          <w:rFonts w:ascii="宋体" w:hAnsi="宋体" w:eastAsia="宋体" w:cs="宋体"/>
          <w:color w:val="000000"/>
        </w:rPr>
        <w:t>③：</w:t>
      </w:r>
      <w:r>
        <w:rPr>
          <w:color w:val="000000"/>
        </w:rPr>
        <w:t>题干中提及</w:t>
      </w:r>
      <w:r>
        <w:rPr>
          <w:rFonts w:ascii="宋体" w:hAnsi="宋体" w:eastAsia="宋体" w:cs="宋体"/>
          <w:color w:val="000000"/>
        </w:rPr>
        <w:t>地方性法规、自治条例、地方政府规章等，说明我国有些地方人大（制定地方性法规）和政府（制定地方政府规章）有立法权，体现了我国立法体制的多层级性，符合题意。</w:t>
      </w:r>
    </w:p>
    <w:p>
      <w:pPr>
        <w:spacing w:line="360" w:lineRule="auto"/>
        <w:jc w:val="left"/>
        <w:textAlignment w:val="center"/>
        <w:rPr>
          <w:color w:val="000000"/>
        </w:rPr>
      </w:pPr>
      <w:r>
        <w:rPr>
          <w:rFonts w:ascii="宋体" w:hAnsi="宋体" w:eastAsia="宋体" w:cs="宋体"/>
          <w:color w:val="000000"/>
        </w:rPr>
        <w:t>④：</w:t>
      </w:r>
      <w:r>
        <w:rPr>
          <w:color w:val="000000"/>
        </w:rPr>
        <w:t>材料仅明确了不同立法文件的效力位阶，没有直接指向</w:t>
      </w:r>
      <w:r>
        <w:rPr>
          <w:rFonts w:ascii="宋体" w:hAnsi="宋体" w:eastAsia="宋体" w:cs="宋体"/>
          <w:color w:val="000000"/>
        </w:rPr>
        <w:t>“</w:t>
      </w:r>
      <w:r>
        <w:rPr>
          <w:color w:val="000000"/>
        </w:rPr>
        <w:t>合宪性审查、备案审查</w:t>
      </w:r>
      <w:r>
        <w:rPr>
          <w:rFonts w:ascii="宋体" w:hAnsi="宋体" w:eastAsia="宋体" w:cs="宋体"/>
          <w:color w:val="000000"/>
        </w:rPr>
        <w:t>”</w:t>
      </w:r>
      <w:r>
        <w:rPr>
          <w:color w:val="000000"/>
        </w:rPr>
        <w:t>这类事后监督立法的具体工作要求</w:t>
      </w:r>
      <w:r>
        <w:rPr>
          <w:rFonts w:ascii="宋体" w:hAnsi="宋体" w:eastAsia="宋体" w:cs="宋体"/>
          <w:color w:val="000000"/>
        </w:rPr>
        <w:t>，排除。</w:t>
      </w:r>
    </w:p>
    <w:p>
      <w:pPr>
        <w:spacing w:line="360" w:lineRule="auto"/>
        <w:jc w:val="both"/>
        <w:textAlignment w:val="center"/>
        <w:rPr>
          <w:color w:val="000000"/>
        </w:rPr>
      </w:pPr>
      <w:r>
        <w:rPr>
          <w:color w:val="000000"/>
        </w:rPr>
        <w:t xml:space="preserve">13. </w:t>
      </w:r>
      <w:r>
        <w:rPr>
          <w:rFonts w:ascii="宋体" w:hAnsi="宋体" w:eastAsia="宋体" w:cs="宋体"/>
          <w:color w:val="000000"/>
        </w:rPr>
        <w:t>大脑如何感知时间流动？以前研究者普遍相信大脑里可能藏着一个像“内部秒表”的结构，专门负责计时。综合近年科学研究表明，我们体验到的时间，并非由大脑某个区域“读”出来的，而是在行动、感受与思考的过程中由身心共同“编织”出来的。由此可知（   ）</w:t>
      </w:r>
    </w:p>
    <w:p>
      <w:pPr>
        <w:spacing w:line="360" w:lineRule="auto"/>
        <w:jc w:val="both"/>
        <w:textAlignment w:val="center"/>
        <w:rPr>
          <w:color w:val="000000"/>
        </w:rPr>
      </w:pPr>
      <w:r>
        <w:rPr>
          <w:rFonts w:ascii="宋体" w:hAnsi="宋体" w:eastAsia="宋体" w:cs="宋体"/>
          <w:color w:val="000000"/>
        </w:rPr>
        <w:t>①思维与存在具有同一性</w:t>
      </w:r>
    </w:p>
    <w:p>
      <w:pPr>
        <w:spacing w:line="360" w:lineRule="auto"/>
        <w:jc w:val="both"/>
        <w:textAlignment w:val="center"/>
        <w:rPr>
          <w:color w:val="000000"/>
        </w:rPr>
      </w:pPr>
      <w:r>
        <w:rPr>
          <w:rFonts w:ascii="宋体" w:hAnsi="宋体" w:eastAsia="宋体" w:cs="宋体"/>
          <w:color w:val="000000"/>
        </w:rPr>
        <w:t>②意识并非是人脑特有的机能</w:t>
      </w:r>
    </w:p>
    <w:p>
      <w:pPr>
        <w:spacing w:line="360" w:lineRule="auto"/>
        <w:jc w:val="both"/>
        <w:textAlignment w:val="center"/>
        <w:rPr>
          <w:color w:val="000000"/>
        </w:rPr>
      </w:pPr>
      <w:r>
        <w:rPr>
          <w:rFonts w:ascii="宋体" w:hAnsi="宋体" w:eastAsia="宋体" w:cs="宋体"/>
          <w:color w:val="000000"/>
        </w:rPr>
        <w:t>③实践是认识的来源和动力</w:t>
      </w:r>
    </w:p>
    <w:p>
      <w:pPr>
        <w:spacing w:line="360" w:lineRule="auto"/>
        <w:jc w:val="both"/>
        <w:textAlignment w:val="center"/>
        <w:rPr>
          <w:color w:val="000000"/>
        </w:rPr>
      </w:pPr>
      <w:r>
        <w:rPr>
          <w:rFonts w:ascii="宋体" w:hAnsi="宋体" w:eastAsia="宋体" w:cs="宋体"/>
          <w:color w:val="000000"/>
        </w:rPr>
        <w:t>④真理在发展中不断地超越自身</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hAnsi="宋体" w:eastAsia="宋体" w:cs="宋体"/>
          <w:color w:val="000000"/>
        </w:rPr>
        <w:t>①：人类能够逐步揭开大脑感知时间的运行机制，说明人的思维可以正确认识客观存在，体现了思维与存在具有同一性的可知论观点，正确。</w:t>
      </w:r>
    </w:p>
    <w:p>
      <w:pPr>
        <w:spacing w:line="360" w:lineRule="auto"/>
        <w:jc w:val="both"/>
        <w:textAlignment w:val="center"/>
        <w:rPr>
          <w:color w:val="000000"/>
        </w:rPr>
      </w:pPr>
      <w:r>
        <w:rPr>
          <w:rFonts w:ascii="宋体" w:hAnsi="宋体" w:eastAsia="宋体" w:cs="宋体"/>
          <w:color w:val="000000"/>
        </w:rPr>
        <w:t>②：意识是人脑特有的机能，题干中新的时间感知研究结论并没有否定这一核心观点，错误。</w:t>
      </w:r>
    </w:p>
    <w:p>
      <w:pPr>
        <w:spacing w:line="360" w:lineRule="auto"/>
        <w:jc w:val="both"/>
        <w:textAlignment w:val="center"/>
        <w:rPr>
          <w:color w:val="000000"/>
        </w:rPr>
      </w:pPr>
      <w:r>
        <w:rPr>
          <w:rFonts w:ascii="宋体" w:hAnsi="宋体" w:eastAsia="宋体" w:cs="宋体"/>
          <w:color w:val="000000"/>
        </w:rPr>
        <w:t>③：以往研究者对大脑计时机制的认知，是在近年的科学研究实践中得到更新深化的，科学实践既产出了新的相关认识，也推动了人们对时间感知问题的认知发展，体现了实践是认识的来源和动力，正确。</w:t>
      </w:r>
    </w:p>
    <w:p>
      <w:pPr>
        <w:spacing w:line="360" w:lineRule="auto"/>
        <w:jc w:val="left"/>
        <w:textAlignment w:val="center"/>
        <w:rPr>
          <w:color w:val="000000"/>
        </w:rPr>
      </w:pPr>
      <w:r>
        <w:rPr>
          <w:rFonts w:ascii="宋体" w:hAnsi="宋体" w:eastAsia="宋体" w:cs="宋体"/>
          <w:color w:val="000000"/>
        </w:rPr>
        <w:t>④：题干仅体现了人类对时间感知问题的认知深化，没有涉及原有被实践检验过的真理在发展中自我超越的过程，不符合题意。</w:t>
      </w:r>
    </w:p>
    <w:p>
      <w:pPr>
        <w:spacing w:line="360" w:lineRule="auto"/>
        <w:jc w:val="both"/>
        <w:textAlignment w:val="center"/>
        <w:rPr>
          <w:color w:val="000000"/>
        </w:rPr>
      </w:pPr>
      <w:r>
        <w:rPr>
          <w:color w:val="000000"/>
        </w:rPr>
        <w:t xml:space="preserve">14. </w:t>
      </w:r>
      <w:r>
        <w:rPr>
          <w:rFonts w:ascii="宋体" w:hAnsi="宋体" w:eastAsia="宋体" w:cs="宋体"/>
          <w:color w:val="000000"/>
        </w:rPr>
        <w:t>漫画《救》（作者：于昌伟）讽刺了一种社会现象。它告诉我们（   ）</w:t>
      </w:r>
    </w:p>
    <w:p>
      <w:pPr>
        <w:spacing w:line="360" w:lineRule="auto"/>
        <w:jc w:val="both"/>
        <w:textAlignment w:val="center"/>
        <w:rPr>
          <w:color w:val="000000"/>
        </w:rPr>
      </w:pPr>
      <w:r>
        <w:rPr>
          <w:color w:val="000000"/>
        </w:rPr>
        <w:drawing>
          <wp:inline distT="0" distB="0" distL="114300" distR="114300">
            <wp:extent cx="1314450" cy="1933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314450" cy="19335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①功不唐捐，积极作为</w:t>
      </w:r>
    </w:p>
    <w:p>
      <w:pPr>
        <w:spacing w:line="360" w:lineRule="auto"/>
        <w:jc w:val="both"/>
        <w:textAlignment w:val="center"/>
        <w:rPr>
          <w:color w:val="000000"/>
        </w:rPr>
      </w:pPr>
      <w:r>
        <w:rPr>
          <w:rFonts w:ascii="宋体" w:hAnsi="宋体" w:eastAsia="宋体" w:cs="宋体"/>
          <w:color w:val="000000"/>
        </w:rPr>
        <w:t>②聚沙成塔，集腋成裘</w:t>
      </w:r>
    </w:p>
    <w:p>
      <w:pPr>
        <w:spacing w:line="360" w:lineRule="auto"/>
        <w:jc w:val="both"/>
        <w:textAlignment w:val="center"/>
        <w:rPr>
          <w:color w:val="000000"/>
        </w:rPr>
      </w:pPr>
      <w:r>
        <w:rPr>
          <w:rFonts w:ascii="宋体" w:hAnsi="宋体" w:eastAsia="宋体" w:cs="宋体"/>
          <w:color w:val="000000"/>
        </w:rPr>
        <w:t>③无所不备，无所不寡</w:t>
      </w:r>
    </w:p>
    <w:p>
      <w:pPr>
        <w:spacing w:line="360" w:lineRule="auto"/>
        <w:jc w:val="both"/>
        <w:textAlignment w:val="center"/>
        <w:rPr>
          <w:color w:val="000000"/>
        </w:rPr>
      </w:pPr>
      <w:r>
        <w:rPr>
          <w:rFonts w:ascii="宋体" w:hAnsi="宋体" w:eastAsia="宋体" w:cs="宋体"/>
          <w:color w:val="000000"/>
        </w:rPr>
        <w:t>④不得要领，事倍功半</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漫画标题《救》：落水的人急需救援，救援方不停往下抛掷大量救生圈，救生圈层层堆叠，反而把落水者压住，不但没救人，还加重危险，讽刺做事只求形式上投入，不顾客观实际、不尊重规律的盲干，看似投入很多，实际效果很差、事倍功半的形式主义现象；不注重分析矛盾的特殊性，抓不住主要矛盾，无法有效解决问题。</w:t>
      </w:r>
    </w:p>
    <w:p>
      <w:pPr>
        <w:spacing w:line="360" w:lineRule="auto"/>
        <w:jc w:val="left"/>
        <w:textAlignment w:val="center"/>
        <w:rPr>
          <w:color w:val="000000"/>
        </w:rPr>
      </w:pPr>
      <w:r>
        <w:rPr>
          <w:rFonts w:ascii="宋体" w:hAnsi="宋体" w:eastAsia="宋体" w:cs="宋体"/>
          <w:color w:val="000000"/>
        </w:rPr>
        <w:t>①“功不唐捐，积极作为”是指付出努力一定会有回报，肯定实干奋斗，漫画讽刺无效蛮干，不是肯定积极作为，排除。</w:t>
      </w:r>
    </w:p>
    <w:p>
      <w:pPr>
        <w:spacing w:line="360" w:lineRule="auto"/>
        <w:jc w:val="left"/>
        <w:textAlignment w:val="center"/>
        <w:rPr>
          <w:color w:val="000000"/>
        </w:rPr>
      </w:pPr>
      <w:r>
        <w:rPr>
          <w:rFonts w:ascii="宋体" w:hAnsi="宋体" w:eastAsia="宋体" w:cs="宋体"/>
          <w:color w:val="000000"/>
        </w:rPr>
        <w:t>②“聚沙成塔，集腋成裘”强调重视量的积累，量变促成质变；漫画不是讲积累的积极意义，是批判盲目堆砌、无效投入，排除。</w:t>
      </w:r>
    </w:p>
    <w:p>
      <w:pPr>
        <w:spacing w:line="360" w:lineRule="auto"/>
        <w:jc w:val="left"/>
        <w:textAlignment w:val="center"/>
        <w:rPr>
          <w:color w:val="000000"/>
        </w:rPr>
      </w:pPr>
      <w:r>
        <w:rPr>
          <w:rFonts w:ascii="宋体" w:hAnsi="宋体" w:eastAsia="宋体" w:cs="宋体"/>
          <w:color w:val="000000"/>
        </w:rPr>
        <w:t>③“无所不备，无所不寡”是指处处想准备周全、平均用力，反而处处薄弱，抓不住重点，契合漫画讽刺做事不讲方法、抓不住主要矛盾，符合题意。</w:t>
      </w:r>
    </w:p>
    <w:p>
      <w:pPr>
        <w:spacing w:line="360" w:lineRule="auto"/>
        <w:jc w:val="left"/>
        <w:textAlignment w:val="center"/>
        <w:rPr>
          <w:color w:val="000000"/>
        </w:rPr>
      </w:pPr>
      <w:r>
        <w:rPr>
          <w:rFonts w:ascii="宋体" w:hAnsi="宋体" w:eastAsia="宋体" w:cs="宋体"/>
          <w:color w:val="000000"/>
        </w:rPr>
        <w:t>④“不得要领，事倍功半”是指抓不住关键方法，投入多收效差，契合漫画讽刺的蛮干现象，符合题意。</w:t>
      </w:r>
    </w:p>
    <w:p>
      <w:pPr>
        <w:spacing w:line="360" w:lineRule="auto"/>
        <w:jc w:val="both"/>
        <w:textAlignment w:val="center"/>
        <w:rPr>
          <w:color w:val="000000"/>
        </w:rPr>
      </w:pPr>
      <w:r>
        <w:rPr>
          <w:color w:val="000000"/>
        </w:rPr>
        <w:t xml:space="preserve">15. </w:t>
      </w:r>
      <w:r>
        <w:rPr>
          <w:rFonts w:ascii="宋体" w:hAnsi="宋体" w:eastAsia="宋体" w:cs="宋体"/>
          <w:color w:val="000000"/>
        </w:rPr>
        <w:t>2026年美加墨世界杯期间，来自中国河北一款带有足球元素立体造型的文创冰淇淋，借力赛事东风登陆美国商超，受到消费者欢迎。这是“文创+食品+外贸”从国内货架走向国际市场的成功案例。这启示我们（   ）</w:t>
      </w:r>
    </w:p>
    <w:p>
      <w:pPr>
        <w:spacing w:line="360" w:lineRule="auto"/>
        <w:jc w:val="both"/>
        <w:textAlignment w:val="center"/>
        <w:rPr>
          <w:color w:val="000000"/>
        </w:rPr>
      </w:pPr>
      <w:r>
        <w:rPr>
          <w:rFonts w:ascii="宋体" w:hAnsi="宋体" w:eastAsia="宋体" w:cs="宋体"/>
          <w:color w:val="000000"/>
        </w:rPr>
        <w:t>①要发挥好文化服务经济发展的基本功能</w:t>
      </w:r>
    </w:p>
    <w:p>
      <w:pPr>
        <w:spacing w:line="360" w:lineRule="auto"/>
        <w:jc w:val="both"/>
        <w:textAlignment w:val="center"/>
        <w:rPr>
          <w:color w:val="000000"/>
        </w:rPr>
      </w:pPr>
      <w:r>
        <w:rPr>
          <w:rFonts w:ascii="宋体" w:hAnsi="宋体" w:eastAsia="宋体" w:cs="宋体"/>
          <w:color w:val="000000"/>
        </w:rPr>
        <w:t>②通过文化与经济深度融合，赋能国货出海</w:t>
      </w:r>
    </w:p>
    <w:p>
      <w:pPr>
        <w:spacing w:line="360" w:lineRule="auto"/>
        <w:jc w:val="both"/>
        <w:textAlignment w:val="center"/>
        <w:rPr>
          <w:color w:val="000000"/>
        </w:rPr>
      </w:pPr>
      <w:r>
        <w:rPr>
          <w:rFonts w:ascii="宋体" w:hAnsi="宋体" w:eastAsia="宋体" w:cs="宋体"/>
          <w:color w:val="000000"/>
        </w:rPr>
        <w:t>③要积极对优秀传统文化进行创造性转化</w:t>
      </w:r>
    </w:p>
    <w:p>
      <w:pPr>
        <w:spacing w:line="360" w:lineRule="auto"/>
        <w:jc w:val="both"/>
        <w:textAlignment w:val="center"/>
        <w:rPr>
          <w:color w:val="000000"/>
        </w:rPr>
      </w:pPr>
      <w:r>
        <w:rPr>
          <w:rFonts w:ascii="宋体" w:hAnsi="宋体" w:eastAsia="宋体" w:cs="宋体"/>
          <w:color w:val="000000"/>
        </w:rPr>
        <w:t>④要立足市场需求，积极推动和实现综合创新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文化具有引领风尚、教育人民、服务社会、推动发展的功能，“服务经济发展”并非文化的基本功能的标准表述；且材料强调的是文化与经济的双向深度融合，而非文化单向“服务”经济，该选项表述不严谨且与材料主旨不符，排除。</w:t>
      </w:r>
    </w:p>
    <w:p>
      <w:pPr>
        <w:spacing w:line="360" w:lineRule="auto"/>
        <w:jc w:val="left"/>
        <w:textAlignment w:val="center"/>
        <w:rPr>
          <w:color w:val="000000"/>
        </w:rPr>
      </w:pPr>
      <w:r>
        <w:rPr>
          <w:rFonts w:ascii="宋体" w:hAnsi="宋体" w:eastAsia="宋体" w:cs="宋体"/>
          <w:color w:val="000000"/>
        </w:rPr>
        <w:t>②：材料中“文创+食品+外贸”的模式，将足球文化元素融入冰淇淋产品并借力赛事出海，正是文化与经济深度融合的体现，有效赋能国货走向国际市场，正确。</w:t>
      </w:r>
    </w:p>
    <w:p>
      <w:pPr>
        <w:spacing w:line="360" w:lineRule="auto"/>
        <w:jc w:val="left"/>
        <w:textAlignment w:val="center"/>
        <w:rPr>
          <w:color w:val="000000"/>
        </w:rPr>
      </w:pPr>
      <w:r>
        <w:rPr>
          <w:rFonts w:ascii="宋体" w:hAnsi="宋体" w:eastAsia="宋体" w:cs="宋体"/>
          <w:color w:val="000000"/>
        </w:rPr>
        <w:t>③：材料中的“足球元素立体造型”属于现代体育文化元素，并非中华优秀传统文化，材料未涉及对优秀传统文化的创造性转化，排除。</w:t>
      </w:r>
    </w:p>
    <w:p>
      <w:pPr>
        <w:spacing w:line="360" w:lineRule="auto"/>
        <w:jc w:val="left"/>
        <w:textAlignment w:val="center"/>
        <w:rPr>
          <w:color w:val="000000"/>
        </w:rPr>
      </w:pPr>
      <w:r>
        <w:rPr>
          <w:rFonts w:ascii="宋体" w:hAnsi="宋体" w:eastAsia="宋体" w:cs="宋体"/>
          <w:color w:val="000000"/>
        </w:rPr>
        <w:t>④：“文创+食品+外贸”将文化创意、食品制造、对外贸易多领域跨界结合，是一种综合创新；产品“受到消费者欢迎”，体现了立足市场需求推动创新，正确。</w:t>
      </w:r>
    </w:p>
    <w:p>
      <w:pPr>
        <w:spacing w:line="360" w:lineRule="auto"/>
        <w:jc w:val="both"/>
        <w:textAlignment w:val="center"/>
        <w:rPr>
          <w:color w:val="000000"/>
        </w:rPr>
      </w:pPr>
      <w:r>
        <w:rPr>
          <w:color w:val="000000"/>
        </w:rPr>
        <w:t xml:space="preserve">16. </w:t>
      </w:r>
      <w:r>
        <w:rPr>
          <w:rFonts w:ascii="宋体" w:hAnsi="宋体" w:eastAsia="宋体" w:cs="宋体"/>
          <w:color w:val="000000"/>
        </w:rPr>
        <w:t>近年来，江苏某县因地制宜打造了一批承载理论宣讲、文化服务、科学普及、健康医疗、便民服务等功能的文明实践小院。小院里，老人们欢聚一堂，或学习科学知识，或共赏文艺表演……小院已成为村民家门口的“幸福驿站”。打造文明实践小院（   ）</w:t>
      </w:r>
    </w:p>
    <w:p>
      <w:pPr>
        <w:spacing w:line="360" w:lineRule="auto"/>
        <w:jc w:val="both"/>
        <w:textAlignment w:val="center"/>
        <w:rPr>
          <w:color w:val="000000"/>
        </w:rPr>
      </w:pPr>
      <w:r>
        <w:rPr>
          <w:rFonts w:ascii="宋体" w:hAnsi="宋体" w:eastAsia="宋体" w:cs="宋体"/>
          <w:color w:val="000000"/>
        </w:rPr>
        <w:t>①为社会主义意识形态建设奠定基础</w:t>
      </w:r>
    </w:p>
    <w:p>
      <w:pPr>
        <w:spacing w:line="360" w:lineRule="auto"/>
        <w:jc w:val="both"/>
        <w:textAlignment w:val="center"/>
        <w:rPr>
          <w:color w:val="000000"/>
        </w:rPr>
      </w:pPr>
      <w:r>
        <w:rPr>
          <w:rFonts w:ascii="宋体" w:hAnsi="宋体" w:eastAsia="宋体" w:cs="宋体"/>
          <w:color w:val="000000"/>
        </w:rPr>
        <w:t>②实现了社会效益和经济效益的统一</w:t>
      </w:r>
    </w:p>
    <w:p>
      <w:pPr>
        <w:spacing w:line="360" w:lineRule="auto"/>
        <w:jc w:val="both"/>
        <w:textAlignment w:val="center"/>
        <w:rPr>
          <w:color w:val="000000"/>
        </w:rPr>
      </w:pPr>
      <w:r>
        <w:rPr>
          <w:rFonts w:ascii="宋体" w:hAnsi="宋体" w:eastAsia="宋体" w:cs="宋体"/>
          <w:color w:val="000000"/>
        </w:rPr>
        <w:t>③符合发展社会主义文化的根本目的</w:t>
      </w:r>
    </w:p>
    <w:p>
      <w:pPr>
        <w:spacing w:line="360" w:lineRule="auto"/>
        <w:jc w:val="both"/>
        <w:textAlignment w:val="center"/>
        <w:rPr>
          <w:color w:val="000000"/>
        </w:rPr>
      </w:pPr>
      <w:r>
        <w:rPr>
          <w:rFonts w:ascii="宋体" w:hAnsi="宋体" w:eastAsia="宋体" w:cs="宋体"/>
          <w:color w:val="000000"/>
        </w:rPr>
        <w:t>④能提高人们文明修养和社会文明程度</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hAnsi="宋体" w:eastAsia="宋体" w:cs="宋体"/>
          <w:color w:val="000000"/>
        </w:rPr>
        <w:t>①：社会主义意识形态建设的基础是意识形态相关的理论武装、制度保障等内容，打造文明实践小院是基层文化服务的具体举措，不能为社会主义意识形态建设“奠定基础”，该表述夸大了举措的作用，错误。</w:t>
      </w:r>
    </w:p>
    <w:p>
      <w:pPr>
        <w:spacing w:line="360" w:lineRule="auto"/>
        <w:jc w:val="both"/>
        <w:textAlignment w:val="center"/>
        <w:rPr>
          <w:color w:val="000000"/>
        </w:rPr>
      </w:pPr>
      <w:r>
        <w:rPr>
          <w:rFonts w:ascii="宋体" w:hAnsi="宋体" w:eastAsia="宋体" w:cs="宋体"/>
          <w:color w:val="000000"/>
        </w:rPr>
        <w:t>②：文明实践小院建设强调的是公共文化事业，未强调经济效益，不符合题意。</w:t>
      </w:r>
    </w:p>
    <w:p>
      <w:pPr>
        <w:spacing w:line="360" w:lineRule="auto"/>
        <w:jc w:val="both"/>
        <w:textAlignment w:val="center"/>
        <w:rPr>
          <w:color w:val="000000"/>
        </w:rPr>
      </w:pPr>
      <w:r>
        <w:rPr>
          <w:rFonts w:ascii="宋体" w:hAnsi="宋体" w:eastAsia="宋体" w:cs="宋体"/>
          <w:color w:val="000000"/>
        </w:rPr>
        <w:t>③：发展社会主义文化的根本目的是不断满足人民群众多样化、多层次、多方面的精神文化需求，提高全民族的思想道德素质和科学文化素质，文明实践小院为村民提供各类家门口的公共服务，契合这一根本目的，正确。</w:t>
      </w:r>
    </w:p>
    <w:p>
      <w:pPr>
        <w:spacing w:line="360" w:lineRule="auto"/>
        <w:jc w:val="left"/>
        <w:textAlignment w:val="center"/>
        <w:rPr>
          <w:color w:val="000000"/>
        </w:rPr>
      </w:pPr>
      <w:r>
        <w:rPr>
          <w:rFonts w:ascii="宋体" w:hAnsi="宋体" w:eastAsia="宋体" w:cs="宋体"/>
          <w:color w:val="000000"/>
        </w:rPr>
        <w:t>④：小院承载理论宣讲、文化科普等功能，能够在潜移默化中提升村民的文明素养，进而推动乡村社会文明程度提升，正确。</w:t>
      </w:r>
    </w:p>
    <w:p>
      <w:pPr>
        <w:spacing w:line="360" w:lineRule="auto"/>
        <w:jc w:val="both"/>
        <w:textAlignment w:val="center"/>
        <w:rPr>
          <w:color w:val="000000"/>
        </w:rPr>
      </w:pPr>
      <w:r>
        <w:rPr>
          <w:rFonts w:ascii="宋体" w:hAnsi="宋体" w:eastAsia="宋体" w:cs="宋体"/>
          <w:b/>
          <w:color w:val="000000"/>
          <w:sz w:val="24"/>
        </w:rPr>
        <w:t>二、选择题Ⅱ。</w:t>
      </w:r>
    </w:p>
    <w:p>
      <w:pPr>
        <w:spacing w:line="360" w:lineRule="auto"/>
        <w:jc w:val="both"/>
        <w:textAlignment w:val="center"/>
        <w:rPr>
          <w:color w:val="000000"/>
        </w:rPr>
      </w:pPr>
      <w:r>
        <w:rPr>
          <w:color w:val="000000"/>
        </w:rPr>
        <w:t xml:space="preserve">17. </w:t>
      </w:r>
      <w:r>
        <w:rPr>
          <w:rFonts w:ascii="宋体" w:hAnsi="宋体" w:eastAsia="宋体" w:cs="宋体"/>
          <w:color w:val="000000"/>
        </w:rPr>
        <w:t>台湾岛以东海域的海洋划界涉及中国、日本、菲律宾三方，三国主张的专属经济区和大陆架在该海域的绝大多数区域属三方主张重叠区。2026年上半年，日菲撇开中国进行海洋划界谈判。中国对此坚决反对，认为谈判完全非法且无效。中国态度是基于（   ）</w:t>
      </w:r>
    </w:p>
    <w:p>
      <w:pPr>
        <w:spacing w:line="360" w:lineRule="auto"/>
        <w:jc w:val="both"/>
        <w:textAlignment w:val="center"/>
        <w:rPr>
          <w:color w:val="000000"/>
        </w:rPr>
      </w:pPr>
      <w:r>
        <w:rPr>
          <w:rFonts w:ascii="宋体" w:hAnsi="宋体" w:eastAsia="宋体" w:cs="宋体"/>
          <w:color w:val="000000"/>
        </w:rPr>
        <w:t>①日菲行为侵犯中国国家安全和海洋权益</w:t>
      </w:r>
    </w:p>
    <w:p>
      <w:pPr>
        <w:spacing w:line="360" w:lineRule="auto"/>
        <w:jc w:val="both"/>
        <w:textAlignment w:val="center"/>
        <w:rPr>
          <w:color w:val="000000"/>
        </w:rPr>
      </w:pPr>
      <w:r>
        <w:rPr>
          <w:rFonts w:ascii="宋体" w:hAnsi="宋体" w:eastAsia="宋体" w:cs="宋体"/>
          <w:color w:val="000000"/>
        </w:rPr>
        <w:t>②国家安全利益是国家的最高利益</w:t>
      </w:r>
    </w:p>
    <w:p>
      <w:pPr>
        <w:spacing w:line="360" w:lineRule="auto"/>
        <w:jc w:val="both"/>
        <w:textAlignment w:val="center"/>
        <w:rPr>
          <w:color w:val="000000"/>
        </w:rPr>
      </w:pPr>
      <w:r>
        <w:rPr>
          <w:rFonts w:ascii="宋体" w:hAnsi="宋体" w:eastAsia="宋体" w:cs="宋体"/>
          <w:color w:val="000000"/>
        </w:rPr>
        <w:t>③国际法是世界各国普遍遵守的行为准则</w:t>
      </w:r>
    </w:p>
    <w:p>
      <w:pPr>
        <w:spacing w:line="360" w:lineRule="auto"/>
        <w:jc w:val="both"/>
        <w:textAlignment w:val="center"/>
        <w:rPr>
          <w:color w:val="000000"/>
        </w:rPr>
      </w:pPr>
      <w:r>
        <w:rPr>
          <w:rFonts w:ascii="宋体" w:hAnsi="宋体" w:eastAsia="宋体" w:cs="宋体"/>
          <w:color w:val="000000"/>
        </w:rPr>
        <w:t>④谈判与对话是解决冲突的主要手段</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【详解】①：日菲撇开中国在中国权益相关海域进行划界谈判，侵犯了我国的国家安全和合法海洋权益，我国有权对此坚决反对，正确。</w:t>
      </w:r>
    </w:p>
    <w:p>
      <w:pPr>
        <w:spacing w:line="360" w:lineRule="auto"/>
        <w:jc w:val="left"/>
        <w:textAlignment w:val="center"/>
        <w:rPr>
          <w:color w:val="000000"/>
        </w:rPr>
      </w:pPr>
      <w:r>
        <w:rPr>
          <w:color w:val="000000"/>
        </w:rPr>
        <w:t>②：国家安全利益是国家的最高利益，日菲的行为损害我国国家安全利益，我国必须坚定维护自身利益，正确。</w:t>
      </w:r>
    </w:p>
    <w:p>
      <w:pPr>
        <w:spacing w:line="360" w:lineRule="auto"/>
        <w:jc w:val="left"/>
        <w:textAlignment w:val="center"/>
        <w:rPr>
          <w:color w:val="000000"/>
        </w:rPr>
      </w:pPr>
      <w:r>
        <w:rPr>
          <w:color w:val="000000"/>
        </w:rPr>
        <w:t>③：当前并非世界各国都普遍遵守国际法，部分国家存在违反国际法的行为，中国此次坚决反对日菲非法划界谈判，恰恰是因为日菲的行为严重违反国际法、侵害中方合法海洋权益，排除。</w:t>
      </w:r>
    </w:p>
    <w:p>
      <w:pPr>
        <w:spacing w:line="360" w:lineRule="auto"/>
        <w:jc w:val="left"/>
        <w:textAlignment w:val="center"/>
        <w:rPr>
          <w:color w:val="000000"/>
        </w:rPr>
      </w:pPr>
      <w:r>
        <w:rPr>
          <w:color w:val="000000"/>
        </w:rPr>
        <w:t>④：材料体现的是我国反对日菲撇开中国的非法谈判，未体现谈判对话是解决冲突的主要手段，排除。</w:t>
      </w:r>
    </w:p>
    <w:p>
      <w:pPr>
        <w:spacing w:line="360" w:lineRule="auto"/>
        <w:jc w:val="both"/>
        <w:textAlignment w:val="center"/>
        <w:rPr>
          <w:color w:val="000000"/>
        </w:rPr>
      </w:pPr>
      <w:r>
        <w:rPr>
          <w:color w:val="000000"/>
        </w:rPr>
        <w:t xml:space="preserve">18. </w:t>
      </w:r>
      <w:r>
        <w:rPr>
          <w:rFonts w:ascii="宋体" w:hAnsi="宋体" w:eastAsia="宋体" w:cs="宋体"/>
          <w:color w:val="000000"/>
        </w:rPr>
        <w:t>有人把数据资源比作“第五大生产要素”。当今世界加速迈入智能时代，完善数据治理势在必行。在中国倡议下，2026年3月，世界数据组织在北京成立。这一组织旨在通过合作推动数据发展与治理实践，让数据红利更好造福各国人民。该组织的成立（   ）</w:t>
      </w:r>
    </w:p>
    <w:p>
      <w:pPr>
        <w:spacing w:line="360" w:lineRule="auto"/>
        <w:jc w:val="both"/>
        <w:textAlignment w:val="center"/>
        <w:rPr>
          <w:color w:val="000000"/>
        </w:rPr>
      </w:pPr>
      <w:r>
        <w:rPr>
          <w:rFonts w:ascii="宋体" w:hAnsi="宋体" w:eastAsia="宋体" w:cs="宋体"/>
          <w:color w:val="000000"/>
        </w:rPr>
        <w:t>①使数据资源真正成为跨越国界的生产要素</w:t>
      </w:r>
    </w:p>
    <w:p>
      <w:pPr>
        <w:spacing w:line="360" w:lineRule="auto"/>
        <w:jc w:val="both"/>
        <w:textAlignment w:val="center"/>
        <w:rPr>
          <w:color w:val="000000"/>
        </w:rPr>
      </w:pPr>
      <w:r>
        <w:rPr>
          <w:rFonts w:ascii="宋体" w:hAnsi="宋体" w:eastAsia="宋体" w:cs="宋体"/>
          <w:color w:val="000000"/>
        </w:rPr>
        <w:t>②展现了中国作为世界数据大国的责任担当</w:t>
      </w:r>
    </w:p>
    <w:p>
      <w:pPr>
        <w:spacing w:line="360" w:lineRule="auto"/>
        <w:jc w:val="both"/>
        <w:textAlignment w:val="center"/>
        <w:rPr>
          <w:color w:val="000000"/>
        </w:rPr>
      </w:pPr>
      <w:r>
        <w:rPr>
          <w:rFonts w:ascii="宋体" w:hAnsi="宋体" w:eastAsia="宋体" w:cs="宋体"/>
          <w:color w:val="000000"/>
        </w:rPr>
        <w:t>③体现了中国倡导共商共建共享的全球治理观</w:t>
      </w:r>
    </w:p>
    <w:p>
      <w:pPr>
        <w:spacing w:line="360" w:lineRule="auto"/>
        <w:jc w:val="both"/>
        <w:textAlignment w:val="center"/>
        <w:rPr>
          <w:color w:val="000000"/>
        </w:rPr>
      </w:pPr>
      <w:r>
        <w:rPr>
          <w:rFonts w:ascii="宋体" w:hAnsi="宋体" w:eastAsia="宋体" w:cs="宋体"/>
          <w:color w:val="000000"/>
        </w:rPr>
        <w:t>④说明国际组织具有目的性、组织性和自主性</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①：数据资源具有跨越国界的属性，是智能时代生产力发展的产物，并非因世界数据组织成立才“真正成为”跨越国界的生产要素。该选项夸大了国际组织成立的作用，排除。</w:t>
      </w:r>
    </w:p>
    <w:p>
      <w:pPr>
        <w:spacing w:line="360" w:lineRule="auto"/>
        <w:jc w:val="left"/>
        <w:textAlignment w:val="center"/>
        <w:rPr>
          <w:color w:val="000000"/>
        </w:rPr>
      </w:pPr>
      <w:r>
        <w:rPr>
          <w:rFonts w:ascii="宋体" w:hAnsi="宋体" w:eastAsia="宋体" w:cs="宋体"/>
          <w:color w:val="000000"/>
        </w:rPr>
        <w:t>②：世界数据组织由中国倡议成立，总部设在北京，旨在推动全球数据治理、让数据红利造福各国人民，充分展现了中国作为世界数据大国在全球治理中的责任担当，正确。</w:t>
      </w:r>
    </w:p>
    <w:p>
      <w:pPr>
        <w:spacing w:line="360" w:lineRule="auto"/>
        <w:jc w:val="left"/>
        <w:textAlignment w:val="center"/>
        <w:rPr>
          <w:color w:val="000000"/>
        </w:rPr>
      </w:pPr>
      <w:r>
        <w:rPr>
          <w:rFonts w:ascii="宋体" w:hAnsi="宋体" w:eastAsia="宋体" w:cs="宋体"/>
          <w:color w:val="000000"/>
        </w:rPr>
        <w:t>③：中国倡议成立世界数据组织，通过国际合作共同推动数据发展与治理实践，惠及各国人民，体现了中国倡导的共商共建共享的全球治理观，正确。</w:t>
      </w:r>
    </w:p>
    <w:p>
      <w:pPr>
        <w:spacing w:line="360" w:lineRule="auto"/>
        <w:jc w:val="left"/>
        <w:textAlignment w:val="center"/>
        <w:rPr>
          <w:color w:val="000000"/>
        </w:rPr>
      </w:pPr>
      <w:r>
        <w:rPr>
          <w:rFonts w:ascii="宋体" w:hAnsi="宋体" w:eastAsia="宋体" w:cs="宋体"/>
          <w:color w:val="000000"/>
        </w:rPr>
        <w:t>④：国际组织虽具有目的性、组织性、自主性等特征，但材料仅提及该组织的宗旨（目的性），未涉及其组织机构设置（组织性）和自主运作机制（自主性），不足以说明三个特征；且材料核心主旨是中国在全球数据治理中的作用，该选项偏离主旨，排除。</w:t>
      </w:r>
    </w:p>
    <w:p>
      <w:pPr>
        <w:spacing w:line="360" w:lineRule="auto"/>
        <w:jc w:val="both"/>
        <w:textAlignment w:val="center"/>
        <w:rPr>
          <w:color w:val="000000"/>
        </w:rPr>
      </w:pPr>
      <w:r>
        <w:rPr>
          <w:color w:val="000000"/>
        </w:rPr>
        <w:t xml:space="preserve">19. </w:t>
      </w:r>
      <w:r>
        <w:rPr>
          <w:rFonts w:ascii="宋体" w:hAnsi="宋体" w:eastAsia="宋体" w:cs="宋体"/>
          <w:color w:val="000000"/>
        </w:rPr>
        <w:t>郭某在上海某餐厅用餐结束后步行离开时一直在低头看手机，在餐厅外的台阶区域不慎踩空摔倒导致骨折。餐厅外的监控视频显示，台阶处未见积雪、积水、冰冻等异常情况。郭某诉至法院，请求餐厅赔偿相关费用。下列说法中正确的是（   ）</w:t>
      </w:r>
    </w:p>
    <w:p>
      <w:pPr>
        <w:spacing w:line="360" w:lineRule="auto"/>
        <w:jc w:val="both"/>
        <w:textAlignment w:val="center"/>
        <w:rPr>
          <w:color w:val="000000"/>
        </w:rPr>
      </w:pPr>
      <w:r>
        <w:rPr>
          <w:rFonts w:ascii="宋体" w:hAnsi="宋体" w:eastAsia="宋体" w:cs="宋体"/>
          <w:color w:val="000000"/>
        </w:rPr>
        <w:t>①郭某主观过错与其受伤存在直接因果关系</w:t>
      </w:r>
    </w:p>
    <w:p>
      <w:pPr>
        <w:spacing w:line="360" w:lineRule="auto"/>
        <w:jc w:val="both"/>
        <w:textAlignment w:val="center"/>
        <w:rPr>
          <w:color w:val="000000"/>
        </w:rPr>
      </w:pPr>
      <w:r>
        <w:rPr>
          <w:rFonts w:ascii="宋体" w:hAnsi="宋体" w:eastAsia="宋体" w:cs="宋体"/>
          <w:color w:val="000000"/>
        </w:rPr>
        <w:t>②基于“谁主张，谁举证”原则，郭某负有举证责任</w:t>
      </w:r>
    </w:p>
    <w:p>
      <w:pPr>
        <w:spacing w:line="360" w:lineRule="auto"/>
        <w:jc w:val="both"/>
        <w:textAlignment w:val="center"/>
        <w:rPr>
          <w:color w:val="000000"/>
        </w:rPr>
      </w:pPr>
      <w:r>
        <w:rPr>
          <w:rFonts w:ascii="宋体" w:hAnsi="宋体" w:eastAsia="宋体" w:cs="宋体"/>
          <w:color w:val="000000"/>
        </w:rPr>
        <w:t>③餐厅侵犯了郭某的健康权和消费安全权</w:t>
      </w:r>
    </w:p>
    <w:p>
      <w:pPr>
        <w:spacing w:line="360" w:lineRule="auto"/>
        <w:jc w:val="both"/>
        <w:textAlignment w:val="center"/>
        <w:rPr>
          <w:color w:val="000000"/>
        </w:rPr>
      </w:pPr>
      <w:r>
        <w:rPr>
          <w:rFonts w:ascii="宋体" w:hAnsi="宋体" w:eastAsia="宋体" w:cs="宋体"/>
          <w:color w:val="000000"/>
        </w:rPr>
        <w:t>④基于公平原则，餐厅应承担部分医疗费用</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①：郭某走路低头看手机，未尽到对自身安全的注意义务，自身存在主观过错，是踩空摔倒骨折的直接原因，正确。</w:t>
      </w:r>
    </w:p>
    <w:p>
      <w:pPr>
        <w:spacing w:line="360" w:lineRule="auto"/>
        <w:jc w:val="left"/>
        <w:textAlignment w:val="center"/>
        <w:rPr>
          <w:color w:val="000000"/>
        </w:rPr>
      </w:pPr>
      <w:r>
        <w:rPr>
          <w:rFonts w:ascii="宋体" w:hAnsi="宋体" w:eastAsia="宋体" w:cs="宋体"/>
          <w:color w:val="000000"/>
        </w:rPr>
        <w:t>②：郭某起诉要求餐厅赔偿，作为原告提出损害赔偿主张，需要举证证明餐厅存在过错、侵权行为、损害结果以及因果关系，适用谁主张谁举证，正确。</w:t>
      </w:r>
    </w:p>
    <w:p>
      <w:pPr>
        <w:spacing w:line="360" w:lineRule="auto"/>
        <w:jc w:val="left"/>
        <w:textAlignment w:val="center"/>
        <w:rPr>
          <w:color w:val="000000"/>
        </w:rPr>
      </w:pPr>
      <w:r>
        <w:rPr>
          <w:rFonts w:ascii="宋体" w:hAnsi="宋体" w:eastAsia="宋体" w:cs="宋体"/>
          <w:color w:val="000000"/>
        </w:rPr>
        <w:t>③：台阶没有积水积雪冰冻等危险状况，餐厅已经尽到安全保障义务，不存在侵权行为，没有侵犯郭某权利，排除。</w:t>
      </w:r>
    </w:p>
    <w:p>
      <w:pPr>
        <w:spacing w:line="360" w:lineRule="auto"/>
        <w:jc w:val="left"/>
        <w:textAlignment w:val="center"/>
        <w:rPr>
          <w:color w:val="000000"/>
        </w:rPr>
      </w:pPr>
      <w:r>
        <w:rPr>
          <w:rFonts w:ascii="宋体" w:hAnsi="宋体" w:eastAsia="宋体" w:cs="宋体"/>
          <w:color w:val="000000"/>
        </w:rPr>
        <w:t>④：公平责任适用于双方都没有过错的情形。本案损害完全源于郭某自身疏忽，餐厅无过错，不适用公平原则分担损失，餐厅不用承担医疗费，排除。</w:t>
      </w:r>
    </w:p>
    <w:p>
      <w:pPr>
        <w:spacing w:line="360" w:lineRule="auto"/>
        <w:jc w:val="both"/>
        <w:textAlignment w:val="center"/>
        <w:rPr>
          <w:color w:val="000000"/>
        </w:rPr>
      </w:pPr>
      <w:r>
        <w:rPr>
          <w:color w:val="000000"/>
        </w:rPr>
        <w:t xml:space="preserve">20. </w:t>
      </w:r>
      <w:r>
        <w:rPr>
          <w:rFonts w:ascii="宋体" w:hAnsi="宋体" w:eastAsia="宋体" w:cs="宋体"/>
          <w:color w:val="000000"/>
        </w:rPr>
        <w:t>共同在外地打工的大壮与小美准备登记结婚，他俩的下列行为符合我国法律规定的有（   ）</w:t>
      </w:r>
    </w:p>
    <w:p>
      <w:pPr>
        <w:spacing w:line="360" w:lineRule="auto"/>
        <w:jc w:val="both"/>
        <w:textAlignment w:val="center"/>
        <w:rPr>
          <w:color w:val="000000"/>
        </w:rPr>
      </w:pPr>
      <w:r>
        <w:rPr>
          <w:rFonts w:ascii="宋体" w:hAnsi="宋体" w:eastAsia="宋体" w:cs="宋体"/>
          <w:color w:val="000000"/>
        </w:rPr>
        <w:t>①大壮爸爸为大壮买套婚房，小美高兴地对大壮说，我们终于有了共同的房产了</w:t>
      </w:r>
    </w:p>
    <w:p>
      <w:pPr>
        <w:spacing w:line="360" w:lineRule="auto"/>
        <w:jc w:val="both"/>
        <w:textAlignment w:val="center"/>
        <w:rPr>
          <w:color w:val="000000"/>
        </w:rPr>
      </w:pPr>
      <w:r>
        <w:rPr>
          <w:rFonts w:ascii="宋体" w:hAnsi="宋体" w:eastAsia="宋体" w:cs="宋体"/>
          <w:color w:val="000000"/>
        </w:rPr>
        <w:t>②小美外祖母去世时没有第一顺位继承人，大壮对小美说，你现在可以继承你外祖母的遗产了</w:t>
      </w:r>
    </w:p>
    <w:p>
      <w:pPr>
        <w:spacing w:line="360" w:lineRule="auto"/>
        <w:jc w:val="both"/>
        <w:textAlignment w:val="center"/>
        <w:rPr>
          <w:color w:val="000000"/>
        </w:rPr>
      </w:pPr>
      <w:r>
        <w:rPr>
          <w:rFonts w:ascii="宋体" w:hAnsi="宋体" w:eastAsia="宋体" w:cs="宋体"/>
          <w:color w:val="000000"/>
        </w:rPr>
        <w:t>③大壮准备带小美回老家进行结婚登记，小美说，老家太远了，我们不一定要回老家登记</w:t>
      </w:r>
    </w:p>
    <w:p>
      <w:pPr>
        <w:spacing w:line="360" w:lineRule="auto"/>
        <w:jc w:val="both"/>
        <w:textAlignment w:val="center"/>
        <w:rPr>
          <w:color w:val="000000"/>
        </w:rPr>
      </w:pPr>
      <w:r>
        <w:rPr>
          <w:rFonts w:ascii="宋体" w:hAnsi="宋体" w:eastAsia="宋体" w:cs="宋体"/>
          <w:color w:val="000000"/>
        </w:rPr>
        <w:t>④小美与大壮商量说，如果我们结婚后，你一定要对我好，家里的钱归我管，孩子要跟我姓</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①：大壮爸爸为大壮买婚房，属于婚前对大壮个人的赠与，这套房子是大壮婚前个人财产，不属于夫妻共同房产，排除。</w:t>
      </w:r>
    </w:p>
    <w:p>
      <w:pPr>
        <w:spacing w:line="360" w:lineRule="auto"/>
        <w:jc w:val="left"/>
        <w:textAlignment w:val="center"/>
        <w:rPr>
          <w:color w:val="000000"/>
        </w:rPr>
      </w:pPr>
      <w:r>
        <w:rPr>
          <w:rFonts w:ascii="宋体" w:hAnsi="宋体" w:eastAsia="宋体" w:cs="宋体"/>
          <w:color w:val="000000"/>
        </w:rPr>
        <w:t>②：外祖母没有第一顺序继承人时，第二顺序继承人是兄弟姐妹、祖父母、外祖父母。小美是外孙子女，不属于第二顺序法定继承人，不能直接继承外祖母遗产（只有发生代位继承才可以，题干没有说母亲先去世），排除。</w:t>
      </w:r>
    </w:p>
    <w:p>
      <w:pPr>
        <w:spacing w:line="360" w:lineRule="auto"/>
        <w:jc w:val="left"/>
        <w:textAlignment w:val="center"/>
        <w:rPr>
          <w:color w:val="000000"/>
        </w:rPr>
      </w:pPr>
      <w:r>
        <w:rPr>
          <w:rFonts w:ascii="宋体" w:hAnsi="宋体" w:eastAsia="宋体" w:cs="宋体"/>
          <w:color w:val="000000"/>
        </w:rPr>
        <w:t>③④：结婚登记，可以到男女一方常住户口所在地婚姻登记机关办理，不是必须回男方老家登记，可以去女方户籍地。因此不一定非要回老家登记，夫妻双方可以协商家庭财产管理方式，子女可以随父姓也可以随母姓，双方协商约定孩子跟母姓，法律允许，正确。</w:t>
      </w:r>
    </w:p>
    <w:p>
      <w:pPr>
        <w:spacing w:line="360" w:lineRule="auto"/>
        <w:jc w:val="both"/>
        <w:textAlignment w:val="center"/>
        <w:rPr>
          <w:color w:val="000000"/>
        </w:rPr>
      </w:pPr>
      <w:r>
        <w:rPr>
          <w:color w:val="000000"/>
        </w:rPr>
        <w:t xml:space="preserve">21. </w:t>
      </w:r>
      <w:r>
        <w:rPr>
          <w:rFonts w:ascii="宋体" w:hAnsi="宋体" w:eastAsia="宋体" w:cs="宋体"/>
          <w:color w:val="000000"/>
        </w:rPr>
        <w:t>“标注‘120W’，充电速度却慢得像蜗牛！”张先生在某电商平台购买了一款宣称“120W快充”的充电器，实际功率远低于标示值，“120W”实际上是一个注册商标，而非对产品性能的如实描述。此类“心机商标”的持有者（   ）</w:t>
      </w:r>
    </w:p>
    <w:p>
      <w:pPr>
        <w:spacing w:line="360" w:lineRule="auto"/>
        <w:jc w:val="left"/>
        <w:textAlignment w:val="center"/>
        <w:rPr>
          <w:color w:val="000000"/>
        </w:rPr>
      </w:pPr>
      <w:r>
        <w:rPr>
          <w:color w:val="000000"/>
        </w:rPr>
        <w:t xml:space="preserve">A. </w:t>
      </w:r>
      <w:r>
        <w:rPr>
          <w:rFonts w:ascii="宋体" w:hAnsi="宋体" w:eastAsia="宋体" w:cs="宋体"/>
          <w:color w:val="000000"/>
        </w:rPr>
        <w:t>违背了思维的明确性要求，在“是”与“非”之间骑墙居中</w:t>
      </w:r>
    </w:p>
    <w:p>
      <w:pPr>
        <w:spacing w:line="360" w:lineRule="auto"/>
        <w:jc w:val="left"/>
        <w:textAlignment w:val="center"/>
        <w:rPr>
          <w:color w:val="000000"/>
        </w:rPr>
      </w:pPr>
      <w:r>
        <w:rPr>
          <w:color w:val="000000"/>
        </w:rPr>
        <w:t xml:space="preserve">B. </w:t>
      </w:r>
      <w:r>
        <w:rPr>
          <w:rFonts w:ascii="宋体" w:hAnsi="宋体" w:eastAsia="宋体" w:cs="宋体"/>
          <w:color w:val="000000"/>
        </w:rPr>
        <w:t>违背了思维的确定性要求，犯了“偷换概念”的错误</w:t>
      </w:r>
    </w:p>
    <w:p>
      <w:pPr>
        <w:spacing w:line="360" w:lineRule="auto"/>
        <w:jc w:val="left"/>
        <w:textAlignment w:val="center"/>
        <w:rPr>
          <w:color w:val="000000"/>
        </w:rPr>
      </w:pPr>
      <w:r>
        <w:rPr>
          <w:color w:val="000000"/>
        </w:rPr>
        <w:t xml:space="preserve">C. </w:t>
      </w:r>
      <w:r>
        <w:rPr>
          <w:rFonts w:ascii="宋体" w:hAnsi="宋体" w:eastAsia="宋体" w:cs="宋体"/>
          <w:color w:val="000000"/>
        </w:rPr>
        <w:t>违背了思维的一致性要求，思维出现了不融贯一致的错误</w:t>
      </w:r>
    </w:p>
    <w:p>
      <w:pPr>
        <w:spacing w:line="360" w:lineRule="auto"/>
        <w:jc w:val="left"/>
        <w:textAlignment w:val="center"/>
        <w:rPr>
          <w:color w:val="000000"/>
        </w:rPr>
      </w:pPr>
      <w:r>
        <w:rPr>
          <w:color w:val="000000"/>
        </w:rPr>
        <w:t xml:space="preserve">D. </w:t>
      </w:r>
      <w:r>
        <w:rPr>
          <w:rFonts w:ascii="宋体" w:hAnsi="宋体" w:eastAsia="宋体" w:cs="宋体"/>
          <w:color w:val="000000"/>
        </w:rPr>
        <w:t>通过法律途径获得注册商标，没有违背逻辑思维的基本要求</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A：思维的明确性要求是排中律的内容，反对在“是”与“非”之间骑墙居中、持“两不可”态度，题干中商家的行为未涉及该错误，排除。</w:t>
      </w:r>
    </w:p>
    <w:p>
      <w:pPr>
        <w:spacing w:line="360" w:lineRule="auto"/>
        <w:jc w:val="left"/>
        <w:textAlignment w:val="center"/>
        <w:rPr>
          <w:color w:val="000000"/>
        </w:rPr>
      </w:pPr>
      <w:r>
        <w:rPr>
          <w:rFonts w:ascii="宋体" w:hAnsi="宋体" w:eastAsia="宋体" w:cs="宋体"/>
          <w:color w:val="000000"/>
        </w:rPr>
        <w:t>B：思维的确定性要求是同一律的内容，要求同一思维过程中每一思想必须保持自身同一性，不能混淆或偷换概念。商家将公众普遍认知为充电功率指标的“120W”偷换为自身持有的注册商标概念误导消费者，属于“偷换概念”，违背了思维确定性要求，正确。</w:t>
      </w:r>
    </w:p>
    <w:p>
      <w:pPr>
        <w:spacing w:line="360" w:lineRule="auto"/>
        <w:jc w:val="left"/>
        <w:textAlignment w:val="center"/>
        <w:rPr>
          <w:color w:val="000000"/>
        </w:rPr>
      </w:pPr>
      <w:r>
        <w:rPr>
          <w:rFonts w:ascii="宋体" w:hAnsi="宋体" w:eastAsia="宋体" w:cs="宋体"/>
          <w:color w:val="000000"/>
        </w:rPr>
        <w:t>C：思维的一致性要求是矛盾律的内容，反对思维出现不融贯一致、自相矛盾的错误，题干中商家的行为未涉及该错误，排除。</w:t>
      </w:r>
    </w:p>
    <w:p>
      <w:pPr>
        <w:spacing w:line="360" w:lineRule="auto"/>
        <w:jc w:val="left"/>
        <w:textAlignment w:val="center"/>
        <w:rPr>
          <w:color w:val="000000"/>
        </w:rPr>
      </w:pPr>
      <w:r>
        <w:rPr>
          <w:rFonts w:ascii="宋体" w:hAnsi="宋体" w:eastAsia="宋体" w:cs="宋体"/>
          <w:color w:val="000000"/>
        </w:rPr>
        <w:t>D：即使注册商标是通过合法途径获得，商家偷换概念误导消费者的行为依然违背了逻辑思维的同一律要求，排除。</w:t>
      </w:r>
    </w:p>
    <w:p>
      <w:pPr>
        <w:spacing w:line="360" w:lineRule="auto"/>
        <w:jc w:val="both"/>
        <w:textAlignment w:val="center"/>
        <w:rPr>
          <w:color w:val="000000"/>
        </w:rPr>
      </w:pPr>
      <w:r>
        <w:rPr>
          <w:color w:val="000000"/>
        </w:rPr>
        <w:t xml:space="preserve">22. </w:t>
      </w:r>
      <w:r>
        <w:rPr>
          <w:rFonts w:ascii="宋体" w:hAnsi="宋体" w:eastAsia="宋体" w:cs="宋体"/>
          <w:color w:val="000000"/>
        </w:rPr>
        <w:t>依赖碳纤维等传统复合材料，无人机产业存在高能耗、难降解等环保难题。而竹基复合材料作为一种绿色、可再生、可降解的生物基材料，将为无人机产业绿色转型提供解决方案。这告诉我们（   ）</w:t>
      </w:r>
    </w:p>
    <w:p>
      <w:pPr>
        <w:spacing w:line="360" w:lineRule="auto"/>
        <w:jc w:val="both"/>
        <w:textAlignment w:val="center"/>
        <w:rPr>
          <w:color w:val="000000"/>
        </w:rPr>
      </w:pPr>
      <w:r>
        <w:rPr>
          <w:rFonts w:ascii="宋体" w:hAnsi="宋体" w:eastAsia="宋体" w:cs="宋体"/>
          <w:color w:val="000000"/>
        </w:rPr>
        <w:t>①类比推理在科学技术创新中具有前锋作用</w:t>
      </w:r>
    </w:p>
    <w:p>
      <w:pPr>
        <w:spacing w:line="360" w:lineRule="auto"/>
        <w:jc w:val="both"/>
        <w:textAlignment w:val="center"/>
        <w:rPr>
          <w:color w:val="000000"/>
        </w:rPr>
      </w:pPr>
      <w:r>
        <w:rPr>
          <w:rFonts w:ascii="宋体" w:hAnsi="宋体" w:eastAsia="宋体" w:cs="宋体"/>
          <w:color w:val="000000"/>
        </w:rPr>
        <w:t>②坚持辩证否定观有助于促进事物的发展</w:t>
      </w:r>
    </w:p>
    <w:p>
      <w:pPr>
        <w:spacing w:line="360" w:lineRule="auto"/>
        <w:jc w:val="both"/>
        <w:textAlignment w:val="center"/>
        <w:rPr>
          <w:color w:val="000000"/>
        </w:rPr>
      </w:pPr>
      <w:r>
        <w:rPr>
          <w:rFonts w:ascii="宋体" w:hAnsi="宋体" w:eastAsia="宋体" w:cs="宋体"/>
          <w:color w:val="000000"/>
        </w:rPr>
        <w:t>③思维具体比思维抽象认识更完整、更深刻</w:t>
      </w:r>
    </w:p>
    <w:p>
      <w:pPr>
        <w:spacing w:line="360" w:lineRule="auto"/>
        <w:jc w:val="both"/>
        <w:textAlignment w:val="center"/>
        <w:rPr>
          <w:color w:val="000000"/>
        </w:rPr>
      </w:pPr>
      <w:r>
        <w:rPr>
          <w:rFonts w:ascii="宋体" w:hAnsi="宋体" w:eastAsia="宋体" w:cs="宋体"/>
          <w:color w:val="000000"/>
        </w:rPr>
        <w:t>④辩证思维的动态性助力人们看得远、看得活</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①：题干体现的是通过研发新材料解决旧问题，属于辩证否定与创新，并未体现根据两个对象在某些属性上相同或相似，推出它们在其他属性上也相同或相似的“类比推理”，排除。</w:t>
      </w:r>
    </w:p>
    <w:p>
      <w:pPr>
        <w:spacing w:line="360" w:lineRule="auto"/>
        <w:jc w:val="left"/>
        <w:textAlignment w:val="center"/>
        <w:rPr>
          <w:color w:val="000000"/>
        </w:rPr>
      </w:pPr>
      <w:r>
        <w:rPr>
          <w:rFonts w:ascii="宋体" w:hAnsi="宋体" w:eastAsia="宋体" w:cs="宋体"/>
          <w:color w:val="000000"/>
        </w:rPr>
        <w:t>②：竹基复合材料替代传统复合材料，是对传统材料的“扬弃”，既克服了其高能耗、难降解的缺陷，又保留了材料的基本功能，体现了坚持辩证否定观有助于促进事物的发展，正确。</w:t>
      </w:r>
    </w:p>
    <w:p>
      <w:pPr>
        <w:spacing w:line="360" w:lineRule="auto"/>
        <w:jc w:val="left"/>
        <w:textAlignment w:val="center"/>
        <w:rPr>
          <w:color w:val="000000"/>
        </w:rPr>
      </w:pPr>
      <w:r>
        <w:rPr>
          <w:rFonts w:ascii="宋体" w:hAnsi="宋体" w:eastAsia="宋体" w:cs="宋体"/>
          <w:color w:val="000000"/>
        </w:rPr>
        <w:t>③：题干强调的是新材料对旧材料的替代与创新，并未涉及认识从“思维抽象”上升到“思维具体”的发展过程，排除。</w:t>
      </w:r>
    </w:p>
    <w:p>
      <w:pPr>
        <w:spacing w:line="360" w:lineRule="auto"/>
        <w:jc w:val="left"/>
        <w:textAlignment w:val="center"/>
        <w:rPr>
          <w:color w:val="000000"/>
        </w:rPr>
      </w:pPr>
      <w:r>
        <w:rPr>
          <w:rFonts w:ascii="宋体" w:hAnsi="宋体" w:eastAsia="宋体" w:cs="宋体"/>
          <w:color w:val="000000"/>
        </w:rPr>
        <w:t>④：面对无人机产业的环保难题，人们没有僵化地依赖传统材料，而是用发展、动态的眼光寻找绿色替代方案，体现了辩证思维的动态性助力人们看得远、看得活，正确。</w:t>
      </w:r>
    </w:p>
    <w:p>
      <w:pPr>
        <w:spacing w:line="360" w:lineRule="auto"/>
        <w:jc w:val="both"/>
        <w:textAlignment w:val="center"/>
        <w:rPr>
          <w:color w:val="000000"/>
        </w:rPr>
      </w:pPr>
      <w:r>
        <w:rPr>
          <w:rFonts w:ascii="宋体" w:hAnsi="宋体" w:eastAsia="宋体" w:cs="宋体"/>
          <w:b/>
          <w:color w:val="000000"/>
          <w:sz w:val="24"/>
        </w:rPr>
        <w:t>三、综合题。</w:t>
      </w:r>
    </w:p>
    <w:p>
      <w:pPr>
        <w:spacing w:line="360" w:lineRule="auto"/>
        <w:ind w:firstLine="420"/>
        <w:jc w:val="both"/>
        <w:textAlignment w:val="center"/>
        <w:rPr>
          <w:color w:val="000000"/>
        </w:rPr>
      </w:pPr>
      <w:r>
        <w:rPr>
          <w:color w:val="000000"/>
        </w:rPr>
        <w:t xml:space="preserve">23. </w:t>
      </w:r>
      <w:r>
        <w:rPr>
          <w:rFonts w:ascii="楷体" w:hAnsi="楷体" w:eastAsia="楷体" w:cs="楷体"/>
          <w:color w:val="000000"/>
        </w:rPr>
        <w:t>“七一勋章”获得者马善祥，从事人民调解和群众思想政治工作近30年，总结出“民为本、义致和”六字理念、老马“三十六策”等一整套“老马工作法”。他先后成功化解2000多件矛盾纠纷，妥善处置8起意外死亡事件，有力地促进了街道辖区和谐稳定。下表内容是各方面给予的评价摘选：</w:t>
      </w:r>
    </w:p>
    <w:tbl>
      <w:tblPr>
        <w:tblStyle w:val="4"/>
        <w:tblW w:w="48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5"/>
        <w:gridCol w:w="8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05" w:hRule="atLeast"/>
        </w:trPr>
        <w:tc>
          <w:tcPr>
            <w:tcW w:w="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习近平总书记</w:t>
            </w:r>
          </w:p>
        </w:tc>
        <w:tc>
          <w:tcPr>
            <w:tcW w:w="4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中国特色社会主义大厦需要四梁八柱来支撑，党中央是顶梁柱，基础也非常重要。上面千条线、下面一根针，必须夯实基层。就是要有千千万万像老马同志这样的优秀基层骨干，结合实际情况落实好各项工作。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70" w:hRule="atLeast"/>
        </w:trPr>
        <w:tc>
          <w:tcPr>
            <w:tcW w:w="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“七一勋章”颁奖词</w:t>
            </w:r>
          </w:p>
        </w:tc>
        <w:tc>
          <w:tcPr>
            <w:tcW w:w="4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创新基层矛盾调解模式和群众工作方法，用温情解民忧，以真诚暖人心，被群众亲切地称为“老马”。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35" w:hRule="atLeast"/>
        </w:trPr>
        <w:tc>
          <w:tcPr>
            <w:tcW w:w="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央视网</w:t>
            </w:r>
          </w:p>
        </w:tc>
        <w:tc>
          <w:tcPr>
            <w:tcW w:w="4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在矛盾调解中，他是当事人的“出气筒”；在日常生活中，他是老百姓的贴心人；他是基层依法化解矛盾、服务群众、维护和谐的忠诚法治战士；也是习近平法治思想的忠实践行者。</w:t>
            </w:r>
          </w:p>
        </w:tc>
      </w:tr>
    </w:tbl>
    <w:p>
      <w:pPr>
        <w:spacing w:line="360" w:lineRule="auto"/>
        <w:jc w:val="both"/>
        <w:textAlignment w:val="center"/>
        <w:rPr>
          <w:color w:val="000000"/>
        </w:rPr>
      </w:pPr>
      <w:r>
        <w:rPr>
          <w:rFonts w:ascii="宋体" w:hAnsi="宋体" w:eastAsia="宋体" w:cs="宋体"/>
          <w:color w:val="000000"/>
        </w:rPr>
        <w:t>结合材料，运用《政治与法治》中的相关知识，谈谈你学习“老马”事迹的心得。</w:t>
      </w:r>
    </w:p>
    <w:p>
      <w:pPr>
        <w:spacing w:line="360" w:lineRule="auto"/>
        <w:textAlignment w:val="center"/>
        <w:rPr>
          <w:color w:val="000000"/>
        </w:rPr>
      </w:pPr>
      <w:r>
        <w:rPr>
          <w:color w:val="2E75B6"/>
        </w:rPr>
        <w:t>【答案】</w:t>
      </w:r>
      <w:r>
        <w:rPr>
          <w:rFonts w:ascii="宋体" w:hAnsi="宋体" w:eastAsia="宋体" w:cs="宋体"/>
          <w:color w:val="000000"/>
        </w:rPr>
        <w:t>①马善祥作为优秀党员，长期扎根基层，坚决落实党中央部署，充分发挥了共产党员的骨干、带头和桥梁作用。我们要向他学习，自觉坚持党的领导，立足岗位积极发挥党员先锋模范作用。</w:t>
      </w:r>
    </w:p>
    <w:p>
      <w:pPr>
        <w:spacing w:line="360" w:lineRule="auto"/>
        <w:jc w:val="both"/>
        <w:textAlignment w:val="center"/>
        <w:rPr>
          <w:color w:val="000000"/>
        </w:rPr>
      </w:pPr>
      <w:r>
        <w:rPr>
          <w:rFonts w:ascii="宋体" w:hAnsi="宋体" w:eastAsia="宋体" w:cs="宋体"/>
          <w:color w:val="000000"/>
        </w:rPr>
        <w:t>②马善祥秉持“民为本”工作理念，做群众的“出气筒”和贴心人，用心化解群众矛盾、解决群众难题，密切党群血肉联系。我们要学习他坚持党的根本宗旨，站稳人民立场，维护人民根本利益。</w:t>
      </w:r>
    </w:p>
    <w:p>
      <w:pPr>
        <w:spacing w:line="360" w:lineRule="auto"/>
        <w:jc w:val="both"/>
        <w:textAlignment w:val="center"/>
        <w:rPr>
          <w:color w:val="000000"/>
        </w:rPr>
      </w:pPr>
      <w:r>
        <w:rPr>
          <w:rFonts w:ascii="宋体" w:hAnsi="宋体" w:eastAsia="宋体" w:cs="宋体"/>
          <w:color w:val="000000"/>
        </w:rPr>
        <w:t>③马善祥创新基层工作方法，坚持运用法治思维化解矛盾、践行法治理念，有效维护基层和谐稳定。我们要学习他创新基层治理模式，坚持依法治理，提升基层治理效能，助力法治社会建设。</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本题为认识类主观题，可运用《政治与法治》中共产党员的先锋模范作用、党的根本宗旨、基层治理与法治社会建设的相关知识作答。</w:t>
      </w:r>
    </w:p>
    <w:p>
      <w:pPr>
        <w:spacing w:line="360" w:lineRule="auto"/>
        <w:jc w:val="left"/>
        <w:textAlignment w:val="center"/>
        <w:rPr>
          <w:color w:val="000000"/>
        </w:rPr>
      </w:pPr>
      <w:r>
        <w:rPr>
          <w:rFonts w:ascii="宋体" w:hAnsi="宋体" w:eastAsia="宋体" w:cs="宋体"/>
          <w:color w:val="000000"/>
        </w:rPr>
        <w:t>有效信息①：马善祥是优秀基层骨干，结合实际落实党中央各项工作→可从共产党员先锋模范作用角度分析：中国共产党是中国特色社会主义事业的领导核心，共产党员发挥骨干、带头和桥梁作用是党的先进性的直接体现，学习老马事迹就要自觉拥护党的领导，在自身岗位主动担当，践行党员的责任使命。</w:t>
      </w:r>
    </w:p>
    <w:p>
      <w:pPr>
        <w:spacing w:line="360" w:lineRule="auto"/>
        <w:jc w:val="left"/>
        <w:textAlignment w:val="center"/>
        <w:rPr>
          <w:color w:val="000000"/>
        </w:rPr>
      </w:pPr>
      <w:r>
        <w:rPr>
          <w:rFonts w:ascii="宋体" w:hAnsi="宋体" w:eastAsia="宋体" w:cs="宋体"/>
          <w:color w:val="000000"/>
        </w:rPr>
        <w:t>有效信息②：马善祥秉持“民为本、义致和”理念，被群众称为贴心人，用温情解民忧→可从党的根本宗旨角度分析：全心全意为人民服务是党的根本宗旨，人民立场是党的根本立场，学习老马事迹就要坚持以人民为中心，始终把人民群众的利益放在首位，保持同人民群众的血肉联系。</w:t>
      </w:r>
    </w:p>
    <w:p>
      <w:pPr>
        <w:spacing w:line="360" w:lineRule="auto"/>
        <w:jc w:val="left"/>
        <w:textAlignment w:val="center"/>
        <w:rPr>
          <w:color w:val="000000"/>
        </w:rPr>
      </w:pPr>
      <w:r>
        <w:rPr>
          <w:rFonts w:ascii="宋体" w:hAnsi="宋体" w:eastAsia="宋体" w:cs="宋体"/>
          <w:color w:val="000000"/>
        </w:rPr>
        <w:t>有效信息③：马善祥创新“老马工作法”，是基层依法化解矛盾的忠诚法治战士，是习近平法治思想的忠实践行者→可从基层治理与法治社会建设角度分析：基层是国家治理的最末端，创新基层治理方式、坚持依法治理是提升基层治理效能、建设法治社会的重要举措，学习老马事迹就要主动探索基层工作的新方法，树立法治思维，以实际行动助力基层治理体系和治理能力现代化。</w:t>
      </w:r>
    </w:p>
    <w:p>
      <w:pPr>
        <w:spacing w:line="360" w:lineRule="auto"/>
        <w:ind w:firstLine="420"/>
        <w:jc w:val="both"/>
        <w:textAlignment w:val="center"/>
        <w:rPr>
          <w:color w:val="000000"/>
        </w:rPr>
      </w:pPr>
      <w:r>
        <w:rPr>
          <w:color w:val="000000"/>
        </w:rPr>
        <w:t xml:space="preserve">24. </w:t>
      </w:r>
      <w:r>
        <w:rPr>
          <w:rFonts w:ascii="楷体" w:hAnsi="楷体" w:eastAsia="楷体" w:cs="楷体"/>
          <w:color w:val="000000"/>
        </w:rPr>
        <w:t>富民厚生、义利兼顾的经济伦理是中华优秀传统文化的重要元素。在建设高水平社会主义市场经济体制、推动实现经济高质量发展的今天，经营者要“以义取利”，要坚守道德底线与社会责任，维护市场秩序。在经济运行中，“义利合”的思想要求充分发挥市场在资源配置中的决定性作用，同时也需要更好发挥政府作用，防止贫富分化，体现公平正义。历史经验表明，过于强调“利”容易导致市场失灵与社会危机，而过于侧重“义”则会影响个体积极性、抑制经济活力。因此，在中国式现代化的新征程上，需要做到“义利兼顾”。</w:t>
      </w:r>
    </w:p>
    <w:p>
      <w:pPr>
        <w:spacing w:line="360" w:lineRule="auto"/>
        <w:jc w:val="both"/>
        <w:textAlignment w:val="center"/>
        <w:rPr>
          <w:color w:val="000000"/>
        </w:rPr>
      </w:pPr>
      <w:r>
        <w:rPr>
          <w:rFonts w:ascii="宋体" w:hAnsi="宋体" w:eastAsia="宋体" w:cs="宋体"/>
          <w:color w:val="000000"/>
        </w:rPr>
        <w:t>结合材料，回答下列问题。</w:t>
      </w:r>
    </w:p>
    <w:p>
      <w:pPr>
        <w:spacing w:line="360" w:lineRule="auto"/>
        <w:jc w:val="left"/>
        <w:textAlignment w:val="center"/>
        <w:rPr>
          <w:color w:val="000000"/>
        </w:rPr>
      </w:pPr>
      <w:r>
        <w:rPr>
          <w:color w:val="000000"/>
        </w:rPr>
        <w:t>（1）</w:t>
      </w:r>
      <w:r>
        <w:rPr>
          <w:rFonts w:ascii="宋体" w:hAnsi="宋体" w:eastAsia="宋体" w:cs="宋体"/>
          <w:color w:val="000000"/>
        </w:rPr>
        <w:t>选用“唯物辩证法的实质与核心”中最恰当的知识，分析“义利兼顾”蕴含的哲学智慧。</w:t>
      </w:r>
    </w:p>
    <w:p>
      <w:pPr>
        <w:spacing w:line="360" w:lineRule="auto"/>
        <w:jc w:val="left"/>
        <w:textAlignment w:val="center"/>
        <w:rPr>
          <w:color w:val="000000"/>
        </w:rPr>
      </w:pPr>
      <w:r>
        <w:rPr>
          <w:color w:val="000000"/>
        </w:rPr>
        <w:t>（2）</w:t>
      </w:r>
      <w:r>
        <w:rPr>
          <w:rFonts w:ascii="宋体" w:hAnsi="宋体" w:eastAsia="宋体" w:cs="宋体"/>
          <w:color w:val="000000"/>
        </w:rPr>
        <w:t>从《经济与社会》的角度，分别为经营者和政府提出一条符合“义利兼顾”的具体可行建议。</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矛盾即对立统一，矛盾的斗争性不能脱离同一性而存在。“义”与“利”二者既对立又统一。片面强调“利”或片面侧重“义”（即只看到斗争性）都会危害市场经济和社会发展。我国坚持义利兼顾（即同一性），可以实现经济发展与社会价值有机统一。</w:t>
      </w:r>
    </w:p>
    <w:p>
      <w:pPr>
        <w:spacing w:line="360" w:lineRule="auto"/>
        <w:jc w:val="both"/>
        <w:textAlignment w:val="center"/>
        <w:rPr>
          <w:color w:val="000000"/>
        </w:rPr>
      </w:pPr>
      <w:r>
        <w:rPr>
          <w:rFonts w:ascii="宋体" w:hAnsi="宋体" w:eastAsia="宋体" w:cs="宋体"/>
          <w:color w:val="000000"/>
        </w:rPr>
        <w:t>②矛盾双方既对立又统一，推动事物的运动、变化和发展。义与利相互制约、相互依存，中国式现代化兼顾经济效益之“利”与社会民生之“义”，化解二者对立冲突，实现高质量发展与民生改善协同推进。</w:t>
      </w:r>
      <w:r>
        <w:rPr>
          <w:color w:val="000000"/>
        </w:rPr>
        <w:t xml:space="preserve">    </w:t>
      </w:r>
    </w:p>
    <w:p>
      <w:pPr>
        <w:spacing w:line="360" w:lineRule="auto"/>
        <w:jc w:val="both"/>
        <w:textAlignment w:val="center"/>
        <w:rPr>
          <w:color w:val="000000"/>
        </w:rPr>
      </w:pPr>
      <w:r>
        <w:rPr>
          <w:color w:val="000000"/>
        </w:rPr>
        <w:t>（2）</w:t>
      </w:r>
      <w:r>
        <w:rPr>
          <w:rFonts w:ascii="宋体" w:hAnsi="宋体" w:eastAsia="宋体" w:cs="宋体"/>
          <w:color w:val="000000"/>
        </w:rPr>
        <w:t>①经营者：坚持经济效益和社会效益相统一，在追求利润和经营效益的同时，自觉遵守市场规则、诚信经营，杜绝唯利是图，积极保障消费者权益、维护市场秩序，有能力的可积极参与公益慈善事业。</w:t>
      </w:r>
    </w:p>
    <w:p>
      <w:pPr>
        <w:spacing w:line="360" w:lineRule="auto"/>
        <w:jc w:val="both"/>
        <w:textAlignment w:val="center"/>
        <w:rPr>
          <w:color w:val="000000"/>
        </w:rPr>
      </w:pPr>
      <w:r>
        <w:rPr>
          <w:rFonts w:ascii="宋体" w:hAnsi="宋体" w:eastAsia="宋体" w:cs="宋体"/>
          <w:color w:val="000000"/>
        </w:rPr>
        <w:t>②政府：坚持有效市场和有为政府相结合，既要激发市场活力、保障经济发展之“利”，又要坚持共享发展理念，完善个人所得税、社会保障等制度，缩小收入差距、兜住民生底线，守住社会民生之“义”。</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本题为分析说明类主观题，将材料中的“义”与“利”提炼为哲学上的“对立统一（同一性与斗争性）”关系。</w:t>
      </w:r>
    </w:p>
    <w:p>
      <w:pPr>
        <w:spacing w:line="360" w:lineRule="auto"/>
        <w:jc w:val="left"/>
        <w:textAlignment w:val="center"/>
        <w:rPr>
          <w:color w:val="000000"/>
        </w:rPr>
      </w:pPr>
      <w:r>
        <w:rPr>
          <w:rFonts w:ascii="宋体" w:hAnsi="宋体" w:eastAsia="宋体" w:cs="宋体"/>
          <w:color w:val="000000"/>
        </w:rPr>
        <w:t>有效信息①：过于强调“利”会导致市场失灵，过于侧重“义”会抑制经济活力→说明“义”与“利”相互排斥、相互制约，体现了矛盾的斗争性。</w:t>
      </w:r>
    </w:p>
    <w:p>
      <w:pPr>
        <w:spacing w:line="360" w:lineRule="auto"/>
        <w:jc w:val="left"/>
        <w:textAlignment w:val="center"/>
        <w:rPr>
          <w:color w:val="000000"/>
        </w:rPr>
      </w:pPr>
      <w:r>
        <w:rPr>
          <w:rFonts w:ascii="宋体" w:hAnsi="宋体" w:eastAsia="宋体" w:cs="宋体"/>
          <w:color w:val="000000"/>
        </w:rPr>
        <w:t>有效信息②：义利兼顾可以实现经济发展与社会价值统一→说明二者相互依存、相辅相成，体现了矛盾的同一性。</w:t>
      </w:r>
    </w:p>
    <w:p>
      <w:pPr>
        <w:spacing w:line="360" w:lineRule="auto"/>
        <w:jc w:val="left"/>
        <w:textAlignment w:val="center"/>
        <w:rPr>
          <w:color w:val="000000"/>
        </w:rPr>
      </w:pPr>
      <w:r>
        <w:rPr>
          <w:rFonts w:ascii="宋体" w:hAnsi="宋体" w:eastAsia="宋体" w:cs="宋体"/>
          <w:color w:val="000000"/>
        </w:rPr>
        <w:t>有效信息③：“需要做到义利兼顾”“中国式现代化兼顾经济效益与社会民生”→说明矛盾双方既对立又统一，推动事物发展，要求我们坚持矛盾分析法，在对立中把握统一，促进高质量发展与民生改善协同推进。</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本题为措施建议类主观题，抓住双主体（经营者+政府）和“义利兼顾”的双向平衡。经营者侧对应“以义取利”（经济效益与社会效益统一），政府侧对应“有效市场与有为政府结合”（效率与公平统一）。</w:t>
      </w:r>
    </w:p>
    <w:p>
      <w:pPr>
        <w:spacing w:line="360" w:lineRule="auto"/>
        <w:jc w:val="left"/>
        <w:textAlignment w:val="center"/>
        <w:rPr>
          <w:color w:val="000000"/>
        </w:rPr>
      </w:pPr>
      <w:r>
        <w:rPr>
          <w:rFonts w:ascii="宋体" w:hAnsi="宋体" w:eastAsia="宋体" w:cs="宋体"/>
          <w:color w:val="000000"/>
        </w:rPr>
        <w:t>有效信息①：经营者“以义取利”“坚守道德底线与社会责任，维护市场秩序”→从经营者的经济行为的角度，说明需要将追求利润（利）与遵守规则、保障消费者权益（义）结合起来，建议落脚于“诚信经营”“社会效益与经济效益相统一”。</w:t>
      </w:r>
    </w:p>
    <w:p>
      <w:pPr>
        <w:spacing w:line="360" w:lineRule="auto"/>
        <w:jc w:val="left"/>
        <w:textAlignment w:val="center"/>
        <w:rPr>
          <w:color w:val="000000"/>
        </w:rPr>
      </w:pPr>
      <w:r>
        <w:rPr>
          <w:rFonts w:ascii="宋体" w:hAnsi="宋体" w:eastAsia="宋体" w:cs="宋体"/>
          <w:color w:val="000000"/>
        </w:rPr>
        <w:t>有效信息②：政府需要“更好发挥政府作用，防止贫富分化，体现公平正义”→从政府的宏观调控和收入分配职能的角度，说明“利”体现为激发市场活力，“义”体现为缩小差距、兜住底线，建议从“有效市场和有为政府”结合的角度，具体化为完善社会保障、个人所得税等再分配手段。</w:t>
      </w:r>
    </w:p>
    <w:p>
      <w:pPr>
        <w:spacing w:line="360" w:lineRule="auto"/>
        <w:ind w:firstLine="420"/>
        <w:jc w:val="both"/>
        <w:textAlignment w:val="center"/>
        <w:rPr>
          <w:color w:val="000000"/>
        </w:rPr>
      </w:pPr>
      <w:r>
        <w:rPr>
          <w:color w:val="000000"/>
        </w:rPr>
        <w:t xml:space="preserve">25. </w:t>
      </w:r>
      <w:r>
        <w:rPr>
          <w:rFonts w:ascii="楷体" w:hAnsi="楷体" w:eastAsia="楷体" w:cs="楷体"/>
          <w:color w:val="000000"/>
        </w:rPr>
        <w:t>2024年6月，郭女士联系了提供高考志愿填报服务的北京M公司为其女儿填报志愿。在与M公司联系时，工作人员唐某承诺：“只要滑档，必然是退费的。”随后，郭女士签订服务协议并支付了3980元服务费。协议中既有“一旦接收最终志愿表并录入填报系统，视为服务终止，扣除全部咨询费用”的格式条款，又约定了“若填报结果出现退档、滑档现象申请退费可全额退费”条款。M公司按规定提供服务，但郭女士的女儿在志愿填报中遭遇滑档。郭女士立即联系M公司要求退款，该公司却以协议格式条款为由予以拒绝。协商无果后，郭女士诉至法院要求退还相关费用。</w:t>
      </w:r>
    </w:p>
    <w:tbl>
      <w:tblPr>
        <w:tblStyle w:val="4"/>
        <w:tblW w:w="7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参考法条：《中华人民共和国民法典》第四百九十八条规定：格式条款和非格式条款不一致的，应当采用非格式条款。</w:t>
            </w:r>
          </w:p>
        </w:tc>
      </w:tr>
    </w:tbl>
    <w:p>
      <w:pPr>
        <w:spacing w:line="360" w:lineRule="auto"/>
        <w:jc w:val="both"/>
        <w:textAlignment w:val="center"/>
        <w:rPr>
          <w:color w:val="000000"/>
        </w:rPr>
      </w:pPr>
      <w:r>
        <w:rPr>
          <w:rFonts w:ascii="宋体" w:hAnsi="宋体" w:eastAsia="宋体" w:cs="宋体"/>
          <w:color w:val="000000"/>
        </w:rPr>
        <w:t>结合材料与参考法条，运用《法律与生活》中的相关知识，回答下列问题：</w:t>
      </w:r>
    </w:p>
    <w:p>
      <w:pPr>
        <w:spacing w:line="360" w:lineRule="auto"/>
        <w:jc w:val="left"/>
        <w:textAlignment w:val="center"/>
        <w:rPr>
          <w:color w:val="000000"/>
        </w:rPr>
      </w:pPr>
      <w:r>
        <w:rPr>
          <w:color w:val="000000"/>
        </w:rPr>
        <w:t>（1）</w:t>
      </w:r>
      <w:r>
        <w:rPr>
          <w:rFonts w:ascii="宋体" w:hAnsi="宋体" w:eastAsia="宋体" w:cs="宋体"/>
          <w:color w:val="000000"/>
        </w:rPr>
        <w:t>结合该案法律事实，分析法院是否会支持郭女士的诉讼请求？</w:t>
      </w:r>
    </w:p>
    <w:p>
      <w:pPr>
        <w:spacing w:line="360" w:lineRule="auto"/>
        <w:jc w:val="left"/>
        <w:textAlignment w:val="center"/>
        <w:rPr>
          <w:color w:val="000000"/>
        </w:rPr>
      </w:pPr>
      <w:r>
        <w:rPr>
          <w:color w:val="000000"/>
        </w:rPr>
        <w:t>（2）</w:t>
      </w:r>
      <w:r>
        <w:rPr>
          <w:rFonts w:ascii="宋体" w:hAnsi="宋体" w:eastAsia="宋体" w:cs="宋体"/>
          <w:color w:val="000000"/>
        </w:rPr>
        <w:t>M公司以唐某业绩不佳为由解除劳动关系。若唐某选择仲裁维权，应注意哪些事项？</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人民法院支持郭女士要求M公司退还郭女士相关费用的请求。M公司与郭女士签订了服务协议书，双方意思表示真实，合同成立且有效。郭女士的女儿最终滑档，触发退费的约定条款，而M公司以格式条款为由拒绝履行退费承诺，根据民法典应当优先采用非格式条款的规定，M公司违背了诚信原则，构成违约，应该承担退还费用等相关民事责任。</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注意仲裁时效，确定仲裁机构。要自解除劳动关系之日起1年内向相关劳动人事争议仲裁委员会提交仲裁申请。②注意收集证据。如劳动合同、工作业绩材料、解除劳动关系通知等材料。③注意准备好必备的书面材料，如劳动仲裁申请书等。④如果具备法律专业知识与能力，可委托律师等担任代理人，以提高维权的成功率。</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本题为分析类主观题，可运用合同的订立、合同履行、格式条款效力的相关知识进行分析作答。</w:t>
      </w:r>
    </w:p>
    <w:p>
      <w:pPr>
        <w:spacing w:line="360" w:lineRule="auto"/>
        <w:jc w:val="left"/>
        <w:textAlignment w:val="center"/>
        <w:rPr>
          <w:color w:val="000000"/>
        </w:rPr>
      </w:pPr>
      <w:r>
        <w:rPr>
          <w:rFonts w:ascii="宋体" w:hAnsi="宋体" w:eastAsia="宋体" w:cs="宋体"/>
          <w:color w:val="000000"/>
        </w:rPr>
        <w:t>有效信息①：郭女士和M公司自愿签订服务协议，双方意思表示真实→可联系合同有效要件分析：双方订立的合同符合法定有效条件，对双方均具有法律约束力。</w:t>
      </w:r>
    </w:p>
    <w:p>
      <w:pPr>
        <w:spacing w:line="360" w:lineRule="auto"/>
        <w:jc w:val="left"/>
        <w:textAlignment w:val="center"/>
        <w:rPr>
          <w:color w:val="000000"/>
        </w:rPr>
      </w:pPr>
      <w:r>
        <w:rPr>
          <w:rFonts w:ascii="宋体" w:hAnsi="宋体" w:eastAsia="宋体" w:cs="宋体"/>
          <w:color w:val="000000"/>
        </w:rPr>
        <w:t>有效信息②：协议同时存在服务终止扣除全部费用的格式条款，以及滑档全额退费的非格式条款→可联系民法典格式条款效力规则分析：当格式条款与非格式条款不一致时，应当优先适用非格式条款，因此滑档全额退费的约定优先适用。</w:t>
      </w:r>
    </w:p>
    <w:p>
      <w:pPr>
        <w:spacing w:line="360" w:lineRule="auto"/>
        <w:jc w:val="left"/>
        <w:textAlignment w:val="center"/>
        <w:rPr>
          <w:color w:val="000000"/>
        </w:rPr>
      </w:pPr>
      <w:r>
        <w:rPr>
          <w:rFonts w:ascii="宋体" w:hAnsi="宋体" w:eastAsia="宋体" w:cs="宋体"/>
          <w:color w:val="000000"/>
        </w:rPr>
        <w:t>有效信息③：郭女士女儿实际滑档，符合退费条件，M公司拒绝退费→可联系违约与违约责任分析：M公司不履行合同约定的退费义务，违反诚信原则和全面履行原则，构成违约，应当承担退还费用的违约责任，因此法院会支持郭女士的诉讼请求。</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本题为措施类主观题，可运用劳动争议仲裁的相关知识进行分析作答。</w:t>
      </w:r>
    </w:p>
    <w:p>
      <w:pPr>
        <w:spacing w:line="360" w:lineRule="auto"/>
        <w:jc w:val="left"/>
        <w:textAlignment w:val="center"/>
        <w:rPr>
          <w:color w:val="000000"/>
        </w:rPr>
      </w:pPr>
      <w:r>
        <w:rPr>
          <w:rFonts w:ascii="宋体" w:hAnsi="宋体" w:eastAsia="宋体" w:cs="宋体"/>
          <w:color w:val="000000"/>
        </w:rPr>
        <w:t>有效信息①：仲裁维权→可联系仲裁时效要求分析：劳动争议申请仲裁的时效期间为1年，唐某需自解除劳动关系之日起1年内向有管辖权的劳动人事争议仲裁委员会提出申请。</w:t>
      </w:r>
    </w:p>
    <w:p>
      <w:pPr>
        <w:spacing w:line="360" w:lineRule="auto"/>
        <w:jc w:val="left"/>
        <w:textAlignment w:val="center"/>
        <w:rPr>
          <w:color w:val="000000"/>
        </w:rPr>
      </w:pPr>
      <w:r>
        <w:rPr>
          <w:rFonts w:ascii="宋体" w:hAnsi="宋体" w:eastAsia="宋体" w:cs="宋体"/>
          <w:color w:val="000000"/>
        </w:rPr>
        <w:t>有效信息②：仲裁主张依据→可联系举证责任分析：当事人对自己提出的主张有责任提供证据，唐某需要收集劳动合同、业绩材料、解除劳动关系通知等相关证据支撑自己的诉求。</w:t>
      </w:r>
    </w:p>
    <w:p>
      <w:pPr>
        <w:spacing w:line="360" w:lineRule="auto"/>
        <w:jc w:val="left"/>
        <w:textAlignment w:val="center"/>
        <w:rPr>
          <w:color w:val="000000"/>
        </w:rPr>
      </w:pPr>
      <w:r>
        <w:rPr>
          <w:rFonts w:ascii="宋体" w:hAnsi="宋体" w:eastAsia="宋体" w:cs="宋体"/>
          <w:color w:val="000000"/>
        </w:rPr>
        <w:t>有效信息③：仲裁程序→可联系仲裁申请要求分析：申请劳动仲裁需要提交书面仲裁申请书等规范材料，若有需要可以委托律师等代理人参与仲裁，提升维权的规范性和成功率。</w:t>
      </w:r>
    </w:p>
    <w:p>
      <w:pPr>
        <w:spacing w:line="360" w:lineRule="auto"/>
        <w:ind w:firstLine="420"/>
        <w:jc w:val="both"/>
        <w:textAlignment w:val="center"/>
        <w:rPr>
          <w:color w:val="000000"/>
        </w:rPr>
      </w:pPr>
      <w:r>
        <w:rPr>
          <w:color w:val="000000"/>
        </w:rPr>
        <w:t xml:space="preserve">26. </w:t>
      </w:r>
      <w:r>
        <w:rPr>
          <w:rFonts w:ascii="楷体" w:hAnsi="楷体" w:eastAsia="楷体" w:cs="楷体"/>
          <w:color w:val="000000"/>
        </w:rPr>
        <w:t>看似寻常的水，却让北京大学王恩哥院士团队深耕25年。团队研究方向一开始便受质疑。许多人认为水普通得没有什么好研究；物理学界长期沿用的玻恩—奥本海默近似范式，仅关注电子的波动性，忽略原子核的量子属性。该团队不盲从学界定论，聚焦水中氢原子，预判其蕴含重大突破空间。为验证这一设想，他们研制高分辨扫描探针显微镜，首次捕获水分子内部氢原子图像，实验证实核量子效应，建立全新的全量子效应理论框架。由此，团队打破传统“冰规则”，首次实现常压下冰从绝缘态到金属态的相变，解释了许多传统理论难以说清的反常现象。被问及研究了多少种原子，王院士笑答：“只认真研究氢原子一种”“把简单的事做正确，就是不简单。”</w:t>
      </w:r>
      <w:r>
        <w:rPr>
          <w:rFonts w:ascii="宋体" w:hAnsi="宋体" w:eastAsia="宋体" w:cs="宋体"/>
          <w:color w:val="000000"/>
        </w:rPr>
        <w:t>结合材料，运用《逻辑与思维》中的相关知识，回答下列问题：</w:t>
      </w:r>
    </w:p>
    <w:p>
      <w:pPr>
        <w:spacing w:line="360" w:lineRule="auto"/>
        <w:jc w:val="left"/>
        <w:textAlignment w:val="center"/>
        <w:rPr>
          <w:color w:val="000000"/>
        </w:rPr>
      </w:pPr>
      <w:r>
        <w:rPr>
          <w:color w:val="000000"/>
        </w:rPr>
        <w:t>（1）</w:t>
      </w:r>
      <w:r>
        <w:rPr>
          <w:rFonts w:ascii="宋体" w:hAnsi="宋体" w:eastAsia="宋体" w:cs="宋体"/>
          <w:color w:val="000000"/>
        </w:rPr>
        <w:t>王恩哥院士团队研究过程是如何运用创新思维的？</w:t>
      </w:r>
    </w:p>
    <w:p>
      <w:pPr>
        <w:spacing w:line="360" w:lineRule="auto"/>
        <w:jc w:val="left"/>
        <w:textAlignment w:val="center"/>
        <w:rPr>
          <w:color w:val="000000"/>
        </w:rPr>
      </w:pPr>
      <w:r>
        <w:rPr>
          <w:color w:val="000000"/>
        </w:rPr>
        <w:t>（2）</w:t>
      </w:r>
      <w:r>
        <w:rPr>
          <w:rFonts w:ascii="宋体" w:hAnsi="宋体" w:eastAsia="宋体" w:cs="宋体"/>
          <w:color w:val="000000"/>
        </w:rPr>
        <w:t>写出两个与“把简单的事情做对，就是不简单”相等值的复合判断。</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运用逆向思维，敢于反向求索、突破思维定式。百年物理学界普遍忽视原子核量子效应，只研究电子量子属性。团队不盲从主流学术定论，反向聚焦被学界忽略的原子核量子效应，颠覆传统研究视角，实现认知突破。（如果用“对已有的有关事物功能的认识作反向思考”可酌情给分）</w:t>
      </w:r>
    </w:p>
    <w:p>
      <w:pPr>
        <w:spacing w:line="360" w:lineRule="auto"/>
        <w:jc w:val="both"/>
        <w:textAlignment w:val="center"/>
        <w:rPr>
          <w:color w:val="000000"/>
        </w:rPr>
      </w:pPr>
      <w:r>
        <w:rPr>
          <w:rFonts w:ascii="宋体" w:hAnsi="宋体" w:eastAsia="宋体" w:cs="宋体"/>
          <w:color w:val="000000"/>
        </w:rPr>
        <w:t>②运用超前思维，敢于质疑既有定论。不盲从百年主流学术结论，预判核量子效应具备重大研究价值，长期坚持冷门方向深耕25年，提前布局前沿空白科研领域，具有前瞻性。</w:t>
      </w:r>
    </w:p>
    <w:p>
      <w:pPr>
        <w:spacing w:line="360" w:lineRule="auto"/>
        <w:jc w:val="both"/>
        <w:textAlignment w:val="center"/>
        <w:rPr>
          <w:color w:val="000000"/>
        </w:rPr>
      </w:pPr>
      <w:r>
        <w:rPr>
          <w:rFonts w:ascii="宋体" w:hAnsi="宋体" w:eastAsia="宋体" w:cs="宋体"/>
          <w:color w:val="000000"/>
        </w:rPr>
        <w:t>③坚持了发散思维与聚合思维的统一。以水、氢原子为核心聚焦研究主线，多角度解析水的微观结构反常现象，整合实验与理论推导，打破旧“冰规则”，构建全新全量子研究范式，实现理论体系创新。</w:t>
      </w:r>
      <w:r>
        <w:rPr>
          <w:color w:val="000000"/>
        </w:rPr>
        <w:t xml:space="preserve">    </w:t>
      </w:r>
    </w:p>
    <w:p>
      <w:pPr>
        <w:spacing w:line="360" w:lineRule="auto"/>
        <w:jc w:val="both"/>
        <w:textAlignment w:val="center"/>
        <w:rPr>
          <w:color w:val="000000"/>
        </w:rPr>
      </w:pPr>
      <w:r>
        <w:rPr>
          <w:color w:val="000000"/>
        </w:rPr>
        <w:t>（2）</w:t>
      </w:r>
    </w:p>
    <w:p>
      <w:pPr>
        <w:spacing w:line="360" w:lineRule="auto"/>
        <w:jc w:val="left"/>
        <w:textAlignment w:val="center"/>
        <w:rPr>
          <w:color w:val="000000"/>
        </w:rPr>
      </w:pPr>
      <w:r>
        <w:rPr>
          <w:color w:val="000000"/>
        </w:rPr>
        <w:t>①如果把简单的事情做对，那么就是不简单。</w:t>
      </w:r>
    </w:p>
    <w:p>
      <w:pPr>
        <w:spacing w:line="360" w:lineRule="auto"/>
        <w:jc w:val="left"/>
        <w:textAlignment w:val="center"/>
        <w:rPr>
          <w:color w:val="000000"/>
        </w:rPr>
      </w:pPr>
      <w:r>
        <w:rPr>
          <w:color w:val="000000"/>
        </w:rPr>
        <w:t>②只有做到不简单，才能把简单的事情做对。</w:t>
      </w:r>
    </w:p>
    <w:p>
      <w:pPr>
        <w:spacing w:line="360" w:lineRule="auto"/>
        <w:jc w:val="left"/>
        <w:textAlignment w:val="center"/>
        <w:rPr>
          <w:color w:val="000000"/>
        </w:rPr>
      </w:pPr>
      <w:r>
        <w:rPr>
          <w:color w:val="000000"/>
        </w:rPr>
        <w:t>③或者不能把简单的事情做对，或者是不简单。</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本题为措施类主观题，要求运用逆向思维、超前思维、发散思维、聚合思维的知识，从王恩哥院士团队研究过程的角度来分析作答。</w:t>
      </w:r>
    </w:p>
    <w:p>
      <w:pPr>
        <w:spacing w:line="360" w:lineRule="auto"/>
        <w:jc w:val="left"/>
        <w:textAlignment w:val="center"/>
        <w:rPr>
          <w:color w:val="000000"/>
        </w:rPr>
      </w:pPr>
      <w:r>
        <w:rPr>
          <w:rFonts w:ascii="宋体" w:hAnsi="宋体" w:eastAsia="宋体" w:cs="宋体"/>
          <w:color w:val="000000"/>
        </w:rPr>
        <w:t>有效信息①：物理学界长期沿用的玻恩—奥本海默近似范式，仅关注电子的波动性，忽略原子核的量子属性。该团队不盲从学界定论→从逆向思维的角度分析说明团队不盲从主流学术定论，反向聚焦被学界忽略的原子核量子效应，颠覆传统研究视角，实现认知突破。</w:t>
      </w:r>
    </w:p>
    <w:p>
      <w:pPr>
        <w:spacing w:line="360" w:lineRule="auto"/>
        <w:jc w:val="left"/>
        <w:textAlignment w:val="center"/>
        <w:rPr>
          <w:color w:val="000000"/>
        </w:rPr>
      </w:pPr>
      <w:r>
        <w:rPr>
          <w:rFonts w:ascii="宋体" w:hAnsi="宋体" w:eastAsia="宋体" w:cs="宋体"/>
          <w:color w:val="000000"/>
        </w:rPr>
        <w:t>有效信息②：该团队预判其蕴含重大突破空间→从超前思维的角度分析说明预判核量子效应具备重大研究价值，长期坚持冷门方向深耕25年，提前布局前沿空白科研领域。</w:t>
      </w:r>
    </w:p>
    <w:p>
      <w:pPr>
        <w:spacing w:line="360" w:lineRule="auto"/>
        <w:jc w:val="left"/>
        <w:textAlignment w:val="center"/>
        <w:rPr>
          <w:color w:val="000000"/>
        </w:rPr>
      </w:pPr>
      <w:r>
        <w:rPr>
          <w:rFonts w:ascii="宋体" w:hAnsi="宋体" w:eastAsia="宋体" w:cs="宋体"/>
          <w:color w:val="000000"/>
        </w:rPr>
        <w:t>有效信息③：聚焦水中氢原子，研制高分辨扫描探针显微镜，首次捕获水分子内部氢原子图像，实验证实核量子效应，建立全新的全量子效应理论框架→从发散思维、聚合思维的角度分析说明以水、氢原子为核心聚焦研究主线，多角度解析水的微观结构反常现象，构建全新全量子研究范式。</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本题具有一定开放性，要求写出两个域“把简单的事情做对，就是不简单”</w:t>
      </w:r>
      <w:r>
        <w:rPr>
          <w:color w:val="000000"/>
        </w:rPr>
        <w:t>相等值的复合判断</w:t>
      </w:r>
      <w:r>
        <w:rPr>
          <w:rFonts w:ascii="宋体" w:hAnsi="宋体" w:eastAsia="宋体" w:cs="宋体"/>
          <w:color w:val="000000"/>
        </w:rPr>
        <w:t>。首先可先判断出该判断为充分条件假言判断，然后具体可以从与充分条件假言判断相等值的假言判断、选言判断（例如：</w:t>
      </w:r>
      <w:r>
        <w:rPr>
          <w:color w:val="000000"/>
        </w:rPr>
        <w:t>如果p那么q等值于只有q才p；或者非p或者q</w:t>
      </w:r>
      <w:r>
        <w:rPr>
          <w:rFonts w:ascii="宋体" w:hAnsi="宋体" w:eastAsia="宋体" w:cs="宋体"/>
          <w:color w:val="000000"/>
        </w:rPr>
        <w:t>）的角度来作答。</w:t>
      </w:r>
    </w:p>
    <w:p>
      <w:pPr>
        <w:spacing w:line="360" w:lineRule="auto"/>
        <w:ind w:firstLine="420"/>
        <w:jc w:val="both"/>
        <w:textAlignment w:val="center"/>
        <w:rPr>
          <w:color w:val="000000"/>
        </w:rPr>
      </w:pPr>
      <w:r>
        <w:rPr>
          <w:color w:val="000000"/>
        </w:rPr>
        <w:t xml:space="preserve">27. </w:t>
      </w:r>
      <w:r>
        <w:rPr>
          <w:rFonts w:ascii="楷体" w:hAnsi="楷体" w:eastAsia="楷体" w:cs="楷体"/>
          <w:color w:val="000000"/>
        </w:rPr>
        <w:t>2026年7月，世界人工智能大会暨人工智能全球治理高级别会议在上海成功举行。本次会议是全球人工智能领域交流与合作的重要平台，展示了中国推动全球人工智能治理的理念和方案。在互联网上看完相关新闻后，李明的外国朋友南希给他写信，探讨完善人工智能全球治理的话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楷体" w:hAnsi="楷体" w:eastAsia="楷体" w:cs="楷体"/>
                <w:color w:val="000000"/>
              </w:rPr>
              <w:t>亲爱的李明：</w:t>
            </w:r>
          </w:p>
          <w:p>
            <w:pPr>
              <w:spacing w:line="360" w:lineRule="auto"/>
              <w:jc w:val="left"/>
              <w:textAlignment w:val="center"/>
              <w:rPr>
                <w:color w:val="000000"/>
              </w:rPr>
            </w:pPr>
            <w:r>
              <w:rPr>
                <w:rFonts w:ascii="楷体" w:hAnsi="楷体" w:eastAsia="楷体" w:cs="楷体"/>
                <w:color w:val="000000"/>
              </w:rPr>
              <w:t>你好！你暑期也在关注在上海举行的世界人工智能大会吧。当前，世界百年变局加速演进，新一轮科技革命和产业变革加速突破，全球人工智能技术创新进入前所未有的活跃期，既蕴含巨大机遇，也面临治理挑战。面对这一国际形势，我注意到，近来全球科技圈流行一个颇具启发性的比喻，折射两种截然不同的人工智能发展逻辑：西方一些国家将人工智能数据视为“新石油”，重在占有和攫取；中国则更多地将其看作水，其价值在于流动。“石油思维”催生的是壁垒、封锁与零和博弈，而“水流思维”孕育的是连通、共享与互利共赢。</w:t>
            </w:r>
          </w:p>
          <w:p>
            <w:pPr>
              <w:spacing w:line="360" w:lineRule="auto"/>
              <w:jc w:val="left"/>
              <w:textAlignment w:val="center"/>
              <w:rPr>
                <w:color w:val="000000"/>
              </w:rPr>
            </w:pPr>
            <w:r>
              <w:rPr>
                <w:rFonts w:ascii="楷体" w:hAnsi="楷体" w:eastAsia="楷体" w:cs="楷体"/>
                <w:color w:val="000000"/>
              </w:rPr>
              <w:t>在这里，我有这样的困惑，中国坚持这种人工智能发展逻辑的原因是什么？你觉得这两种发展逻辑的前景是怎样的？期待着你的解答。</w:t>
            </w:r>
          </w:p>
        </w:tc>
      </w:tr>
    </w:tbl>
    <w:p>
      <w:pPr>
        <w:spacing w:line="360" w:lineRule="auto"/>
        <w:jc w:val="both"/>
        <w:textAlignment w:val="center"/>
        <w:rPr>
          <w:color w:val="000000"/>
        </w:rPr>
      </w:pPr>
      <w:r>
        <w:rPr>
          <w:rFonts w:ascii="楷体" w:hAnsi="楷体" w:eastAsia="楷体" w:cs="楷体"/>
          <w:color w:val="000000"/>
        </w:rPr>
        <w:t>为解答南希的困惑，李明摘编了两则在中国上海举行的世界人工智能大会期间领导人的讲话：</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楷体" w:hAnsi="楷体" w:eastAsia="楷体" w:cs="楷体"/>
                <w:color w:val="000000"/>
              </w:rPr>
              <w:t>▲ 中国国家主席习近平：各国应当秉持以人为本、向上向善理念，让人工智能成为促进共同繁荣、维护共同安全的一个重要动力源，携手构建公正合理的全球人工智能治理体系。</w:t>
            </w:r>
          </w:p>
          <w:p>
            <w:pPr>
              <w:spacing w:line="360" w:lineRule="auto"/>
              <w:jc w:val="left"/>
              <w:textAlignment w:val="center"/>
              <w:rPr>
                <w:color w:val="000000"/>
              </w:rPr>
            </w:pPr>
            <w:r>
              <w:rPr>
                <w:rFonts w:ascii="楷体" w:hAnsi="楷体" w:eastAsia="楷体" w:cs="楷体"/>
                <w:color w:val="000000"/>
              </w:rPr>
              <w:t>▲ 联合国秘书长古特雷斯：真正的问题不是人工智能是否会改变世界，而是这种改变究竟会缩小还是扩大不平等，是集中权力还是拓展机遇，是让所有国家共享发展成果，还是仅惠及少数领先国家。</w:t>
            </w:r>
          </w:p>
        </w:tc>
      </w:tr>
    </w:tbl>
    <w:p>
      <w:pPr>
        <w:spacing w:line="360" w:lineRule="auto"/>
        <w:jc w:val="both"/>
        <w:textAlignment w:val="center"/>
        <w:rPr>
          <w:color w:val="000000"/>
        </w:rPr>
      </w:pPr>
      <w:r>
        <w:rPr>
          <w:rFonts w:ascii="宋体" w:hAnsi="宋体" w:eastAsia="宋体" w:cs="宋体"/>
          <w:color w:val="000000"/>
        </w:rPr>
        <w:t>结合材料，运用《当代国际政治与经济》和《哲学与文化》中的相关知识，以“智能向善，合作共赢”为议题，以李明的名义给南希回一封信。要求：（1）观点正确，知识和材料运用恰当。（2）条理清晰，逻辑严密，表达流畅，300字左右。</w:t>
      </w:r>
    </w:p>
    <w:p>
      <w:pPr>
        <w:spacing w:line="360" w:lineRule="auto"/>
        <w:textAlignment w:val="center"/>
        <w:rPr>
          <w:color w:val="000000"/>
        </w:rPr>
      </w:pPr>
      <w:r>
        <w:rPr>
          <w:color w:val="2E75B6"/>
        </w:rPr>
        <w:t>【答案】</w:t>
      </w:r>
      <w:r>
        <w:rPr>
          <w:rFonts w:ascii="宋体" w:hAnsi="宋体" w:eastAsia="宋体" w:cs="宋体"/>
          <w:color w:val="000000"/>
        </w:rPr>
        <w:t>亲爱的南希：</w:t>
      </w:r>
    </w:p>
    <w:p>
      <w:pPr>
        <w:spacing w:line="360" w:lineRule="auto"/>
        <w:jc w:val="both"/>
        <w:textAlignment w:val="center"/>
        <w:rPr>
          <w:color w:val="000000"/>
        </w:rPr>
      </w:pPr>
      <w:r>
        <w:rPr>
          <w:rFonts w:ascii="宋体" w:hAnsi="宋体" w:eastAsia="宋体" w:cs="宋体"/>
          <w:color w:val="000000"/>
        </w:rPr>
        <w:t>世界是相互联系、不断发展的，在经济全球化背景下，人工智能技术的研发应用离不开全球资源互通，封闭垄断不符合技术发展的趋势；人民民主专政的国家本质决定了中国要秉持以人为本、向善发展的正确价值观，而非为少数群体牟利；中国坚持独立自主的和平外交政策和构建人类命运共同体理念，主张技术、数据合作和有序流动，让各国共享技术红利，拒绝排他式资源抢占。</w:t>
      </w:r>
    </w:p>
    <w:p>
      <w:pPr>
        <w:spacing w:line="360" w:lineRule="auto"/>
        <w:jc w:val="both"/>
        <w:textAlignment w:val="center"/>
        <w:rPr>
          <w:color w:val="000000"/>
        </w:rPr>
      </w:pPr>
      <w:r>
        <w:rPr>
          <w:rFonts w:ascii="宋体" w:hAnsi="宋体" w:eastAsia="宋体" w:cs="宋体"/>
          <w:color w:val="000000"/>
        </w:rPr>
        <w:t>西方国家的“石油思维”，是霸权主义和强权政治思维，只会不断拉大各国技术鸿沟，激化国际矛盾，违背和平与发展的时代主题，终会被国际社会唾弃。而中国的“水流思维”符合联合国宪章宗旨和原则，符合国际社会共同利益，拥有广阔的发展前景，可以整合全球研发力量，缩小发展差距，促进合作共赢。</w:t>
      </w:r>
    </w:p>
    <w:p>
      <w:pPr>
        <w:spacing w:line="360" w:lineRule="auto"/>
        <w:jc w:val="both"/>
        <w:textAlignment w:val="center"/>
        <w:rPr>
          <w:color w:val="000000"/>
        </w:rPr>
      </w:pPr>
      <w:r>
        <w:rPr>
          <w:rFonts w:ascii="宋体" w:hAnsi="宋体" w:eastAsia="宋体" w:cs="宋体"/>
          <w:color w:val="000000"/>
        </w:rPr>
        <w:t xml:space="preserve">                                                                                           李明</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本题属于论述类主观题，要求运用《当代国际政治与经济》和《哲学与文化》中的相关知识撰写，可从“中国坚持水流思维的原因”和“两种发展逻辑的前景”两个角度以“智能向善，合作共赢”为议题，以李明的名义给南希回一封信。具体可以运用联系观、发展观、价值观、我国的外交政策、时代主题、国际关系的决定因素等相关知识来作答。</w:t>
      </w:r>
    </w:p>
    <w:p>
      <w:pPr>
        <w:spacing w:line="360" w:lineRule="auto"/>
        <w:jc w:val="left"/>
        <w:textAlignment w:val="center"/>
        <w:rPr>
          <w:color w:val="000000"/>
        </w:rPr>
      </w:pPr>
      <w:r>
        <w:rPr>
          <w:color w:val="000000"/>
        </w:rPr>
        <w:t>有效信息①：各国应当秉持以人为本、向上向善理念，让人工智能成为促进共同繁荣、维护共同安全的一个重要动力源，携手构建公正合理的全球人工智能治理体系→可联系联系的普遍性、事物是变化发展的、树立正确的价值观、我国的外交政策、构建人类命运共同体的知识，说明在经济全球化背景下，人工智能技术的研发应用离不开全球资源互通；中国要秉持以人为本、向善发展的正确价值观，并非为少数群体牟利；中国主张技术、数据合作和有序流动，让各国共享技术红利，拒绝排他式资源抢占，以论证“智能向善，合作共赢”。</w:t>
      </w:r>
    </w:p>
    <w:p>
      <w:pPr>
        <w:spacing w:line="360" w:lineRule="auto"/>
        <w:jc w:val="left"/>
        <w:textAlignment w:val="center"/>
        <w:rPr>
          <w:color w:val="000000"/>
        </w:rPr>
      </w:pPr>
      <w:r>
        <w:rPr>
          <w:rFonts w:ascii="宋体" w:hAnsi="宋体" w:eastAsia="宋体" w:cs="宋体"/>
          <w:color w:val="000000"/>
        </w:rPr>
        <w:t>有效信息②：</w:t>
      </w:r>
      <w:r>
        <w:rPr>
          <w:color w:val="000000"/>
        </w:rPr>
        <w:t>西方一些国家将人工智能数据视为“新石油”，重在占有和攫取；中国则更多地将其看作水，其价值在于流动。“石油思维”催生的是壁垒、封锁与零和博弈，而“水流思维”孕育的是连通、共享与互利共赢</w:t>
      </w:r>
      <w:r>
        <w:rPr>
          <w:rFonts w:ascii="宋体" w:hAnsi="宋体" w:eastAsia="宋体" w:cs="宋体"/>
          <w:color w:val="000000"/>
        </w:rPr>
        <w:t>→可联</w:t>
      </w:r>
      <w:r>
        <w:rPr>
          <w:color w:val="000000"/>
        </w:rPr>
        <w:t>霸权主义和强权政治、</w:t>
      </w:r>
      <w:r>
        <w:rPr>
          <w:rFonts w:ascii="宋体" w:hAnsi="宋体" w:eastAsia="宋体" w:cs="宋体"/>
          <w:color w:val="000000"/>
        </w:rPr>
        <w:t>系时代主题、</w:t>
      </w:r>
      <w:r>
        <w:rPr>
          <w:color w:val="000000"/>
        </w:rPr>
        <w:t>联合国宪章宗旨和原则等知识，</w:t>
      </w:r>
      <w:r>
        <w:rPr>
          <w:rFonts w:ascii="宋体" w:hAnsi="宋体" w:eastAsia="宋体" w:cs="宋体"/>
          <w:color w:val="000000"/>
        </w:rPr>
        <w:t>从两种发展逻辑实质及发展前景的角度，说明</w:t>
      </w:r>
      <w:r>
        <w:rPr>
          <w:color w:val="000000"/>
        </w:rPr>
        <w:t>西方国家的“石油思维”，是霸权主义和强权政治思维，违背和平与发展的时代主题，终会被国际社会唾弃。而中国的“水流思维”符合联合国宪章宗旨和原则，符合国际社会共同利益，拥有广阔的发展前景，可以整合全球研发力量，缩小发展差距，促进合作共赢。</w:t>
      </w:r>
    </w:p>
    <w:p>
      <w:pPr>
        <w:spacing w:line="360" w:lineRule="auto"/>
        <w:jc w:val="both"/>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5F0E0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88</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2026-09-03T19:10:00Z</dcterms:created>
  <dc:creator>学科网试题生产平台</dc:creator>
  <dc:description>4092109041026048</dc:description>
  <cp:lastModifiedBy>Administrator</cp:lastModifiedBy>
  <dcterms:modified xsi:type="dcterms:W3CDTF">2026-09-11T09:38:00Z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{"ContentPropagator":"XKW","Label":"2","ProduceID":"4092109041026048","PropagateID":"59473611","ContentProducer":"XKW"}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ProductBuildVer">
    <vt:lpwstr>2052-11.8.6.11825</vt:lpwstr>
  </property>
  <property fmtid="{D5CDD505-2E9C-101B-9397-08002B2CF9AE}" pid="8" name="ICV">
    <vt:lpwstr>DEC57EE6856544989B27BF8A4F6D9490</vt:lpwstr>
  </property>
</Properties>
</file>