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35E" w:rsidRPr="00411126" w:rsidRDefault="00411126" w:rsidP="00411126">
      <w:pPr>
        <w:spacing w:line="312" w:lineRule="auto"/>
        <w:jc w:val="center"/>
        <w:textAlignment w:val="center"/>
        <w:rPr>
          <w:rFonts w:ascii="Calibri" w:eastAsiaTheme="minorEastAsia" w:hAnsi="Calibri" w:cs="Calibri"/>
          <w:color w:val="000000"/>
          <w:sz w:val="24"/>
          <w:szCs w:val="28"/>
        </w:rPr>
      </w:pPr>
      <w:r w:rsidRPr="00411126">
        <w:rPr>
          <w:rFonts w:ascii="宋体" w:hAnsi="宋体" w:cs="宋体" w:hint="eastAsia"/>
          <w:b/>
          <w:noProof/>
          <w:color w:val="000000"/>
          <w:sz w:val="36"/>
          <w:szCs w:val="28"/>
        </w:rPr>
        <w:drawing>
          <wp:anchor distT="0" distB="0" distL="114300" distR="114300" simplePos="0" relativeHeight="251658240" behindDoc="0" locked="0" layoutInCell="1" allowOverlap="1">
            <wp:simplePos x="0" y="0"/>
            <wp:positionH relativeFrom="page">
              <wp:posOffset>10172700</wp:posOffset>
            </wp:positionH>
            <wp:positionV relativeFrom="topMargin">
              <wp:posOffset>12522200</wp:posOffset>
            </wp:positionV>
            <wp:extent cx="342900" cy="419100"/>
            <wp:effectExtent l="0" t="0" r="0" b="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7" cstate="print"/>
                    <a:stretch>
                      <a:fillRect/>
                    </a:stretch>
                  </pic:blipFill>
                  <pic:spPr>
                    <a:xfrm>
                      <a:off x="0" y="0"/>
                      <a:ext cx="342900" cy="419100"/>
                    </a:xfrm>
                    <a:prstGeom prst="rect">
                      <a:avLst/>
                    </a:prstGeom>
                  </pic:spPr>
                </pic:pic>
              </a:graphicData>
            </a:graphic>
          </wp:anchor>
        </w:drawing>
      </w:r>
      <w:r w:rsidR="005A3094" w:rsidRPr="00411126">
        <w:rPr>
          <w:noProof/>
          <w:sz w:val="24"/>
          <w:szCs w:val="28"/>
        </w:rP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cstate="print"/>
                    <a:stretch>
                      <a:fillRect/>
                    </a:stretch>
                  </pic:blipFill>
                  <pic:spPr>
                    <a:xfrm>
                      <a:off x="0" y="0"/>
                      <a:ext cx="12700" cy="12700"/>
                    </a:xfrm>
                    <a:prstGeom prst="rect">
                      <a:avLst/>
                    </a:prstGeom>
                  </pic:spPr>
                </pic:pic>
              </a:graphicData>
            </a:graphic>
          </wp:inline>
        </w:drawing>
      </w:r>
      <w:r w:rsidRPr="00411126">
        <w:rPr>
          <w:rFonts w:ascii="宋体" w:hAnsi="宋体" w:cs="宋体" w:hint="eastAsia"/>
          <w:b/>
          <w:color w:val="000000"/>
          <w:sz w:val="36"/>
          <w:szCs w:val="28"/>
        </w:rPr>
        <w:t xml:space="preserve">必修三 </w:t>
      </w:r>
      <w:r w:rsidR="00DA4139">
        <w:rPr>
          <w:rFonts w:ascii="宋体" w:hAnsi="宋体" w:cs="宋体" w:hint="eastAsia"/>
          <w:b/>
          <w:color w:val="000000"/>
          <w:sz w:val="36"/>
          <w:szCs w:val="28"/>
        </w:rPr>
        <w:t>选择题</w:t>
      </w:r>
      <w:r w:rsidRPr="00411126">
        <w:rPr>
          <w:rFonts w:ascii="宋体" w:hAnsi="宋体" w:cs="宋体" w:hint="eastAsia"/>
          <w:b/>
          <w:color w:val="000000"/>
          <w:sz w:val="36"/>
          <w:szCs w:val="28"/>
        </w:rPr>
        <w:t>提升卷</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w:t>
      </w:r>
      <w:r w:rsidRPr="00825952">
        <w:rPr>
          <w:rFonts w:ascii="仿宋" w:eastAsia="仿宋" w:hAnsi="仿宋"/>
          <w:b/>
          <w:bCs/>
          <w:szCs w:val="21"/>
        </w:rPr>
        <w:t>．目前，我国已建立起世界上最大的基本医疗保障体系，基本医疗保险参保率稳定在</w:t>
      </w:r>
      <w:r w:rsidRPr="00825952">
        <w:rPr>
          <w:rFonts w:ascii="仿宋" w:eastAsia="仿宋" w:hAnsi="仿宋"/>
          <w:b/>
          <w:bCs/>
          <w:szCs w:val="21"/>
        </w:rPr>
        <w:t>95%</w:t>
      </w:r>
      <w:r w:rsidRPr="00825952">
        <w:rPr>
          <w:rFonts w:ascii="仿宋" w:eastAsia="仿宋" w:hAnsi="仿宋"/>
          <w:b/>
          <w:bCs/>
          <w:szCs w:val="21"/>
        </w:rPr>
        <w:t>以上，农村低收入人口和脱贫人口参保率稳定在</w:t>
      </w:r>
      <w:r w:rsidRPr="00825952">
        <w:rPr>
          <w:rFonts w:ascii="仿宋" w:eastAsia="仿宋" w:hAnsi="仿宋"/>
          <w:b/>
          <w:bCs/>
          <w:szCs w:val="21"/>
        </w:rPr>
        <w:t>99%</w:t>
      </w:r>
      <w:r w:rsidRPr="00825952">
        <w:rPr>
          <w:rFonts w:ascii="仿宋" w:eastAsia="仿宋" w:hAnsi="仿宋"/>
          <w:b/>
          <w:bCs/>
          <w:szCs w:val="21"/>
        </w:rPr>
        <w:t>以上。中央财政累计为种粮农民发放一次性补贴</w:t>
      </w:r>
      <w:r w:rsidRPr="00825952">
        <w:rPr>
          <w:rFonts w:ascii="仿宋" w:eastAsia="仿宋" w:hAnsi="仿宋"/>
          <w:b/>
          <w:bCs/>
          <w:szCs w:val="21"/>
        </w:rPr>
        <w:t>700</w:t>
      </w:r>
      <w:r w:rsidRPr="00825952">
        <w:rPr>
          <w:rFonts w:ascii="仿宋" w:eastAsia="仿宋" w:hAnsi="仿宋"/>
          <w:b/>
          <w:bCs/>
          <w:szCs w:val="21"/>
        </w:rPr>
        <w:t>亿元，织牢惠农</w:t>
      </w:r>
      <w:r w:rsidRPr="00825952">
        <w:rPr>
          <w:rFonts w:ascii="仿宋" w:eastAsia="仿宋" w:hAnsi="仿宋"/>
          <w:b/>
          <w:bCs/>
          <w:szCs w:val="21"/>
        </w:rPr>
        <w:t>“</w:t>
      </w:r>
      <w:r w:rsidRPr="00825952">
        <w:rPr>
          <w:rFonts w:ascii="仿宋" w:eastAsia="仿宋" w:hAnsi="仿宋"/>
          <w:b/>
          <w:bCs/>
          <w:szCs w:val="21"/>
        </w:rPr>
        <w:t>保障网</w:t>
      </w:r>
      <w:r w:rsidRPr="00825952">
        <w:rPr>
          <w:rFonts w:ascii="仿宋" w:eastAsia="仿宋" w:hAnsi="仿宋"/>
          <w:b/>
          <w:bCs/>
          <w:szCs w:val="21"/>
        </w:rPr>
        <w:t>”……</w:t>
      </w:r>
      <w:r w:rsidRPr="00825952">
        <w:rPr>
          <w:rFonts w:ascii="仿宋" w:eastAsia="仿宋" w:hAnsi="仿宋"/>
          <w:b/>
          <w:bCs/>
          <w:szCs w:val="21"/>
        </w:rPr>
        <w:t>让老百姓过上好日子，贯穿在我们党治国理政的各个方面、各个环节。这折射出（　　）</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党以人民为中心，全心全意依靠人民</w:t>
      </w:r>
      <w:r w:rsidR="00411126"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党把惠民生的事办实、顺民意的事办好</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党牢固树立群众观点，尊重人民首创精神</w:t>
      </w:r>
      <w:r w:rsidR="00411126"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人民立场是中国共产党的根本政治立场</w:t>
      </w:r>
    </w:p>
    <w:p w:rsidR="009F16ED" w:rsidRPr="00825952" w:rsidRDefault="005A3094" w:rsidP="00DA4139">
      <w:pPr>
        <w:tabs>
          <w:tab w:val="left" w:pos="2078"/>
          <w:tab w:val="left" w:pos="4156"/>
          <w:tab w:val="left" w:pos="6234"/>
        </w:tabs>
        <w:spacing w:line="340" w:lineRule="exact"/>
        <w:ind w:left="30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Pr="00825952">
        <w:rPr>
          <w:rFonts w:ascii="仿宋" w:eastAsia="仿宋" w:hAnsi="仿宋"/>
          <w:b/>
          <w:bCs/>
          <w:szCs w:val="21"/>
        </w:rPr>
        <w:t>．目前，我国已建立起世界上最大的基本医疗保障体系，基本医疗保险参保率稳定在</w:t>
      </w:r>
      <w:r w:rsidRPr="00825952">
        <w:rPr>
          <w:rFonts w:ascii="仿宋" w:eastAsia="仿宋" w:hAnsi="仿宋"/>
          <w:b/>
          <w:bCs/>
          <w:szCs w:val="21"/>
        </w:rPr>
        <w:t>95%</w:t>
      </w:r>
      <w:r w:rsidRPr="00825952">
        <w:rPr>
          <w:rFonts w:ascii="仿宋" w:eastAsia="仿宋" w:hAnsi="仿宋"/>
          <w:b/>
          <w:bCs/>
          <w:szCs w:val="21"/>
        </w:rPr>
        <w:t>以上，农村低收入人口和脱贫人口参保率稳定在</w:t>
      </w:r>
      <w:r w:rsidRPr="00825952">
        <w:rPr>
          <w:rFonts w:ascii="仿宋" w:eastAsia="仿宋" w:hAnsi="仿宋"/>
          <w:b/>
          <w:bCs/>
          <w:szCs w:val="21"/>
        </w:rPr>
        <w:t>99%</w:t>
      </w:r>
      <w:r w:rsidRPr="00825952">
        <w:rPr>
          <w:rFonts w:ascii="仿宋" w:eastAsia="仿宋" w:hAnsi="仿宋"/>
          <w:b/>
          <w:bCs/>
          <w:szCs w:val="21"/>
        </w:rPr>
        <w:t>以上。中央财政累计为种粮农民发放一次性补贴</w:t>
      </w:r>
      <w:r w:rsidRPr="00825952">
        <w:rPr>
          <w:rFonts w:ascii="仿宋" w:eastAsia="仿宋" w:hAnsi="仿宋"/>
          <w:b/>
          <w:bCs/>
          <w:szCs w:val="21"/>
        </w:rPr>
        <w:t>700</w:t>
      </w:r>
      <w:r w:rsidRPr="00825952">
        <w:rPr>
          <w:rFonts w:ascii="仿宋" w:eastAsia="仿宋" w:hAnsi="仿宋"/>
          <w:b/>
          <w:bCs/>
          <w:szCs w:val="21"/>
        </w:rPr>
        <w:t>亿元，织牢惠农</w:t>
      </w:r>
      <w:r w:rsidRPr="00825952">
        <w:rPr>
          <w:rFonts w:ascii="仿宋" w:eastAsia="仿宋" w:hAnsi="仿宋"/>
          <w:b/>
          <w:bCs/>
          <w:szCs w:val="21"/>
        </w:rPr>
        <w:t>“</w:t>
      </w:r>
      <w:r w:rsidRPr="00825952">
        <w:rPr>
          <w:rFonts w:ascii="仿宋" w:eastAsia="仿宋" w:hAnsi="仿宋"/>
          <w:b/>
          <w:bCs/>
          <w:szCs w:val="21"/>
        </w:rPr>
        <w:t>保障网</w:t>
      </w:r>
      <w:r w:rsidRPr="00825952">
        <w:rPr>
          <w:rFonts w:ascii="仿宋" w:eastAsia="仿宋" w:hAnsi="仿宋"/>
          <w:b/>
          <w:bCs/>
          <w:szCs w:val="21"/>
        </w:rPr>
        <w:t>”……</w:t>
      </w:r>
      <w:r w:rsidRPr="00825952">
        <w:rPr>
          <w:rFonts w:ascii="仿宋" w:eastAsia="仿宋" w:hAnsi="仿宋"/>
          <w:b/>
          <w:bCs/>
          <w:szCs w:val="21"/>
        </w:rPr>
        <w:t>让老百姓过上好日子，贯穿在我们党治国理政的各个方面、各个环节。这折射出（</w:t>
      </w:r>
      <w:r w:rsidRPr="00825952">
        <w:rPr>
          <w:rFonts w:eastAsia="仿宋"/>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全心全意依靠人民是中国共产党的宗旨</w:t>
      </w:r>
      <w:r w:rsidRPr="00825952">
        <w:rPr>
          <w:rFonts w:eastAsia="仿宋"/>
          <w:b/>
          <w:bCs/>
          <w:kern w:val="0"/>
          <w:szCs w:val="21"/>
        </w:rPr>
        <w:t>    </w:t>
      </w:r>
      <w:r w:rsidRPr="00825952">
        <w:rPr>
          <w:rFonts w:ascii="仿宋" w:eastAsia="仿宋" w:hAnsi="仿宋"/>
          <w:b/>
          <w:bCs/>
          <w:szCs w:val="21"/>
        </w:rPr>
        <w:t>②</w:t>
      </w:r>
      <w:r w:rsidRPr="00825952">
        <w:rPr>
          <w:rFonts w:ascii="仿宋" w:eastAsia="仿宋" w:hAnsi="仿宋"/>
          <w:b/>
          <w:bCs/>
          <w:szCs w:val="21"/>
        </w:rPr>
        <w:t>党把惠民生的事办实、顺民意的事办好</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党牢固树立群众观点尊重人民首创精神</w:t>
      </w:r>
      <w:r w:rsidRPr="00825952">
        <w:rPr>
          <w:rFonts w:eastAsia="仿宋"/>
          <w:b/>
          <w:bCs/>
          <w:kern w:val="0"/>
          <w:szCs w:val="21"/>
        </w:rPr>
        <w:t>   </w:t>
      </w:r>
      <w:r w:rsidRPr="00825952">
        <w:rPr>
          <w:rFonts w:ascii="仿宋" w:eastAsia="仿宋" w:hAnsi="仿宋"/>
          <w:b/>
          <w:bCs/>
          <w:szCs w:val="21"/>
        </w:rPr>
        <w:t>④</w:t>
      </w:r>
      <w:r w:rsidRPr="00825952">
        <w:rPr>
          <w:rFonts w:ascii="仿宋" w:eastAsia="仿宋" w:hAnsi="仿宋"/>
          <w:b/>
          <w:bCs/>
          <w:szCs w:val="21"/>
        </w:rPr>
        <w:t>人民立场是中国共产党的根本政治立场</w:t>
      </w:r>
    </w:p>
    <w:p w:rsidR="009F16ED" w:rsidRPr="00825952" w:rsidRDefault="005A3094" w:rsidP="00DA4139">
      <w:pPr>
        <w:tabs>
          <w:tab w:val="left" w:pos="2078"/>
          <w:tab w:val="left" w:pos="4156"/>
          <w:tab w:val="left" w:pos="6234"/>
        </w:tabs>
        <w:spacing w:line="340" w:lineRule="exact"/>
        <w:ind w:left="30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3</w:t>
      </w:r>
      <w:r w:rsidRPr="00825952">
        <w:rPr>
          <w:rFonts w:ascii="仿宋" w:eastAsia="仿宋" w:hAnsi="仿宋"/>
          <w:b/>
          <w:bCs/>
          <w:szCs w:val="21"/>
        </w:rPr>
        <w:t>．下表是我党在不同时期实现理论创新的过程，由此我们可以推断（</w:t>
      </w:r>
      <w:r w:rsidRPr="00825952">
        <w:rPr>
          <w:rFonts w:eastAsia="仿宋"/>
          <w:b/>
          <w:bCs/>
          <w:kern w:val="0"/>
          <w:szCs w:val="21"/>
        </w:rPr>
        <w:t>    </w:t>
      </w:r>
      <w:r w:rsidRPr="00825952">
        <w:rPr>
          <w:rFonts w:ascii="仿宋" w:eastAsia="仿宋" w:hAnsi="仿宋"/>
          <w:b/>
          <w:bCs/>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46"/>
        <w:gridCol w:w="3190"/>
        <w:gridCol w:w="2848"/>
        <w:gridCol w:w="3823"/>
      </w:tblGrid>
      <w:tr w:rsidR="00F022AA" w:rsidRPr="0082595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center"/>
              <w:textAlignment w:val="center"/>
              <w:rPr>
                <w:rFonts w:ascii="仿宋" w:eastAsia="仿宋" w:hAnsi="仿宋"/>
                <w:b/>
                <w:bCs/>
                <w:szCs w:val="21"/>
              </w:rPr>
            </w:pPr>
            <w:r w:rsidRPr="00825952">
              <w:rPr>
                <w:rFonts w:ascii="仿宋" w:eastAsia="仿宋" w:hAnsi="仿宋"/>
                <w:b/>
                <w:bCs/>
                <w:szCs w:val="21"/>
              </w:rPr>
              <w:t>时期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center"/>
              <w:textAlignment w:val="center"/>
              <w:rPr>
                <w:rFonts w:ascii="仿宋" w:eastAsia="仿宋" w:hAnsi="仿宋"/>
                <w:b/>
                <w:bCs/>
                <w:szCs w:val="21"/>
              </w:rPr>
            </w:pPr>
            <w:r w:rsidRPr="00825952">
              <w:rPr>
                <w:rFonts w:ascii="仿宋" w:eastAsia="仿宋" w:hAnsi="仿宋"/>
                <w:b/>
                <w:bCs/>
                <w:szCs w:val="21"/>
              </w:rPr>
              <w:t>新民主主义革命时期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center"/>
              <w:textAlignment w:val="center"/>
              <w:rPr>
                <w:rFonts w:ascii="仿宋" w:eastAsia="仿宋" w:hAnsi="仿宋"/>
                <w:b/>
                <w:bCs/>
                <w:szCs w:val="21"/>
              </w:rPr>
            </w:pPr>
            <w:r w:rsidRPr="00825952">
              <w:rPr>
                <w:rFonts w:ascii="仿宋" w:eastAsia="仿宋" w:hAnsi="仿宋"/>
                <w:b/>
                <w:bCs/>
                <w:szCs w:val="21"/>
              </w:rPr>
              <w:t>改革开放时期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center"/>
              <w:textAlignment w:val="center"/>
              <w:rPr>
                <w:rFonts w:ascii="仿宋" w:eastAsia="仿宋" w:hAnsi="仿宋"/>
                <w:b/>
                <w:bCs/>
                <w:szCs w:val="21"/>
              </w:rPr>
            </w:pPr>
            <w:r w:rsidRPr="00825952">
              <w:rPr>
                <w:rFonts w:ascii="仿宋" w:eastAsia="仿宋" w:hAnsi="仿宋"/>
                <w:b/>
                <w:bCs/>
                <w:szCs w:val="21"/>
              </w:rPr>
              <w:t>十八大以来</w:t>
            </w:r>
          </w:p>
        </w:tc>
      </w:tr>
      <w:tr w:rsidR="00F022AA" w:rsidRPr="00825952">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发展创新过程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打破教条主义、本本主义的思想束缚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针对</w:t>
            </w:r>
            <w:r w:rsidRPr="00825952">
              <w:rPr>
                <w:rFonts w:ascii="仿宋" w:eastAsia="仿宋" w:hAnsi="仿宋"/>
                <w:b/>
                <w:bCs/>
                <w:szCs w:val="21"/>
              </w:rPr>
              <w:t>“</w:t>
            </w:r>
            <w:r w:rsidRPr="00825952">
              <w:rPr>
                <w:rFonts w:ascii="仿宋" w:eastAsia="仿宋" w:hAnsi="仿宋"/>
                <w:b/>
                <w:bCs/>
                <w:szCs w:val="21"/>
              </w:rPr>
              <w:t>左</w:t>
            </w:r>
            <w:r w:rsidRPr="00825952">
              <w:rPr>
                <w:rFonts w:ascii="仿宋" w:eastAsia="仿宋" w:hAnsi="仿宋"/>
                <w:b/>
                <w:bCs/>
                <w:szCs w:val="21"/>
              </w:rPr>
              <w:t>”</w:t>
            </w:r>
            <w:r w:rsidRPr="00825952">
              <w:rPr>
                <w:rFonts w:ascii="仿宋" w:eastAsia="仿宋" w:hAnsi="仿宋"/>
                <w:b/>
                <w:bCs/>
                <w:szCs w:val="21"/>
              </w:rPr>
              <w:t>的思想长期影响和</w:t>
            </w:r>
            <w:r w:rsidRPr="00825952">
              <w:rPr>
                <w:rFonts w:ascii="仿宋" w:eastAsia="仿宋" w:hAnsi="仿宋"/>
                <w:b/>
                <w:bCs/>
                <w:szCs w:val="21"/>
              </w:rPr>
              <w:t>“</w:t>
            </w:r>
            <w:r w:rsidRPr="00825952">
              <w:rPr>
                <w:rFonts w:ascii="仿宋" w:eastAsia="仿宋" w:hAnsi="仿宋"/>
                <w:b/>
                <w:bCs/>
                <w:szCs w:val="21"/>
              </w:rPr>
              <w:t>两个凡是</w:t>
            </w:r>
            <w:r w:rsidRPr="00825952">
              <w:rPr>
                <w:rFonts w:ascii="仿宋" w:eastAsia="仿宋" w:hAnsi="仿宋"/>
                <w:b/>
                <w:bCs/>
                <w:szCs w:val="21"/>
              </w:rPr>
              <w:t>”</w:t>
            </w:r>
            <w:r w:rsidRPr="00825952">
              <w:rPr>
                <w:rFonts w:ascii="仿宋" w:eastAsia="仿宋" w:hAnsi="仿宋"/>
                <w:b/>
                <w:bCs/>
                <w:szCs w:val="21"/>
              </w:rPr>
              <w:t>的思想禁锢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坚持把马克思主义基本原理同中国具体实际相结合、同中华优秀传统文化相结合的</w:t>
            </w:r>
            <w:r w:rsidRPr="00825952">
              <w:rPr>
                <w:rFonts w:ascii="仿宋" w:eastAsia="仿宋" w:hAnsi="仿宋"/>
                <w:b/>
                <w:bCs/>
                <w:szCs w:val="21"/>
              </w:rPr>
              <w:t>“</w:t>
            </w:r>
            <w:r w:rsidRPr="00825952">
              <w:rPr>
                <w:rFonts w:ascii="仿宋" w:eastAsia="仿宋" w:hAnsi="仿宋"/>
                <w:b/>
                <w:bCs/>
                <w:szCs w:val="21"/>
              </w:rPr>
              <w:t>两个结合</w:t>
            </w:r>
            <w:r w:rsidRPr="00825952">
              <w:rPr>
                <w:rFonts w:ascii="仿宋" w:eastAsia="仿宋" w:hAnsi="仿宋"/>
                <w:b/>
                <w:bCs/>
                <w:szCs w:val="21"/>
              </w:rPr>
              <w:t>”</w:t>
            </w:r>
          </w:p>
        </w:tc>
      </w:tr>
      <w:tr w:rsidR="00F022AA" w:rsidRPr="00825952">
        <w:tc>
          <w:tcPr>
            <w:tcW w:w="0" w:type="auto"/>
            <w:vMerge/>
            <w:tcBorders>
              <w:top w:val="single" w:sz="6" w:space="0" w:color="000000"/>
              <w:left w:val="single" w:sz="6" w:space="0" w:color="000000"/>
              <w:bottom w:val="single" w:sz="6" w:space="0" w:color="000000"/>
              <w:right w:val="single" w:sz="6" w:space="0" w:color="000000"/>
            </w:tcBorders>
          </w:tcPr>
          <w:p w:rsidR="009F16ED" w:rsidRPr="00825952" w:rsidRDefault="009F16ED" w:rsidP="00DA4139">
            <w:pPr>
              <w:spacing w:line="340" w:lineRule="exact"/>
              <w:jc w:val="left"/>
              <w:textAlignment w:val="center"/>
              <w:rPr>
                <w:rFonts w:ascii="仿宋" w:eastAsia="仿宋" w:hAnsi="仿宋"/>
                <w:b/>
                <w:bCs/>
                <w:szCs w:val="21"/>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找到了一条农村包围城市、武装夺取政权的正确革命道路，创立了毛泽东思想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真理标准问题大讨论推动恢复了解放思想、实事求是的思想路线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创立了习近平新时代中国特色社会主义思想，实现了马克思主义中国化时代化新的飞跃</w:t>
            </w:r>
          </w:p>
        </w:tc>
      </w:tr>
    </w:tbl>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解放思想、与时俱进是党走在时代前列的重要法宝</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党能够始终走在时代前列就在于不断推进理论创新</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党的全部工作要体现时代性突破规律性富于创造性</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推进马克思主义中国化</w:t>
      </w:r>
      <w:proofErr w:type="gramStart"/>
      <w:r w:rsidRPr="00825952">
        <w:rPr>
          <w:rFonts w:ascii="仿宋" w:eastAsia="仿宋" w:hAnsi="仿宋"/>
          <w:b/>
          <w:bCs/>
          <w:szCs w:val="21"/>
        </w:rPr>
        <w:t>时代化要尊重</w:t>
      </w:r>
      <w:proofErr w:type="gramEnd"/>
      <w:r w:rsidRPr="00825952">
        <w:rPr>
          <w:rFonts w:ascii="仿宋" w:eastAsia="仿宋" w:hAnsi="仿宋"/>
          <w:b/>
          <w:bCs/>
          <w:szCs w:val="21"/>
        </w:rPr>
        <w:t>社会发展规律</w:t>
      </w:r>
    </w:p>
    <w:p w:rsidR="009F16ED" w:rsidRPr="00825952" w:rsidRDefault="005A3094" w:rsidP="00DA4139">
      <w:pPr>
        <w:tabs>
          <w:tab w:val="left" w:pos="2078"/>
          <w:tab w:val="left" w:pos="4156"/>
          <w:tab w:val="left" w:pos="6234"/>
        </w:tabs>
        <w:spacing w:line="340" w:lineRule="exact"/>
        <w:ind w:left="30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4</w:t>
      </w:r>
      <w:r w:rsidRPr="00825952">
        <w:rPr>
          <w:rFonts w:ascii="仿宋" w:eastAsia="仿宋" w:hAnsi="仿宋"/>
          <w:b/>
          <w:bCs/>
          <w:szCs w:val="21"/>
        </w:rPr>
        <w:t>．党的二十大对深化党和国家机构改革</w:t>
      </w:r>
      <w:proofErr w:type="gramStart"/>
      <w:r w:rsidRPr="00825952">
        <w:rPr>
          <w:rFonts w:ascii="仿宋" w:eastAsia="仿宋" w:hAnsi="仿宋"/>
          <w:b/>
          <w:bCs/>
          <w:szCs w:val="21"/>
        </w:rPr>
        <w:t>作出</w:t>
      </w:r>
      <w:proofErr w:type="gramEnd"/>
      <w:r w:rsidRPr="00825952">
        <w:rPr>
          <w:rFonts w:ascii="仿宋" w:eastAsia="仿宋" w:hAnsi="仿宋"/>
          <w:b/>
          <w:bCs/>
          <w:szCs w:val="21"/>
        </w:rPr>
        <w:t>重要部署。党的二十届二中全会审议通过了在广泛征求意见的基础上提出的《党和国家机构改革方案》。十四届全国人大一次会议表决通过了关于国务院机构改革方案的决定。这表明中国共产党（</w:t>
      </w:r>
      <w:r w:rsidRPr="00825952">
        <w:rPr>
          <w:rFonts w:eastAsia="仿宋"/>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坚持依法执政，通过法定程序使党的主张上升为国家意志</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加强全面领导，使党成为中国特色社会主义事业领导核心</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积极履行国家职能，推进国家治理体系和治理能力现代化</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坚持民主执政，聚民心集民智巩固党长期执政的群众基础</w:t>
      </w:r>
    </w:p>
    <w:p w:rsidR="009F16ED" w:rsidRPr="00825952" w:rsidRDefault="005A3094" w:rsidP="00DA4139">
      <w:pPr>
        <w:tabs>
          <w:tab w:val="left" w:pos="2078"/>
          <w:tab w:val="left" w:pos="4156"/>
          <w:tab w:val="left" w:pos="6234"/>
        </w:tabs>
        <w:spacing w:line="340" w:lineRule="exact"/>
        <w:ind w:left="30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5</w:t>
      </w:r>
      <w:r w:rsidRPr="00825952">
        <w:rPr>
          <w:rFonts w:ascii="仿宋" w:eastAsia="仿宋" w:hAnsi="仿宋"/>
          <w:b/>
          <w:bCs/>
          <w:szCs w:val="21"/>
        </w:rPr>
        <w:t>．全面建设社会主义现代化国家、全</w:t>
      </w:r>
      <w:r w:rsidRPr="00825952">
        <w:rPr>
          <w:rFonts w:ascii="仿宋" w:eastAsia="仿宋" w:hAnsi="仿宋"/>
          <w:b/>
          <w:bCs/>
          <w:szCs w:val="21"/>
        </w:rPr>
        <w:t>面推进中华民族伟大复兴，关键在党。面对新的使命任务和复杂环境，党领导的社会革命迈上新征程，党的自我革命必须展现新气象，全面从严治党更要有新的认识、新的作为。这告诉我们，实现中华民族伟大复兴必须（</w:t>
      </w:r>
      <w:r w:rsidRPr="00825952">
        <w:rPr>
          <w:rFonts w:eastAsia="仿宋"/>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深入推进党的建设新的伟大工程</w:t>
      </w:r>
      <w:r w:rsidR="00DA4139"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推进中国特色社会主义伟大梦想</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使党坚守初心和使命，始终走在时代前列</w:t>
      </w:r>
      <w:r w:rsidR="00DA4139"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使党成为中国特色社会主义事业的领导核心</w:t>
      </w:r>
    </w:p>
    <w:p w:rsidR="009F16ED" w:rsidRPr="00825952" w:rsidRDefault="005A3094" w:rsidP="00DA4139">
      <w:pPr>
        <w:tabs>
          <w:tab w:val="left" w:pos="2078"/>
          <w:tab w:val="left" w:pos="4156"/>
          <w:tab w:val="left" w:pos="6234"/>
        </w:tabs>
        <w:spacing w:line="340" w:lineRule="exact"/>
        <w:ind w:left="300"/>
        <w:jc w:val="left"/>
        <w:textAlignment w:val="center"/>
        <w:rPr>
          <w:rFonts w:ascii="仿宋" w:eastAsia="仿宋" w:hAnsi="仿宋"/>
          <w:b/>
          <w:bCs/>
          <w:szCs w:val="21"/>
        </w:rPr>
      </w:pPr>
      <w:r w:rsidRPr="00825952">
        <w:rPr>
          <w:rFonts w:ascii="仿宋" w:eastAsia="仿宋" w:hAnsi="仿宋"/>
          <w:b/>
          <w:bCs/>
          <w:szCs w:val="21"/>
        </w:rPr>
        <w:lastRenderedPageBreak/>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6</w:t>
      </w:r>
      <w:r w:rsidRPr="00825952">
        <w:rPr>
          <w:rFonts w:ascii="仿宋" w:eastAsia="仿宋" w:hAnsi="仿宋"/>
          <w:b/>
          <w:bCs/>
          <w:szCs w:val="21"/>
        </w:rPr>
        <w:t>．在</w:t>
      </w:r>
      <w:r w:rsidRPr="00825952">
        <w:rPr>
          <w:rFonts w:ascii="仿宋" w:eastAsia="仿宋" w:hAnsi="仿宋"/>
          <w:b/>
          <w:bCs/>
          <w:szCs w:val="21"/>
        </w:rPr>
        <w:t>“</w:t>
      </w:r>
      <w:r w:rsidRPr="00825952">
        <w:rPr>
          <w:rFonts w:ascii="仿宋" w:eastAsia="仿宋" w:hAnsi="仿宋"/>
          <w:b/>
          <w:bCs/>
          <w:szCs w:val="21"/>
        </w:rPr>
        <w:t>不忘初心、牢记使命</w:t>
      </w:r>
      <w:r w:rsidRPr="00825952">
        <w:rPr>
          <w:rFonts w:ascii="仿宋" w:eastAsia="仿宋" w:hAnsi="仿宋"/>
          <w:b/>
          <w:bCs/>
          <w:szCs w:val="21"/>
        </w:rPr>
        <w:t>”</w:t>
      </w:r>
      <w:r w:rsidRPr="00825952">
        <w:rPr>
          <w:rFonts w:ascii="仿宋" w:eastAsia="仿宋" w:hAnsi="仿宋"/>
          <w:b/>
          <w:bCs/>
          <w:szCs w:val="21"/>
        </w:rPr>
        <w:t>主题教育工作会议上</w:t>
      </w:r>
      <w:r w:rsidRPr="00825952">
        <w:rPr>
          <w:rFonts w:ascii="仿宋" w:eastAsia="仿宋" w:hAnsi="仿宋"/>
          <w:b/>
          <w:bCs/>
          <w:szCs w:val="21"/>
        </w:rPr>
        <w:t>,</w:t>
      </w:r>
      <w:r w:rsidRPr="00825952">
        <w:rPr>
          <w:rFonts w:ascii="仿宋" w:eastAsia="仿宋" w:hAnsi="仿宋"/>
          <w:b/>
          <w:bCs/>
          <w:szCs w:val="21"/>
        </w:rPr>
        <w:t>习近平总书记强调</w:t>
      </w:r>
      <w:r w:rsidRPr="00825952">
        <w:rPr>
          <w:rFonts w:ascii="仿宋" w:eastAsia="仿宋" w:hAnsi="仿宋"/>
          <w:b/>
          <w:bCs/>
          <w:szCs w:val="21"/>
        </w:rPr>
        <w:t>:“</w:t>
      </w:r>
      <w:r w:rsidRPr="00825952">
        <w:rPr>
          <w:rFonts w:ascii="仿宋" w:eastAsia="仿宋" w:hAnsi="仿宋"/>
          <w:b/>
          <w:bCs/>
          <w:szCs w:val="21"/>
        </w:rPr>
        <w:t>为中国人民谋幸福</w:t>
      </w:r>
      <w:r w:rsidRPr="00825952">
        <w:rPr>
          <w:rFonts w:ascii="仿宋" w:eastAsia="仿宋" w:hAnsi="仿宋"/>
          <w:b/>
          <w:bCs/>
          <w:szCs w:val="21"/>
        </w:rPr>
        <w:t>,</w:t>
      </w:r>
      <w:r w:rsidRPr="00825952">
        <w:rPr>
          <w:rFonts w:ascii="仿宋" w:eastAsia="仿宋" w:hAnsi="仿宋"/>
          <w:b/>
          <w:bCs/>
          <w:szCs w:val="21"/>
        </w:rPr>
        <w:t>为中华民族谋复兴</w:t>
      </w:r>
      <w:r w:rsidRPr="00825952">
        <w:rPr>
          <w:rFonts w:ascii="仿宋" w:eastAsia="仿宋" w:hAnsi="仿宋"/>
          <w:b/>
          <w:bCs/>
          <w:szCs w:val="21"/>
        </w:rPr>
        <w:t>,</w:t>
      </w:r>
      <w:r w:rsidRPr="00825952">
        <w:rPr>
          <w:rFonts w:ascii="仿宋" w:eastAsia="仿宋" w:hAnsi="仿宋"/>
          <w:b/>
          <w:bCs/>
          <w:szCs w:val="21"/>
        </w:rPr>
        <w:t>是中国共产党人的初心和使命</w:t>
      </w:r>
      <w:r w:rsidRPr="00825952">
        <w:rPr>
          <w:rFonts w:ascii="仿宋" w:eastAsia="仿宋" w:hAnsi="仿宋"/>
          <w:b/>
          <w:bCs/>
          <w:szCs w:val="21"/>
        </w:rPr>
        <w:t>,</w:t>
      </w:r>
      <w:r w:rsidRPr="00825952">
        <w:rPr>
          <w:rFonts w:ascii="仿宋" w:eastAsia="仿宋" w:hAnsi="仿宋"/>
          <w:b/>
          <w:bCs/>
          <w:szCs w:val="21"/>
        </w:rPr>
        <w:t>是激励一代</w:t>
      </w:r>
      <w:proofErr w:type="gramStart"/>
      <w:r w:rsidRPr="00825952">
        <w:rPr>
          <w:rFonts w:ascii="仿宋" w:eastAsia="仿宋" w:hAnsi="仿宋"/>
          <w:b/>
          <w:bCs/>
          <w:szCs w:val="21"/>
        </w:rPr>
        <w:t>代</w:t>
      </w:r>
      <w:proofErr w:type="gramEnd"/>
      <w:r w:rsidRPr="00825952">
        <w:rPr>
          <w:rFonts w:ascii="仿宋" w:eastAsia="仿宋" w:hAnsi="仿宋"/>
          <w:b/>
          <w:bCs/>
          <w:szCs w:val="21"/>
        </w:rPr>
        <w:t>中国共产党人前赴后继、英勇奋斗的根本动力。</w:t>
      </w:r>
      <w:r w:rsidRPr="00825952">
        <w:rPr>
          <w:rFonts w:ascii="仿宋" w:eastAsia="仿宋" w:hAnsi="仿宋"/>
          <w:b/>
          <w:bCs/>
          <w:szCs w:val="21"/>
        </w:rPr>
        <w:t>”</w:t>
      </w:r>
      <w:r w:rsidRPr="00825952">
        <w:rPr>
          <w:rFonts w:ascii="仿宋" w:eastAsia="仿宋" w:hAnsi="仿宋"/>
          <w:b/>
          <w:bCs/>
          <w:szCs w:val="21"/>
        </w:rPr>
        <w:t>开展主题教育工作是基于（</w:t>
      </w:r>
      <w:r w:rsidRPr="00825952">
        <w:rPr>
          <w:rFonts w:eastAsia="仿宋"/>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中国共产党是执政党</w:t>
      </w:r>
      <w:r w:rsidRPr="00825952">
        <w:rPr>
          <w:rFonts w:ascii="仿宋" w:eastAsia="仿宋" w:hAnsi="仿宋"/>
          <w:b/>
          <w:bCs/>
          <w:szCs w:val="21"/>
        </w:rPr>
        <w:t>,</w:t>
      </w:r>
      <w:r w:rsidRPr="00825952">
        <w:rPr>
          <w:rFonts w:ascii="仿宋" w:eastAsia="仿宋" w:hAnsi="仿宋"/>
          <w:b/>
          <w:bCs/>
          <w:szCs w:val="21"/>
        </w:rPr>
        <w:t>是中国特色社会主义事业的领导核心</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加强党对</w:t>
      </w:r>
      <w:r w:rsidRPr="00825952">
        <w:rPr>
          <w:rFonts w:ascii="仿宋" w:eastAsia="仿宋" w:hAnsi="仿宋"/>
          <w:b/>
          <w:bCs/>
          <w:szCs w:val="21"/>
        </w:rPr>
        <w:t>“</w:t>
      </w:r>
      <w:r w:rsidRPr="00825952">
        <w:rPr>
          <w:rFonts w:ascii="仿宋" w:eastAsia="仿宋" w:hAnsi="仿宋"/>
          <w:b/>
          <w:bCs/>
          <w:szCs w:val="21"/>
        </w:rPr>
        <w:t>五位一体</w:t>
      </w:r>
      <w:r w:rsidRPr="00825952">
        <w:rPr>
          <w:rFonts w:ascii="仿宋" w:eastAsia="仿宋" w:hAnsi="仿宋"/>
          <w:b/>
          <w:bCs/>
          <w:szCs w:val="21"/>
        </w:rPr>
        <w:t>”</w:t>
      </w:r>
      <w:r w:rsidRPr="00825952">
        <w:rPr>
          <w:rFonts w:ascii="仿宋" w:eastAsia="仿宋" w:hAnsi="仿宋"/>
          <w:b/>
          <w:bCs/>
          <w:szCs w:val="21"/>
        </w:rPr>
        <w:t>工作全面领导</w:t>
      </w:r>
      <w:r w:rsidRPr="00825952">
        <w:rPr>
          <w:rFonts w:ascii="仿宋" w:eastAsia="仿宋" w:hAnsi="仿宋"/>
          <w:b/>
          <w:bCs/>
          <w:szCs w:val="21"/>
        </w:rPr>
        <w:t>,</w:t>
      </w:r>
      <w:r w:rsidRPr="00825952">
        <w:rPr>
          <w:rFonts w:ascii="仿宋" w:eastAsia="仿宋" w:hAnsi="仿宋"/>
          <w:b/>
          <w:bCs/>
          <w:szCs w:val="21"/>
        </w:rPr>
        <w:t>完善基层政权组织的需要</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推进新时代党的建设、保持党同人民群众血肉联系的迫切需要</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中国共产党要切实履行经济建设职能</w:t>
      </w:r>
      <w:r w:rsidRPr="00825952">
        <w:rPr>
          <w:rFonts w:ascii="仿宋" w:eastAsia="仿宋" w:hAnsi="仿宋"/>
          <w:b/>
          <w:bCs/>
          <w:szCs w:val="21"/>
        </w:rPr>
        <w:t>,</w:t>
      </w:r>
      <w:r w:rsidRPr="00825952">
        <w:rPr>
          <w:rFonts w:ascii="仿宋" w:eastAsia="仿宋" w:hAnsi="仿宋"/>
          <w:b/>
          <w:bCs/>
          <w:szCs w:val="21"/>
        </w:rPr>
        <w:t>推进中华民族伟大复兴</w:t>
      </w:r>
    </w:p>
    <w:p w:rsidR="009F16ED" w:rsidRPr="00825952" w:rsidRDefault="005A3094" w:rsidP="00DA4139">
      <w:pPr>
        <w:tabs>
          <w:tab w:val="left" w:pos="2078"/>
          <w:tab w:val="left" w:pos="4156"/>
          <w:tab w:val="left" w:pos="6234"/>
        </w:tabs>
        <w:spacing w:line="340" w:lineRule="exact"/>
        <w:ind w:left="30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7</w:t>
      </w:r>
      <w:r w:rsidRPr="00825952">
        <w:rPr>
          <w:rFonts w:ascii="仿宋" w:eastAsia="仿宋" w:hAnsi="仿宋"/>
          <w:b/>
          <w:bCs/>
          <w:szCs w:val="21"/>
        </w:rPr>
        <w:t>．</w:t>
      </w:r>
      <w:r w:rsidRPr="00825952">
        <w:rPr>
          <w:rFonts w:ascii="仿宋" w:eastAsia="仿宋" w:hAnsi="仿宋"/>
          <w:b/>
          <w:bCs/>
          <w:szCs w:val="21"/>
        </w:rPr>
        <w:t>2023</w:t>
      </w:r>
      <w:r w:rsidRPr="00825952">
        <w:rPr>
          <w:rFonts w:ascii="仿宋" w:eastAsia="仿宋" w:hAnsi="仿宋"/>
          <w:b/>
          <w:bCs/>
          <w:szCs w:val="21"/>
        </w:rPr>
        <w:t>年</w:t>
      </w:r>
      <w:r w:rsidRPr="00825952">
        <w:rPr>
          <w:rFonts w:ascii="仿宋" w:eastAsia="仿宋" w:hAnsi="仿宋"/>
          <w:b/>
          <w:bCs/>
          <w:szCs w:val="21"/>
        </w:rPr>
        <w:t>7</w:t>
      </w:r>
      <w:r w:rsidRPr="00825952">
        <w:rPr>
          <w:rFonts w:ascii="仿宋" w:eastAsia="仿宋" w:hAnsi="仿宋"/>
          <w:b/>
          <w:bCs/>
          <w:szCs w:val="21"/>
        </w:rPr>
        <w:t>月</w:t>
      </w:r>
      <w:r w:rsidRPr="00825952">
        <w:rPr>
          <w:rFonts w:ascii="仿宋" w:eastAsia="仿宋" w:hAnsi="仿宋"/>
          <w:b/>
          <w:bCs/>
          <w:szCs w:val="21"/>
        </w:rPr>
        <w:t>26</w:t>
      </w:r>
      <w:r w:rsidRPr="00825952">
        <w:rPr>
          <w:rFonts w:ascii="仿宋" w:eastAsia="仿宋" w:hAnsi="仿宋"/>
          <w:b/>
          <w:bCs/>
          <w:szCs w:val="21"/>
        </w:rPr>
        <w:t>日至</w:t>
      </w:r>
      <w:r w:rsidRPr="00825952">
        <w:rPr>
          <w:rFonts w:ascii="仿宋" w:eastAsia="仿宋" w:hAnsi="仿宋"/>
          <w:b/>
          <w:bCs/>
          <w:szCs w:val="21"/>
        </w:rPr>
        <w:t>29</w:t>
      </w:r>
      <w:r w:rsidRPr="00825952">
        <w:rPr>
          <w:rFonts w:ascii="仿宋" w:eastAsia="仿宋" w:hAnsi="仿宋"/>
          <w:b/>
          <w:bCs/>
          <w:szCs w:val="21"/>
        </w:rPr>
        <w:t>日，全国人大常委会执法检查组在贵州开展检查。科技进步法是我国科技领域的基本性法律，这部法律的</w:t>
      </w:r>
      <w:r w:rsidRPr="00825952">
        <w:rPr>
          <w:rFonts w:ascii="仿宋" w:eastAsia="仿宋" w:hAnsi="仿宋"/>
          <w:b/>
          <w:bCs/>
          <w:szCs w:val="21"/>
        </w:rPr>
        <w:t>宣传贯彻和推动实施情况，是此次执法检查的重点之一。开展执法检查（</w:t>
      </w:r>
      <w:r w:rsidRPr="00825952">
        <w:rPr>
          <w:rFonts w:eastAsia="仿宋"/>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凸显了全国人大常委会是最高国家权力机关</w:t>
      </w:r>
      <w:r w:rsidRPr="00825952">
        <w:rPr>
          <w:rFonts w:eastAsia="仿宋"/>
          <w:b/>
          <w:bCs/>
          <w:kern w:val="0"/>
          <w:szCs w:val="21"/>
        </w:rPr>
        <w:t>    </w:t>
      </w:r>
      <w:r w:rsidR="00DA4139"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有利于制定法律，为科技进步提供法律保障</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表明全国人大积极履行职能，推动法律实施</w:t>
      </w:r>
      <w:r w:rsidRPr="00825952">
        <w:rPr>
          <w:rFonts w:eastAsia="仿宋"/>
          <w:b/>
          <w:bCs/>
          <w:kern w:val="0"/>
          <w:szCs w:val="21"/>
        </w:rPr>
        <w:t>    </w:t>
      </w:r>
      <w:r w:rsidR="00DA4139"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督促地方积极行动，推动法律宣传</w:t>
      </w:r>
      <w:proofErr w:type="gramStart"/>
      <w:r w:rsidRPr="00825952">
        <w:rPr>
          <w:rFonts w:ascii="仿宋" w:eastAsia="仿宋" w:hAnsi="仿宋"/>
          <w:b/>
          <w:bCs/>
          <w:szCs w:val="21"/>
        </w:rPr>
        <w:t>走深走实</w:t>
      </w:r>
      <w:proofErr w:type="gramEnd"/>
    </w:p>
    <w:p w:rsidR="009F16ED" w:rsidRPr="00825952" w:rsidRDefault="005A3094" w:rsidP="00DA4139">
      <w:pPr>
        <w:tabs>
          <w:tab w:val="left" w:pos="2078"/>
          <w:tab w:val="left" w:pos="4156"/>
          <w:tab w:val="left" w:pos="6234"/>
        </w:tabs>
        <w:spacing w:line="340" w:lineRule="exact"/>
        <w:ind w:left="30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8</w:t>
      </w:r>
      <w:r w:rsidRPr="00825952">
        <w:rPr>
          <w:rFonts w:ascii="仿宋" w:eastAsia="仿宋" w:hAnsi="仿宋"/>
          <w:b/>
          <w:bCs/>
          <w:szCs w:val="21"/>
        </w:rPr>
        <w:t>．为深入贯彻习近平总书记关于老龄工作重要指示批示精神，近日，辽宁省人大常委会组成执法检查组，对《中华人民共和国老年人权益保障法》《辽宁省老年人权益保障条例》实施情况开展执法检查。认真听取地方政府、人大代表及有关部门工作建议，对各地贯彻实施</w:t>
      </w:r>
      <w:r w:rsidRPr="00825952">
        <w:rPr>
          <w:rFonts w:ascii="仿宋" w:eastAsia="仿宋" w:hAnsi="仿宋"/>
          <w:b/>
          <w:bCs/>
          <w:szCs w:val="21"/>
        </w:rPr>
        <w:t>“</w:t>
      </w:r>
      <w:r w:rsidRPr="00825952">
        <w:rPr>
          <w:rFonts w:ascii="仿宋" w:eastAsia="仿宋" w:hAnsi="仿宋"/>
          <w:b/>
          <w:bCs/>
          <w:szCs w:val="21"/>
        </w:rPr>
        <w:t>一法</w:t>
      </w:r>
      <w:proofErr w:type="gramStart"/>
      <w:r w:rsidRPr="00825952">
        <w:rPr>
          <w:rFonts w:ascii="仿宋" w:eastAsia="仿宋" w:hAnsi="仿宋"/>
          <w:b/>
          <w:bCs/>
          <w:szCs w:val="21"/>
        </w:rPr>
        <w:t>一</w:t>
      </w:r>
      <w:proofErr w:type="gramEnd"/>
      <w:r w:rsidRPr="00825952">
        <w:rPr>
          <w:rFonts w:ascii="仿宋" w:eastAsia="仿宋" w:hAnsi="仿宋"/>
          <w:b/>
          <w:bCs/>
          <w:szCs w:val="21"/>
        </w:rPr>
        <w:t>条例</w:t>
      </w:r>
      <w:r w:rsidRPr="00825952">
        <w:rPr>
          <w:rFonts w:ascii="仿宋" w:eastAsia="仿宋" w:hAnsi="仿宋"/>
          <w:b/>
          <w:bCs/>
          <w:szCs w:val="21"/>
        </w:rPr>
        <w:t>”</w:t>
      </w:r>
      <w:r w:rsidRPr="00825952">
        <w:rPr>
          <w:rFonts w:ascii="仿宋" w:eastAsia="仿宋" w:hAnsi="仿宋"/>
          <w:b/>
          <w:bCs/>
          <w:szCs w:val="21"/>
        </w:rPr>
        <w:t>取得的成效予以肯定，并就检查中发现的问题提出有针对性的意见建议，由此可见辽宁省人大常委会（</w:t>
      </w:r>
      <w:r w:rsidRPr="00825952">
        <w:rPr>
          <w:rFonts w:eastAsia="仿宋"/>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行使监督权，监督</w:t>
      </w:r>
      <w:r w:rsidRPr="00825952">
        <w:rPr>
          <w:rFonts w:ascii="仿宋" w:eastAsia="仿宋" w:hAnsi="仿宋"/>
          <w:b/>
          <w:bCs/>
          <w:szCs w:val="21"/>
        </w:rPr>
        <w:t>“</w:t>
      </w:r>
      <w:r w:rsidRPr="00825952">
        <w:rPr>
          <w:rFonts w:ascii="仿宋" w:eastAsia="仿宋" w:hAnsi="仿宋"/>
          <w:b/>
          <w:bCs/>
          <w:szCs w:val="21"/>
        </w:rPr>
        <w:t>一法</w:t>
      </w:r>
      <w:proofErr w:type="gramStart"/>
      <w:r w:rsidRPr="00825952">
        <w:rPr>
          <w:rFonts w:ascii="仿宋" w:eastAsia="仿宋" w:hAnsi="仿宋"/>
          <w:b/>
          <w:bCs/>
          <w:szCs w:val="21"/>
        </w:rPr>
        <w:t>一</w:t>
      </w:r>
      <w:proofErr w:type="gramEnd"/>
      <w:r w:rsidRPr="00825952">
        <w:rPr>
          <w:rFonts w:ascii="仿宋" w:eastAsia="仿宋" w:hAnsi="仿宋"/>
          <w:b/>
          <w:bCs/>
          <w:szCs w:val="21"/>
        </w:rPr>
        <w:t>条例</w:t>
      </w:r>
      <w:r w:rsidRPr="00825952">
        <w:rPr>
          <w:rFonts w:ascii="仿宋" w:eastAsia="仿宋" w:hAnsi="仿宋"/>
          <w:b/>
          <w:bCs/>
          <w:szCs w:val="21"/>
        </w:rPr>
        <w:t>”</w:t>
      </w:r>
      <w:r w:rsidRPr="00825952">
        <w:rPr>
          <w:rFonts w:ascii="仿宋" w:eastAsia="仿宋" w:hAnsi="仿宋"/>
          <w:b/>
          <w:bCs/>
          <w:szCs w:val="21"/>
        </w:rPr>
        <w:t>实施维护老年人合法权益</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行使质询权，对地方政府贯彻实施</w:t>
      </w:r>
      <w:r w:rsidRPr="00825952">
        <w:rPr>
          <w:rFonts w:ascii="仿宋" w:eastAsia="仿宋" w:hAnsi="仿宋"/>
          <w:b/>
          <w:bCs/>
          <w:szCs w:val="21"/>
        </w:rPr>
        <w:t>“</w:t>
      </w:r>
      <w:r w:rsidRPr="00825952">
        <w:rPr>
          <w:rFonts w:ascii="仿宋" w:eastAsia="仿宋" w:hAnsi="仿宋"/>
          <w:b/>
          <w:bCs/>
          <w:szCs w:val="21"/>
        </w:rPr>
        <w:t>一法</w:t>
      </w:r>
      <w:proofErr w:type="gramStart"/>
      <w:r w:rsidRPr="00825952">
        <w:rPr>
          <w:rFonts w:ascii="仿宋" w:eastAsia="仿宋" w:hAnsi="仿宋"/>
          <w:b/>
          <w:bCs/>
          <w:szCs w:val="21"/>
        </w:rPr>
        <w:t>一</w:t>
      </w:r>
      <w:proofErr w:type="gramEnd"/>
      <w:r w:rsidRPr="00825952">
        <w:rPr>
          <w:rFonts w:ascii="仿宋" w:eastAsia="仿宋" w:hAnsi="仿宋"/>
          <w:b/>
          <w:bCs/>
          <w:szCs w:val="21"/>
        </w:rPr>
        <w:t>条例</w:t>
      </w:r>
      <w:r w:rsidRPr="00825952">
        <w:rPr>
          <w:rFonts w:ascii="仿宋" w:eastAsia="仿宋" w:hAnsi="仿宋"/>
          <w:b/>
          <w:bCs/>
          <w:szCs w:val="21"/>
        </w:rPr>
        <w:t>”</w:t>
      </w:r>
      <w:r w:rsidRPr="00825952">
        <w:rPr>
          <w:rFonts w:ascii="仿宋" w:eastAsia="仿宋" w:hAnsi="仿宋"/>
          <w:b/>
          <w:bCs/>
          <w:szCs w:val="21"/>
        </w:rPr>
        <w:t>提出质问</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坚持民主集中制原则、督促地方政府贯彻落实</w:t>
      </w:r>
      <w:r w:rsidRPr="00825952">
        <w:rPr>
          <w:rFonts w:ascii="仿宋" w:eastAsia="仿宋" w:hAnsi="仿宋"/>
          <w:b/>
          <w:bCs/>
          <w:szCs w:val="21"/>
        </w:rPr>
        <w:t>“</w:t>
      </w:r>
      <w:r w:rsidRPr="00825952">
        <w:rPr>
          <w:rFonts w:ascii="仿宋" w:eastAsia="仿宋" w:hAnsi="仿宋"/>
          <w:b/>
          <w:bCs/>
          <w:szCs w:val="21"/>
        </w:rPr>
        <w:t>一法</w:t>
      </w:r>
      <w:proofErr w:type="gramStart"/>
      <w:r w:rsidRPr="00825952">
        <w:rPr>
          <w:rFonts w:ascii="仿宋" w:eastAsia="仿宋" w:hAnsi="仿宋"/>
          <w:b/>
          <w:bCs/>
          <w:szCs w:val="21"/>
        </w:rPr>
        <w:t>一</w:t>
      </w:r>
      <w:proofErr w:type="gramEnd"/>
      <w:r w:rsidRPr="00825952">
        <w:rPr>
          <w:rFonts w:ascii="仿宋" w:eastAsia="仿宋" w:hAnsi="仿宋"/>
          <w:b/>
          <w:bCs/>
          <w:szCs w:val="21"/>
        </w:rPr>
        <w:t>条例</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发挥桥梁作用、将党的关于老龄工作主张真正转化为国家意志</w:t>
      </w:r>
    </w:p>
    <w:p w:rsidR="009F16ED" w:rsidRPr="00825952" w:rsidRDefault="005A3094" w:rsidP="00DA4139">
      <w:pPr>
        <w:tabs>
          <w:tab w:val="left" w:pos="2078"/>
          <w:tab w:val="left" w:pos="4156"/>
          <w:tab w:val="left" w:pos="6234"/>
        </w:tabs>
        <w:spacing w:line="340" w:lineRule="exact"/>
        <w:ind w:left="30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9</w:t>
      </w:r>
      <w:r w:rsidRPr="00825952">
        <w:rPr>
          <w:rFonts w:ascii="仿宋" w:eastAsia="仿宋" w:hAnsi="仿宋"/>
          <w:b/>
          <w:bCs/>
          <w:szCs w:val="21"/>
        </w:rPr>
        <w:t>．全国人大常委会紧紧围绕党中央重大决策部署开展工作，紧贴人大实际工作。</w:t>
      </w:r>
      <w:r w:rsidRPr="00825952">
        <w:rPr>
          <w:rFonts w:ascii="仿宋" w:eastAsia="仿宋" w:hAnsi="仿宋"/>
          <w:b/>
          <w:bCs/>
          <w:szCs w:val="21"/>
        </w:rPr>
        <w:t>2023</w:t>
      </w:r>
      <w:r w:rsidRPr="00825952">
        <w:rPr>
          <w:rFonts w:ascii="仿宋" w:eastAsia="仿宋" w:hAnsi="仿宋"/>
          <w:b/>
          <w:bCs/>
          <w:szCs w:val="21"/>
        </w:rPr>
        <w:t>年</w:t>
      </w:r>
      <w:r w:rsidRPr="00825952">
        <w:rPr>
          <w:rFonts w:ascii="仿宋" w:eastAsia="仿宋" w:hAnsi="仿宋"/>
          <w:b/>
          <w:bCs/>
          <w:szCs w:val="21"/>
        </w:rPr>
        <w:t>11</w:t>
      </w:r>
      <w:r w:rsidRPr="00825952">
        <w:rPr>
          <w:rFonts w:ascii="仿宋" w:eastAsia="仿宋" w:hAnsi="仿宋"/>
          <w:b/>
          <w:bCs/>
          <w:szCs w:val="21"/>
        </w:rPr>
        <w:t>月，全国人大常委会湿地保护法执法检查组分别赴海南、四川、黑龙江、安徽、江西、山东等</w:t>
      </w:r>
      <w:r w:rsidRPr="00825952">
        <w:rPr>
          <w:rFonts w:ascii="仿宋" w:eastAsia="仿宋" w:hAnsi="仿宋"/>
          <w:b/>
          <w:bCs/>
          <w:szCs w:val="21"/>
        </w:rPr>
        <w:t>6</w:t>
      </w:r>
      <w:r w:rsidRPr="00825952">
        <w:rPr>
          <w:rFonts w:ascii="仿宋" w:eastAsia="仿宋" w:hAnsi="仿宋"/>
          <w:b/>
          <w:bCs/>
          <w:szCs w:val="21"/>
        </w:rPr>
        <w:t>省份，对湿地保护法实施情况开展执法检查。此举表明全国人大常委会（</w:t>
      </w:r>
      <w:r w:rsidRPr="00825952">
        <w:rPr>
          <w:rFonts w:eastAsia="仿宋"/>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是全国人民代表大会的执行机关</w:t>
      </w:r>
      <w:r w:rsidR="00411126"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完善立法体制机制，使湿地保护有法可依</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积极行使监督权，督促地方积极开展湿地保护</w:t>
      </w:r>
      <w:r w:rsidR="00411126"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积极行使职权，推动相关法律法规的有效实施</w:t>
      </w:r>
    </w:p>
    <w:p w:rsidR="009F16ED" w:rsidRPr="00825952" w:rsidRDefault="005A3094" w:rsidP="00DA4139">
      <w:pPr>
        <w:tabs>
          <w:tab w:val="left" w:pos="2078"/>
          <w:tab w:val="left" w:pos="4156"/>
          <w:tab w:val="left" w:pos="6234"/>
        </w:tabs>
        <w:spacing w:line="340" w:lineRule="exact"/>
        <w:ind w:left="30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10</w:t>
      </w:r>
      <w:r w:rsidRPr="00825952">
        <w:rPr>
          <w:rFonts w:ascii="仿宋" w:eastAsia="仿宋" w:hAnsi="仿宋"/>
          <w:b/>
          <w:bCs/>
          <w:szCs w:val="21"/>
        </w:rPr>
        <w:t>．</w:t>
      </w:r>
      <w:r w:rsidRPr="00825952">
        <w:rPr>
          <w:rFonts w:ascii="仿宋" w:eastAsia="仿宋" w:hAnsi="仿宋"/>
          <w:b/>
          <w:bCs/>
          <w:szCs w:val="21"/>
        </w:rPr>
        <w:t>2023</w:t>
      </w:r>
      <w:r w:rsidRPr="00825952">
        <w:rPr>
          <w:rFonts w:ascii="仿宋" w:eastAsia="仿宋" w:hAnsi="仿宋"/>
          <w:b/>
          <w:bCs/>
          <w:szCs w:val="21"/>
        </w:rPr>
        <w:t>年</w:t>
      </w:r>
      <w:r w:rsidRPr="00825952">
        <w:rPr>
          <w:rFonts w:ascii="仿宋" w:eastAsia="仿宋" w:hAnsi="仿宋"/>
          <w:b/>
          <w:bCs/>
          <w:szCs w:val="21"/>
        </w:rPr>
        <w:t>5</w:t>
      </w:r>
      <w:r w:rsidRPr="00825952">
        <w:rPr>
          <w:rFonts w:ascii="仿宋" w:eastAsia="仿宋" w:hAnsi="仿宋"/>
          <w:b/>
          <w:bCs/>
          <w:szCs w:val="21"/>
        </w:rPr>
        <w:t>月至</w:t>
      </w:r>
      <w:r w:rsidRPr="00825952">
        <w:rPr>
          <w:rFonts w:ascii="仿宋" w:eastAsia="仿宋" w:hAnsi="仿宋"/>
          <w:b/>
          <w:bCs/>
          <w:szCs w:val="21"/>
        </w:rPr>
        <w:t>11</w:t>
      </w:r>
      <w:r w:rsidRPr="00825952">
        <w:rPr>
          <w:rFonts w:ascii="仿宋" w:eastAsia="仿宋" w:hAnsi="仿宋"/>
          <w:b/>
          <w:bCs/>
          <w:szCs w:val="21"/>
        </w:rPr>
        <w:t>月，全国人大常委会种子法执法检查组先后赴四川等</w:t>
      </w:r>
      <w:r w:rsidRPr="00825952">
        <w:rPr>
          <w:rFonts w:ascii="仿宋" w:eastAsia="仿宋" w:hAnsi="仿宋"/>
          <w:b/>
          <w:bCs/>
          <w:szCs w:val="21"/>
        </w:rPr>
        <w:t>5</w:t>
      </w:r>
      <w:r w:rsidRPr="00825952">
        <w:rPr>
          <w:rFonts w:ascii="仿宋" w:eastAsia="仿宋" w:hAnsi="仿宋"/>
          <w:b/>
          <w:bCs/>
          <w:szCs w:val="21"/>
        </w:rPr>
        <w:t>省份，对种子法实施情况开展执法检查。</w:t>
      </w:r>
      <w:r w:rsidRPr="00825952">
        <w:rPr>
          <w:rFonts w:ascii="仿宋" w:eastAsia="仿宋" w:hAnsi="仿宋"/>
          <w:b/>
          <w:bCs/>
          <w:szCs w:val="21"/>
        </w:rPr>
        <w:t>12</w:t>
      </w:r>
      <w:r w:rsidRPr="00825952">
        <w:rPr>
          <w:rFonts w:ascii="仿宋" w:eastAsia="仿宋" w:hAnsi="仿宋"/>
          <w:b/>
          <w:bCs/>
          <w:szCs w:val="21"/>
        </w:rPr>
        <w:t>月</w:t>
      </w:r>
      <w:r w:rsidRPr="00825952">
        <w:rPr>
          <w:rFonts w:ascii="仿宋" w:eastAsia="仿宋" w:hAnsi="仿宋"/>
          <w:b/>
          <w:bCs/>
          <w:szCs w:val="21"/>
        </w:rPr>
        <w:t>25—29</w:t>
      </w:r>
      <w:r w:rsidRPr="00825952">
        <w:rPr>
          <w:rFonts w:ascii="仿宋" w:eastAsia="仿宋" w:hAnsi="仿宋"/>
          <w:b/>
          <w:bCs/>
          <w:szCs w:val="21"/>
        </w:rPr>
        <w:t>日，十四届全国人大常委会第七次会议听取审议了种子法执法检查报告。材料表明，全国人大常委会（</w:t>
      </w:r>
      <w:r w:rsidRPr="00825952">
        <w:rPr>
          <w:rFonts w:eastAsia="仿宋"/>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审议执法检查报告是依法行使立法权</w:t>
      </w:r>
      <w:r w:rsidRPr="00825952">
        <w:rPr>
          <w:rFonts w:eastAsia="仿宋"/>
          <w:b/>
          <w:bCs/>
          <w:kern w:val="0"/>
          <w:szCs w:val="21"/>
        </w:rPr>
        <w:t>        </w:t>
      </w:r>
      <w:r w:rsidRPr="00825952">
        <w:rPr>
          <w:rFonts w:ascii="仿宋" w:eastAsia="仿宋" w:hAnsi="仿宋"/>
          <w:b/>
          <w:bCs/>
          <w:szCs w:val="21"/>
        </w:rPr>
        <w:t>②</w:t>
      </w:r>
      <w:r w:rsidRPr="00825952">
        <w:rPr>
          <w:rFonts w:ascii="仿宋" w:eastAsia="仿宋" w:hAnsi="仿宋"/>
          <w:b/>
          <w:bCs/>
          <w:szCs w:val="21"/>
        </w:rPr>
        <w:t>作为监察机关扎实推进种业振兴行动</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监督地方国家机关落实相关法定职责</w:t>
      </w:r>
      <w:r w:rsidRPr="00825952">
        <w:rPr>
          <w:rFonts w:eastAsia="仿宋"/>
          <w:b/>
          <w:bCs/>
          <w:kern w:val="0"/>
          <w:szCs w:val="21"/>
        </w:rPr>
        <w:t>        </w:t>
      </w:r>
      <w:r w:rsidRPr="00825952">
        <w:rPr>
          <w:rFonts w:ascii="仿宋" w:eastAsia="仿宋" w:hAnsi="仿宋"/>
          <w:b/>
          <w:bCs/>
          <w:szCs w:val="21"/>
        </w:rPr>
        <w:t>④</w:t>
      </w:r>
      <w:r w:rsidRPr="00825952">
        <w:rPr>
          <w:rFonts w:ascii="仿宋" w:eastAsia="仿宋" w:hAnsi="仿宋"/>
          <w:b/>
          <w:bCs/>
          <w:szCs w:val="21"/>
        </w:rPr>
        <w:t>重视法治社会功能推动农业强国建设</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11</w:t>
      </w:r>
      <w:r w:rsidRPr="00825952">
        <w:rPr>
          <w:rFonts w:ascii="仿宋" w:eastAsia="仿宋" w:hAnsi="仿宋"/>
          <w:b/>
          <w:bCs/>
          <w:szCs w:val="21"/>
        </w:rPr>
        <w:t>．</w:t>
      </w:r>
      <w:r w:rsidRPr="00825952">
        <w:rPr>
          <w:rFonts w:ascii="仿宋" w:eastAsia="仿宋" w:hAnsi="仿宋"/>
          <w:b/>
          <w:bCs/>
          <w:szCs w:val="21"/>
        </w:rPr>
        <w:t>2023</w:t>
      </w:r>
      <w:r w:rsidRPr="00825952">
        <w:rPr>
          <w:rFonts w:ascii="仿宋" w:eastAsia="仿宋" w:hAnsi="仿宋"/>
          <w:b/>
          <w:bCs/>
          <w:szCs w:val="21"/>
        </w:rPr>
        <w:t>年</w:t>
      </w:r>
      <w:r w:rsidRPr="00825952">
        <w:rPr>
          <w:rFonts w:ascii="仿宋" w:eastAsia="仿宋" w:hAnsi="仿宋"/>
          <w:b/>
          <w:bCs/>
          <w:szCs w:val="21"/>
        </w:rPr>
        <w:t>10</w:t>
      </w:r>
      <w:r w:rsidRPr="00825952">
        <w:rPr>
          <w:rFonts w:ascii="仿宋" w:eastAsia="仿宋" w:hAnsi="仿宋"/>
          <w:b/>
          <w:bCs/>
          <w:szCs w:val="21"/>
        </w:rPr>
        <w:t>月</w:t>
      </w:r>
      <w:r w:rsidRPr="00825952">
        <w:rPr>
          <w:rFonts w:ascii="仿宋" w:eastAsia="仿宋" w:hAnsi="仿宋"/>
          <w:b/>
          <w:bCs/>
          <w:szCs w:val="21"/>
        </w:rPr>
        <w:t>12</w:t>
      </w:r>
      <w:r w:rsidRPr="00825952">
        <w:rPr>
          <w:rFonts w:ascii="仿宋" w:eastAsia="仿宋" w:hAnsi="仿宋"/>
          <w:b/>
          <w:bCs/>
          <w:szCs w:val="21"/>
        </w:rPr>
        <w:t>日下午，北京市政协农业和农村委联合市农林科学院，围绕</w:t>
      </w:r>
      <w:r w:rsidRPr="00825952">
        <w:rPr>
          <w:rFonts w:ascii="仿宋" w:eastAsia="仿宋" w:hAnsi="仿宋"/>
          <w:b/>
          <w:bCs/>
          <w:szCs w:val="21"/>
        </w:rPr>
        <w:t>“</w:t>
      </w:r>
      <w:r w:rsidRPr="00825952">
        <w:rPr>
          <w:rFonts w:ascii="仿宋" w:eastAsia="仿宋" w:hAnsi="仿宋"/>
          <w:b/>
          <w:bCs/>
          <w:szCs w:val="21"/>
        </w:rPr>
        <w:t>共走乡村振兴路</w:t>
      </w:r>
      <w:r w:rsidRPr="00825952">
        <w:rPr>
          <w:rFonts w:ascii="仿宋" w:eastAsia="仿宋" w:hAnsi="仿宋"/>
          <w:b/>
          <w:bCs/>
          <w:szCs w:val="21"/>
        </w:rPr>
        <w:t>”</w:t>
      </w:r>
      <w:r w:rsidRPr="00825952">
        <w:rPr>
          <w:rFonts w:ascii="仿宋" w:eastAsia="仿宋" w:hAnsi="仿宋"/>
          <w:b/>
          <w:bCs/>
          <w:szCs w:val="21"/>
        </w:rPr>
        <w:t>主题，组织</w:t>
      </w:r>
      <w:r w:rsidRPr="00825952">
        <w:rPr>
          <w:rFonts w:ascii="仿宋" w:eastAsia="仿宋" w:hAnsi="仿宋"/>
          <w:b/>
          <w:bCs/>
          <w:szCs w:val="21"/>
        </w:rPr>
        <w:t>“</w:t>
      </w:r>
      <w:r w:rsidRPr="00825952">
        <w:rPr>
          <w:rFonts w:ascii="仿宋" w:eastAsia="仿宋" w:hAnsi="仿宋"/>
          <w:b/>
          <w:bCs/>
          <w:szCs w:val="21"/>
        </w:rPr>
        <w:t>三农</w:t>
      </w:r>
      <w:r w:rsidRPr="00825952">
        <w:rPr>
          <w:rFonts w:ascii="仿宋" w:eastAsia="仿宋" w:hAnsi="仿宋"/>
          <w:b/>
          <w:bCs/>
          <w:szCs w:val="21"/>
        </w:rPr>
        <w:t>”</w:t>
      </w:r>
      <w:r w:rsidRPr="00825952">
        <w:rPr>
          <w:rFonts w:ascii="仿宋" w:eastAsia="仿宋" w:hAnsi="仿宋"/>
          <w:b/>
          <w:bCs/>
          <w:szCs w:val="21"/>
        </w:rPr>
        <w:t>领域委员工作室的委员和专家共同为全面推进乡村振兴积极建言献策、广泛凝聚共识。由此可见，人民政协（</w:t>
      </w:r>
      <w:r w:rsidRPr="00825952">
        <w:rPr>
          <w:rFonts w:ascii="仿宋" w:eastAsia="仿宋" w:hAnsi="仿宋"/>
          <w:b/>
          <w:bCs/>
          <w:szCs w:val="21"/>
        </w:rPr>
        <w:t xml:space="preserve">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通过协商积极履行促进社会发展职能</w:t>
      </w:r>
      <w:r w:rsidRPr="00825952">
        <w:rPr>
          <w:rFonts w:eastAsia="仿宋"/>
          <w:b/>
          <w:bCs/>
          <w:kern w:val="0"/>
          <w:szCs w:val="21"/>
        </w:rPr>
        <w:t>    </w:t>
      </w:r>
      <w:r w:rsidR="00411126" w:rsidRPr="00825952">
        <w:rPr>
          <w:rFonts w:ascii="仿宋" w:eastAsia="仿宋" w:hAnsi="仿宋" w:hint="eastAsia"/>
          <w:b/>
          <w:bCs/>
          <w:kern w:val="0"/>
          <w:szCs w:val="21"/>
        </w:rPr>
        <w:t xml:space="preserve">   </w:t>
      </w:r>
      <w:r w:rsidRPr="00825952">
        <w:rPr>
          <w:rFonts w:ascii="仿宋" w:eastAsia="仿宋" w:hAnsi="仿宋"/>
          <w:b/>
          <w:bCs/>
          <w:szCs w:val="21"/>
        </w:rPr>
        <w:t>②</w:t>
      </w:r>
      <w:r w:rsidRPr="00825952">
        <w:rPr>
          <w:rFonts w:ascii="仿宋" w:eastAsia="仿宋" w:hAnsi="仿宋"/>
          <w:b/>
          <w:bCs/>
          <w:szCs w:val="21"/>
        </w:rPr>
        <w:t>围绕我国国家发展大局积极参政议政</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主要通过建言献策进行民主执政</w:t>
      </w:r>
      <w:r w:rsidRPr="00825952">
        <w:rPr>
          <w:rFonts w:eastAsia="仿宋"/>
          <w:b/>
          <w:bCs/>
          <w:kern w:val="0"/>
          <w:szCs w:val="21"/>
        </w:rPr>
        <w:t>    </w:t>
      </w:r>
      <w:r w:rsidR="00411126"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是发展社会主义协商民主的重要渠道</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12</w:t>
      </w:r>
      <w:r w:rsidRPr="00825952">
        <w:rPr>
          <w:rFonts w:ascii="仿宋" w:eastAsia="仿宋" w:hAnsi="仿宋"/>
          <w:b/>
          <w:bCs/>
          <w:szCs w:val="21"/>
        </w:rPr>
        <w:t>．全国政协十三届五次会议期间，政协委员积极通过提案建言资政、凝聚共识</w:t>
      </w:r>
      <w:r w:rsidRPr="00825952">
        <w:rPr>
          <w:rFonts w:ascii="仿宋" w:eastAsia="仿宋" w:hAnsi="仿宋"/>
          <w:b/>
          <w:bCs/>
          <w:szCs w:val="21"/>
        </w:rPr>
        <w:t>，累计提案</w:t>
      </w:r>
      <w:r w:rsidRPr="00825952">
        <w:rPr>
          <w:rFonts w:ascii="仿宋" w:eastAsia="仿宋" w:hAnsi="仿宋"/>
          <w:b/>
          <w:bCs/>
          <w:szCs w:val="21"/>
        </w:rPr>
        <w:t>5979</w:t>
      </w:r>
      <w:r w:rsidRPr="00825952">
        <w:rPr>
          <w:rFonts w:ascii="仿宋" w:eastAsia="仿宋" w:hAnsi="仿宋"/>
          <w:b/>
          <w:bCs/>
          <w:szCs w:val="21"/>
        </w:rPr>
        <w:t>件</w:t>
      </w:r>
      <w:r w:rsidRPr="00825952">
        <w:rPr>
          <w:rFonts w:ascii="仿宋" w:eastAsia="仿宋" w:hAnsi="仿宋"/>
          <w:b/>
          <w:bCs/>
          <w:szCs w:val="21"/>
        </w:rPr>
        <w:t>,</w:t>
      </w:r>
      <w:r w:rsidRPr="00825952">
        <w:rPr>
          <w:rFonts w:ascii="仿宋" w:eastAsia="仿宋" w:hAnsi="仿宋"/>
          <w:b/>
          <w:bCs/>
          <w:szCs w:val="21"/>
        </w:rPr>
        <w:t>为服务党和国家决策、统筹疫情防控和经济社会发展、促进各项事业进步贡献力量。由此可见，人民政协（</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lastRenderedPageBreak/>
        <w:t>①</w:t>
      </w:r>
      <w:r w:rsidRPr="00825952">
        <w:rPr>
          <w:rFonts w:ascii="仿宋" w:eastAsia="仿宋" w:hAnsi="仿宋"/>
          <w:b/>
          <w:bCs/>
          <w:szCs w:val="21"/>
        </w:rPr>
        <w:t>与中国共产党是通力合作的亲密友党关系</w:t>
      </w:r>
      <w:r w:rsidR="00411126"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是社会主义协商民主的重要渠道和专门协商机构</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履行参政议政的国家职能，增进共识、促进团结</w:t>
      </w:r>
      <w:r w:rsidR="00411126" w:rsidRPr="00825952">
        <w:rPr>
          <w:rFonts w:ascii="仿宋" w:eastAsia="仿宋" w:hAnsi="仿宋" w:hint="eastAsia"/>
          <w:b/>
          <w:bCs/>
          <w:szCs w:val="21"/>
        </w:rPr>
        <w:t xml:space="preserve">   </w:t>
      </w:r>
      <w:r w:rsidRPr="00825952">
        <w:rPr>
          <w:rFonts w:ascii="仿宋" w:eastAsia="仿宋" w:hAnsi="仿宋"/>
          <w:b/>
          <w:bCs/>
          <w:szCs w:val="21"/>
        </w:rPr>
        <w:t>④</w:t>
      </w:r>
      <w:proofErr w:type="gramStart"/>
      <w:r w:rsidRPr="00825952">
        <w:rPr>
          <w:rFonts w:ascii="仿宋" w:eastAsia="仿宋" w:hAnsi="仿宋"/>
          <w:b/>
          <w:bCs/>
          <w:szCs w:val="21"/>
        </w:rPr>
        <w:t>聚焦党</w:t>
      </w:r>
      <w:proofErr w:type="gramEnd"/>
      <w:r w:rsidRPr="00825952">
        <w:rPr>
          <w:rFonts w:ascii="仿宋" w:eastAsia="仿宋" w:hAnsi="仿宋"/>
          <w:b/>
          <w:bCs/>
          <w:szCs w:val="21"/>
        </w:rPr>
        <w:t>和国家中心任务，推进决策民主化科学化</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13</w:t>
      </w:r>
      <w:r w:rsidRPr="00825952">
        <w:rPr>
          <w:rFonts w:ascii="仿宋" w:eastAsia="仿宋" w:hAnsi="仿宋"/>
          <w:b/>
          <w:bCs/>
          <w:szCs w:val="21"/>
        </w:rPr>
        <w:t>．</w:t>
      </w:r>
      <w:r w:rsidRPr="00825952">
        <w:rPr>
          <w:rFonts w:ascii="仿宋" w:eastAsia="仿宋" w:hAnsi="仿宋"/>
          <w:b/>
          <w:bCs/>
          <w:szCs w:val="21"/>
        </w:rPr>
        <w:t>2021</w:t>
      </w:r>
      <w:r w:rsidRPr="00825952">
        <w:rPr>
          <w:rFonts w:ascii="仿宋" w:eastAsia="仿宋" w:hAnsi="仿宋"/>
          <w:b/>
          <w:bCs/>
          <w:szCs w:val="21"/>
        </w:rPr>
        <w:t>年</w:t>
      </w:r>
      <w:r w:rsidRPr="00825952">
        <w:rPr>
          <w:rFonts w:ascii="仿宋" w:eastAsia="仿宋" w:hAnsi="仿宋"/>
          <w:b/>
          <w:bCs/>
          <w:szCs w:val="21"/>
        </w:rPr>
        <w:t>6</w:t>
      </w:r>
      <w:r w:rsidRPr="00825952">
        <w:rPr>
          <w:rFonts w:ascii="仿宋" w:eastAsia="仿宋" w:hAnsi="仿宋"/>
          <w:b/>
          <w:bCs/>
          <w:szCs w:val="21"/>
        </w:rPr>
        <w:t>月召开的全国政协十三届常委会第十七次会议</w:t>
      </w:r>
      <w:r w:rsidRPr="00825952">
        <w:rPr>
          <w:rFonts w:ascii="仿宋" w:eastAsia="仿宋" w:hAnsi="仿宋"/>
          <w:b/>
          <w:bCs/>
          <w:szCs w:val="21"/>
        </w:rPr>
        <w:t>,</w:t>
      </w:r>
      <w:r w:rsidRPr="00825952">
        <w:rPr>
          <w:rFonts w:ascii="仿宋" w:eastAsia="仿宋" w:hAnsi="仿宋"/>
          <w:b/>
          <w:bCs/>
          <w:szCs w:val="21"/>
        </w:rPr>
        <w:t>围绕</w:t>
      </w:r>
      <w:proofErr w:type="gramStart"/>
      <w:r w:rsidRPr="00825952">
        <w:rPr>
          <w:rFonts w:ascii="仿宋" w:eastAsia="仿宋" w:hAnsi="仿宋"/>
          <w:b/>
          <w:bCs/>
          <w:szCs w:val="21"/>
        </w:rPr>
        <w:t>“</w:t>
      </w:r>
      <w:proofErr w:type="gramEnd"/>
      <w:r w:rsidRPr="00825952">
        <w:rPr>
          <w:rFonts w:ascii="仿宋" w:eastAsia="仿宋" w:hAnsi="仿宋"/>
          <w:b/>
          <w:bCs/>
          <w:szCs w:val="21"/>
        </w:rPr>
        <w:t>深化供给侧结构性改革</w:t>
      </w:r>
      <w:r w:rsidRPr="00825952">
        <w:rPr>
          <w:rFonts w:ascii="仿宋" w:eastAsia="仿宋" w:hAnsi="仿宋"/>
          <w:b/>
          <w:bCs/>
          <w:szCs w:val="21"/>
        </w:rPr>
        <w:t>"</w:t>
      </w:r>
      <w:proofErr w:type="gramStart"/>
      <w:r w:rsidRPr="00825952">
        <w:rPr>
          <w:rFonts w:ascii="仿宋" w:eastAsia="仿宋" w:hAnsi="仿宋"/>
          <w:b/>
          <w:bCs/>
          <w:szCs w:val="21"/>
        </w:rPr>
        <w:t>“</w:t>
      </w:r>
      <w:proofErr w:type="gramEnd"/>
      <w:r w:rsidRPr="00825952">
        <w:rPr>
          <w:rFonts w:ascii="仿宋" w:eastAsia="仿宋" w:hAnsi="仿宋"/>
          <w:b/>
          <w:bCs/>
          <w:szCs w:val="21"/>
        </w:rPr>
        <w:t>坚持扩</w:t>
      </w:r>
      <w:r w:rsidRPr="00825952">
        <w:rPr>
          <w:rFonts w:ascii="仿宋" w:eastAsia="仿宋" w:hAnsi="仿宋"/>
          <w:b/>
          <w:bCs/>
          <w:szCs w:val="21"/>
        </w:rPr>
        <w:t>“</w:t>
      </w:r>
      <w:r w:rsidRPr="00825952">
        <w:rPr>
          <w:rFonts w:ascii="仿宋" w:eastAsia="仿宋" w:hAnsi="仿宋"/>
          <w:b/>
          <w:bCs/>
          <w:szCs w:val="21"/>
        </w:rPr>
        <w:t>大内需战略</w:t>
      </w:r>
      <w:r w:rsidRPr="00825952">
        <w:rPr>
          <w:rFonts w:ascii="仿宋" w:eastAsia="仿宋" w:hAnsi="仿宋"/>
          <w:b/>
          <w:bCs/>
          <w:szCs w:val="21"/>
        </w:rPr>
        <w:t>”“</w:t>
      </w:r>
      <w:r w:rsidRPr="00825952">
        <w:rPr>
          <w:rFonts w:ascii="仿宋" w:eastAsia="仿宋" w:hAnsi="仿宋"/>
          <w:b/>
          <w:bCs/>
          <w:szCs w:val="21"/>
        </w:rPr>
        <w:t>加快科技自立自强</w:t>
      </w:r>
      <w:r w:rsidRPr="00825952">
        <w:rPr>
          <w:rFonts w:ascii="仿宋" w:eastAsia="仿宋" w:hAnsi="仿宋"/>
          <w:b/>
          <w:bCs/>
          <w:szCs w:val="21"/>
        </w:rPr>
        <w:t>”</w:t>
      </w:r>
      <w:r w:rsidRPr="00825952">
        <w:rPr>
          <w:rFonts w:ascii="仿宋" w:eastAsia="仿宋" w:hAnsi="仿宋"/>
          <w:b/>
          <w:bCs/>
          <w:szCs w:val="21"/>
        </w:rPr>
        <w:t>等</w:t>
      </w:r>
      <w:r w:rsidRPr="00825952">
        <w:rPr>
          <w:rFonts w:ascii="仿宋" w:eastAsia="仿宋" w:hAnsi="仿宋"/>
          <w:b/>
          <w:bCs/>
          <w:szCs w:val="21"/>
        </w:rPr>
        <w:t>6</w:t>
      </w:r>
      <w:r w:rsidRPr="00825952">
        <w:rPr>
          <w:rFonts w:ascii="仿宋" w:eastAsia="仿宋" w:hAnsi="仿宋"/>
          <w:b/>
          <w:bCs/>
          <w:szCs w:val="21"/>
        </w:rPr>
        <w:t>个专题分组讨论</w:t>
      </w:r>
      <w:r w:rsidRPr="00825952">
        <w:rPr>
          <w:rFonts w:ascii="仿宋" w:eastAsia="仿宋" w:hAnsi="仿宋"/>
          <w:b/>
          <w:bCs/>
          <w:szCs w:val="21"/>
        </w:rPr>
        <w:t>,</w:t>
      </w:r>
      <w:r w:rsidRPr="00825952">
        <w:rPr>
          <w:rFonts w:ascii="仿宋" w:eastAsia="仿宋" w:hAnsi="仿宋"/>
          <w:b/>
          <w:bCs/>
          <w:szCs w:val="21"/>
        </w:rPr>
        <w:t>以</w:t>
      </w:r>
      <w:r w:rsidRPr="00825952">
        <w:rPr>
          <w:rFonts w:ascii="仿宋" w:eastAsia="仿宋" w:hAnsi="仿宋"/>
          <w:b/>
          <w:bCs/>
          <w:szCs w:val="21"/>
        </w:rPr>
        <w:t>“</w:t>
      </w:r>
      <w:r w:rsidRPr="00825952">
        <w:rPr>
          <w:rFonts w:ascii="仿宋" w:eastAsia="仿宋" w:hAnsi="仿宋"/>
          <w:b/>
          <w:bCs/>
          <w:szCs w:val="21"/>
        </w:rPr>
        <w:t>推进</w:t>
      </w:r>
      <w:r w:rsidRPr="00825952">
        <w:rPr>
          <w:rFonts w:ascii="仿宋" w:eastAsia="仿宋" w:hAnsi="仿宋"/>
          <w:b/>
          <w:bCs/>
          <w:szCs w:val="21"/>
        </w:rPr>
        <w:t>‘</w:t>
      </w:r>
      <w:r w:rsidRPr="00825952">
        <w:rPr>
          <w:rFonts w:ascii="仿宋" w:eastAsia="仿宋" w:hAnsi="仿宋"/>
          <w:b/>
          <w:bCs/>
          <w:szCs w:val="21"/>
        </w:rPr>
        <w:t>十四五</w:t>
      </w:r>
      <w:r w:rsidRPr="00825952">
        <w:rPr>
          <w:rFonts w:ascii="仿宋" w:eastAsia="仿宋" w:hAnsi="仿宋"/>
          <w:b/>
          <w:bCs/>
          <w:szCs w:val="21"/>
        </w:rPr>
        <w:t>’</w:t>
      </w:r>
      <w:r w:rsidRPr="00825952">
        <w:rPr>
          <w:rFonts w:ascii="仿宋" w:eastAsia="仿宋" w:hAnsi="仿宋"/>
          <w:b/>
          <w:bCs/>
          <w:szCs w:val="21"/>
        </w:rPr>
        <w:t>规划落实</w:t>
      </w:r>
      <w:r w:rsidRPr="00825952">
        <w:rPr>
          <w:rFonts w:ascii="仿宋" w:eastAsia="仿宋" w:hAnsi="仿宋"/>
          <w:b/>
          <w:bCs/>
          <w:szCs w:val="21"/>
        </w:rPr>
        <w:t>,</w:t>
      </w:r>
      <w:r w:rsidRPr="00825952">
        <w:rPr>
          <w:rFonts w:ascii="仿宋" w:eastAsia="仿宋" w:hAnsi="仿宋"/>
          <w:b/>
          <w:bCs/>
          <w:szCs w:val="21"/>
        </w:rPr>
        <w:t>着力构建新发展格局</w:t>
      </w:r>
      <w:r w:rsidRPr="00825952">
        <w:rPr>
          <w:rFonts w:ascii="仿宋" w:eastAsia="仿宋" w:hAnsi="仿宋"/>
          <w:b/>
          <w:bCs/>
          <w:szCs w:val="21"/>
        </w:rPr>
        <w:t>”</w:t>
      </w:r>
      <w:r w:rsidRPr="00825952">
        <w:rPr>
          <w:rFonts w:ascii="仿宋" w:eastAsia="仿宋" w:hAnsi="仿宋"/>
          <w:b/>
          <w:bCs/>
          <w:szCs w:val="21"/>
        </w:rPr>
        <w:t>为主题进行协商议政。这体现了人民政协（</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通过政治协商管理国家事务</w:t>
      </w:r>
      <w:r w:rsidR="00411126"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是发扬社会主义民主的重要形式</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积极履行促进社会发展职能</w:t>
      </w:r>
      <w:r w:rsidR="00411126" w:rsidRPr="00825952">
        <w:rPr>
          <w:rFonts w:ascii="仿宋" w:eastAsia="仿宋" w:hAnsi="仿宋" w:hint="eastAsia"/>
          <w:b/>
          <w:bCs/>
          <w:szCs w:val="21"/>
        </w:rPr>
        <w:t xml:space="preserve">    </w:t>
      </w:r>
      <w:r w:rsidRPr="00825952">
        <w:rPr>
          <w:rFonts w:ascii="仿宋" w:eastAsia="仿宋" w:hAnsi="仿宋"/>
          <w:b/>
          <w:bCs/>
          <w:szCs w:val="21"/>
        </w:rPr>
        <w:t>④</w:t>
      </w:r>
      <w:proofErr w:type="gramStart"/>
      <w:r w:rsidRPr="00825952">
        <w:rPr>
          <w:rFonts w:ascii="仿宋" w:eastAsia="仿宋" w:hAnsi="仿宋"/>
          <w:b/>
          <w:bCs/>
          <w:szCs w:val="21"/>
        </w:rPr>
        <w:t>聚焦党</w:t>
      </w:r>
      <w:proofErr w:type="gramEnd"/>
      <w:r w:rsidRPr="00825952">
        <w:rPr>
          <w:rFonts w:ascii="仿宋" w:eastAsia="仿宋" w:hAnsi="仿宋"/>
          <w:b/>
          <w:bCs/>
          <w:szCs w:val="21"/>
        </w:rPr>
        <w:t>和国家中心任务开展工作</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14</w:t>
      </w:r>
      <w:r w:rsidRPr="00825952">
        <w:rPr>
          <w:rFonts w:ascii="仿宋" w:eastAsia="仿宋" w:hAnsi="仿宋"/>
          <w:b/>
          <w:bCs/>
          <w:szCs w:val="21"/>
        </w:rPr>
        <w:t>．全国政协十三届四次会议以来，政协委员、政协各参加单位提出提案</w:t>
      </w:r>
      <w:r w:rsidRPr="00825952">
        <w:rPr>
          <w:rFonts w:ascii="仿宋" w:eastAsia="仿宋" w:hAnsi="仿宋"/>
          <w:b/>
          <w:bCs/>
          <w:szCs w:val="21"/>
        </w:rPr>
        <w:t>6117</w:t>
      </w:r>
      <w:r w:rsidRPr="00825952">
        <w:rPr>
          <w:rFonts w:ascii="仿宋" w:eastAsia="仿宋" w:hAnsi="仿宋"/>
          <w:b/>
          <w:bCs/>
          <w:szCs w:val="21"/>
        </w:rPr>
        <w:t>件，立案</w:t>
      </w:r>
      <w:r w:rsidRPr="00825952">
        <w:rPr>
          <w:rFonts w:ascii="仿宋" w:eastAsia="仿宋" w:hAnsi="仿宋"/>
          <w:b/>
          <w:bCs/>
          <w:szCs w:val="21"/>
        </w:rPr>
        <w:t>5039</w:t>
      </w:r>
      <w:r w:rsidRPr="00825952">
        <w:rPr>
          <w:rFonts w:ascii="仿宋" w:eastAsia="仿宋" w:hAnsi="仿宋"/>
          <w:b/>
          <w:bCs/>
          <w:szCs w:val="21"/>
        </w:rPr>
        <w:t>件，</w:t>
      </w:r>
      <w:r w:rsidRPr="00825952">
        <w:rPr>
          <w:rFonts w:ascii="仿宋" w:eastAsia="仿宋" w:hAnsi="仿宋"/>
          <w:b/>
          <w:bCs/>
          <w:szCs w:val="21"/>
        </w:rPr>
        <w:t>99.8%</w:t>
      </w:r>
      <w:r w:rsidRPr="00825952">
        <w:rPr>
          <w:rFonts w:ascii="仿宋" w:eastAsia="仿宋" w:hAnsi="仿宋"/>
          <w:b/>
          <w:bCs/>
          <w:szCs w:val="21"/>
        </w:rPr>
        <w:t>已办复，在完善和实施</w:t>
      </w:r>
      <w:r w:rsidRPr="00825952">
        <w:rPr>
          <w:rFonts w:ascii="仿宋" w:eastAsia="仿宋" w:hAnsi="仿宋"/>
          <w:b/>
          <w:bCs/>
          <w:szCs w:val="21"/>
        </w:rPr>
        <w:t>“</w:t>
      </w:r>
      <w:r w:rsidRPr="00825952">
        <w:rPr>
          <w:rFonts w:ascii="仿宋" w:eastAsia="仿宋" w:hAnsi="仿宋"/>
          <w:b/>
          <w:bCs/>
          <w:szCs w:val="21"/>
        </w:rPr>
        <w:t>十四五</w:t>
      </w:r>
      <w:r w:rsidRPr="00825952">
        <w:rPr>
          <w:rFonts w:ascii="仿宋" w:eastAsia="仿宋" w:hAnsi="仿宋"/>
          <w:b/>
          <w:bCs/>
          <w:szCs w:val="21"/>
        </w:rPr>
        <w:t>”</w:t>
      </w:r>
      <w:r w:rsidRPr="00825952">
        <w:rPr>
          <w:rFonts w:ascii="仿宋" w:eastAsia="仿宋" w:hAnsi="仿宋"/>
          <w:b/>
          <w:bCs/>
          <w:szCs w:val="21"/>
        </w:rPr>
        <w:t>规划、出台政策文件、推动相关工作中得到有效采纳，为服务党和国家决策、统筹疫情防控和经济社会发展、促进各项事业进步贡献力量。这表明（</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全国政协委员、政协各参加单位积极履行民主监督职能</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人民政协是社会主义协商民主的重要渠道和专门协商机构</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全国政协积极履行参政议政职能，彰显了参政党的社会责任</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中国共产党领导的多党合作和政治协商制度展现出显著的优越性</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15</w:t>
      </w:r>
      <w:r w:rsidRPr="00825952">
        <w:rPr>
          <w:rFonts w:ascii="仿宋" w:eastAsia="仿宋" w:hAnsi="仿宋"/>
          <w:b/>
          <w:bCs/>
          <w:szCs w:val="21"/>
        </w:rPr>
        <w:t>．全国政协主席汪洋指出，</w:t>
      </w:r>
      <w:r w:rsidRPr="00825952">
        <w:rPr>
          <w:rFonts w:ascii="仿宋" w:eastAsia="仿宋" w:hAnsi="仿宋"/>
          <w:b/>
          <w:bCs/>
          <w:szCs w:val="21"/>
        </w:rPr>
        <w:t>2022</w:t>
      </w:r>
      <w:r w:rsidRPr="00825952">
        <w:rPr>
          <w:rFonts w:ascii="仿宋" w:eastAsia="仿宋" w:hAnsi="仿宋"/>
          <w:b/>
          <w:bCs/>
          <w:szCs w:val="21"/>
        </w:rPr>
        <w:t>年要把迎接二十大、学习宣传贯彻二十大精神作为重大政治任务，在思想引领上求实效在协商建言上出成果、在服务大局上有作为，为促进经济社会发展、国泰民安贡献政协力量。这要求（</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人民政协坚持党的政治领导，积极参与政治协商</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民主党派巩固执政联盟基础，发挥友党协商作用</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政协委员勇做时代先锋模范，助</w:t>
      </w:r>
      <w:proofErr w:type="gramStart"/>
      <w:r w:rsidRPr="00825952">
        <w:rPr>
          <w:rFonts w:ascii="仿宋" w:eastAsia="仿宋" w:hAnsi="仿宋"/>
          <w:b/>
          <w:bCs/>
          <w:szCs w:val="21"/>
        </w:rPr>
        <w:t>推民族</w:t>
      </w:r>
      <w:proofErr w:type="gramEnd"/>
      <w:r w:rsidRPr="00825952">
        <w:rPr>
          <w:rFonts w:ascii="仿宋" w:eastAsia="仿宋" w:hAnsi="仿宋"/>
          <w:b/>
          <w:bCs/>
          <w:szCs w:val="21"/>
        </w:rPr>
        <w:t>伟大复兴</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人民政协积极履行相关职能，推进经济政治发展</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16</w:t>
      </w:r>
      <w:r w:rsidRPr="00825952">
        <w:rPr>
          <w:rFonts w:ascii="仿宋" w:eastAsia="仿宋" w:hAnsi="仿宋"/>
          <w:b/>
          <w:bCs/>
          <w:szCs w:val="21"/>
        </w:rPr>
        <w:t>．距离百色城区</w:t>
      </w:r>
      <w:r w:rsidRPr="00825952">
        <w:rPr>
          <w:rFonts w:ascii="仿宋" w:eastAsia="仿宋" w:hAnsi="仿宋"/>
          <w:b/>
          <w:bCs/>
          <w:szCs w:val="21"/>
        </w:rPr>
        <w:t>12</w:t>
      </w:r>
      <w:r w:rsidRPr="00825952">
        <w:rPr>
          <w:rFonts w:ascii="仿宋" w:eastAsia="仿宋" w:hAnsi="仿宋"/>
          <w:b/>
          <w:bCs/>
          <w:szCs w:val="21"/>
        </w:rPr>
        <w:t>公里的福禄村，居住着汉、壮、何、瑶、苗、布依、</w:t>
      </w:r>
      <w:proofErr w:type="gramStart"/>
      <w:r w:rsidRPr="00825952">
        <w:rPr>
          <w:rFonts w:ascii="仿宋" w:eastAsia="仿宋" w:hAnsi="仿宋"/>
          <w:b/>
          <w:bCs/>
          <w:szCs w:val="21"/>
        </w:rPr>
        <w:t>畲</w:t>
      </w:r>
      <w:proofErr w:type="gramEnd"/>
      <w:r w:rsidRPr="00825952">
        <w:rPr>
          <w:rFonts w:ascii="仿宋" w:eastAsia="仿宋" w:hAnsi="仿宋"/>
          <w:b/>
          <w:bCs/>
          <w:szCs w:val="21"/>
        </w:rPr>
        <w:t>等七个民族群众。多年来，在党和政府扶持下，</w:t>
      </w:r>
      <w:r w:rsidRPr="00825952">
        <w:rPr>
          <w:rFonts w:ascii="仿宋" w:eastAsia="仿宋" w:hAnsi="仿宋"/>
          <w:b/>
          <w:bCs/>
          <w:szCs w:val="21"/>
        </w:rPr>
        <w:t>该村持续开展民族团结进步创建工作，共筑民族团结同心圆；该村通过乡村旅游带动当地农产品销售，打造</w:t>
      </w:r>
      <w:r w:rsidRPr="00825952">
        <w:rPr>
          <w:rFonts w:ascii="仿宋" w:eastAsia="仿宋" w:hAnsi="仿宋"/>
          <w:b/>
          <w:bCs/>
          <w:szCs w:val="21"/>
        </w:rPr>
        <w:t>“</w:t>
      </w:r>
      <w:r w:rsidRPr="00825952">
        <w:rPr>
          <w:rFonts w:ascii="仿宋" w:eastAsia="仿宋" w:hAnsi="仿宋"/>
          <w:b/>
          <w:bCs/>
          <w:szCs w:val="21"/>
        </w:rPr>
        <w:t>福禄酸菜</w:t>
      </w:r>
      <w:r w:rsidRPr="00825952">
        <w:rPr>
          <w:rFonts w:ascii="仿宋" w:eastAsia="仿宋" w:hAnsi="仿宋"/>
          <w:b/>
          <w:bCs/>
          <w:szCs w:val="21"/>
        </w:rPr>
        <w:t>”</w:t>
      </w:r>
      <w:r w:rsidRPr="00825952">
        <w:rPr>
          <w:rFonts w:ascii="仿宋" w:eastAsia="仿宋" w:hAnsi="仿宋"/>
          <w:b/>
          <w:bCs/>
          <w:szCs w:val="21"/>
        </w:rPr>
        <w:t>品牌产业链等，增加各族群众收入。民族团结幸福之花在</w:t>
      </w:r>
      <w:r w:rsidRPr="00825952">
        <w:rPr>
          <w:rFonts w:ascii="仿宋" w:eastAsia="仿宋" w:hAnsi="仿宋"/>
          <w:b/>
          <w:bCs/>
          <w:szCs w:val="21"/>
        </w:rPr>
        <w:t>“</w:t>
      </w:r>
      <w:r w:rsidRPr="00825952">
        <w:rPr>
          <w:rFonts w:ascii="仿宋" w:eastAsia="仿宋" w:hAnsi="仿宋"/>
          <w:b/>
          <w:bCs/>
          <w:szCs w:val="21"/>
        </w:rPr>
        <w:t>福山禄水</w:t>
      </w:r>
      <w:r w:rsidRPr="00825952">
        <w:rPr>
          <w:rFonts w:ascii="仿宋" w:eastAsia="仿宋" w:hAnsi="仿宋"/>
          <w:b/>
          <w:bCs/>
          <w:szCs w:val="21"/>
        </w:rPr>
        <w:t>”</w:t>
      </w:r>
      <w:r w:rsidRPr="00825952">
        <w:rPr>
          <w:rFonts w:ascii="仿宋" w:eastAsia="仿宋" w:hAnsi="仿宋"/>
          <w:b/>
          <w:bCs/>
          <w:szCs w:val="21"/>
        </w:rPr>
        <w:t>间绚丽绽放。这表明，我国（</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促进民族团结，铸牢中华民族共同体意识</w:t>
      </w:r>
      <w:r w:rsidR="00411126"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贯彻民族政策，维护民族区域的高度自治</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坚持团结奋斗，实现各民族共同繁荣发展</w:t>
      </w:r>
      <w:r w:rsidR="00411126"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消除民族差异，形成社会主义新型民族关系</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w:t>
      </w:r>
      <w:r w:rsidR="007F5A31" w:rsidRPr="00825952">
        <w:rPr>
          <w:rFonts w:ascii="仿宋" w:eastAsia="仿宋" w:hAnsi="仿宋" w:hint="eastAsia"/>
          <w:b/>
          <w:bCs/>
          <w:szCs w:val="21"/>
        </w:rPr>
        <w:t>7</w:t>
      </w:r>
      <w:r w:rsidRPr="00825952">
        <w:rPr>
          <w:rFonts w:ascii="仿宋" w:eastAsia="仿宋" w:hAnsi="仿宋"/>
          <w:b/>
          <w:bCs/>
          <w:szCs w:val="21"/>
        </w:rPr>
        <w:t>．多年来，新疆吐鲁番市全面深入开展民族团结进步创建工作，打造</w:t>
      </w:r>
      <w:r w:rsidRPr="00825952">
        <w:rPr>
          <w:rFonts w:ascii="仿宋" w:eastAsia="仿宋" w:hAnsi="仿宋"/>
          <w:b/>
          <w:bCs/>
          <w:szCs w:val="21"/>
        </w:rPr>
        <w:t>“</w:t>
      </w:r>
      <w:r w:rsidRPr="00825952">
        <w:rPr>
          <w:rFonts w:ascii="仿宋" w:eastAsia="仿宋" w:hAnsi="仿宋"/>
          <w:b/>
          <w:bCs/>
          <w:szCs w:val="21"/>
        </w:rPr>
        <w:t>看历史、游家乡、爱祖国</w:t>
      </w:r>
      <w:r w:rsidRPr="00825952">
        <w:rPr>
          <w:rFonts w:ascii="仿宋" w:eastAsia="仿宋" w:hAnsi="仿宋"/>
          <w:b/>
          <w:bCs/>
          <w:szCs w:val="21"/>
        </w:rPr>
        <w:t>”</w:t>
      </w:r>
      <w:r w:rsidRPr="00825952">
        <w:rPr>
          <w:rFonts w:ascii="仿宋" w:eastAsia="仿宋" w:hAnsi="仿宋"/>
          <w:b/>
          <w:bCs/>
          <w:szCs w:val="21"/>
        </w:rPr>
        <w:t>“</w:t>
      </w:r>
      <w:r w:rsidRPr="00825952">
        <w:rPr>
          <w:rFonts w:ascii="仿宋" w:eastAsia="仿宋" w:hAnsi="仿宋"/>
          <w:b/>
          <w:bCs/>
          <w:szCs w:val="21"/>
        </w:rPr>
        <w:t>流动博物馆</w:t>
      </w:r>
      <w:r w:rsidRPr="00825952">
        <w:rPr>
          <w:rFonts w:ascii="仿宋" w:eastAsia="仿宋" w:hAnsi="仿宋"/>
          <w:b/>
          <w:bCs/>
          <w:szCs w:val="21"/>
        </w:rPr>
        <w:t>”</w:t>
      </w:r>
      <w:r w:rsidRPr="00825952">
        <w:rPr>
          <w:rFonts w:ascii="仿宋" w:eastAsia="仿宋" w:hAnsi="仿宋"/>
          <w:b/>
          <w:bCs/>
          <w:szCs w:val="21"/>
        </w:rPr>
        <w:t>等宣教品牌；实施强工、兴农、拓旅、生态、育人、健康、就业促团结</w:t>
      </w:r>
      <w:r w:rsidRPr="00825952">
        <w:rPr>
          <w:rFonts w:ascii="仿宋" w:eastAsia="仿宋" w:hAnsi="仿宋"/>
          <w:b/>
          <w:bCs/>
          <w:szCs w:val="21"/>
        </w:rPr>
        <w:t>“</w:t>
      </w:r>
      <w:r w:rsidRPr="00825952">
        <w:rPr>
          <w:rFonts w:ascii="仿宋" w:eastAsia="仿宋" w:hAnsi="仿宋"/>
          <w:b/>
          <w:bCs/>
          <w:szCs w:val="21"/>
        </w:rPr>
        <w:t>七大行动</w:t>
      </w:r>
      <w:r w:rsidRPr="00825952">
        <w:rPr>
          <w:rFonts w:ascii="仿宋" w:eastAsia="仿宋" w:hAnsi="仿宋"/>
          <w:b/>
          <w:bCs/>
          <w:szCs w:val="21"/>
        </w:rPr>
        <w:t>”,</w:t>
      </w:r>
      <w:r w:rsidRPr="00825952">
        <w:rPr>
          <w:rFonts w:ascii="仿宋" w:eastAsia="仿宋" w:hAnsi="仿宋"/>
          <w:b/>
          <w:bCs/>
          <w:szCs w:val="21"/>
        </w:rPr>
        <w:t>不断推动各民族实现共同发展、共同富裕。开展民族团结创建工作（</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能促进民族团结，铸牢中华民族共同体意识</w:t>
      </w:r>
      <w:r w:rsidRPr="00825952">
        <w:rPr>
          <w:rFonts w:ascii="宋体" w:hAnsi="宋体" w:cs="宋体" w:hint="eastAsia"/>
          <w:b/>
          <w:bCs/>
          <w:kern w:val="0"/>
          <w:szCs w:val="21"/>
        </w:rPr>
        <w:t>    </w:t>
      </w:r>
      <w:r w:rsidRPr="00825952">
        <w:rPr>
          <w:rFonts w:ascii="仿宋" w:eastAsia="仿宋" w:hAnsi="仿宋"/>
          <w:b/>
          <w:bCs/>
          <w:szCs w:val="21"/>
        </w:rPr>
        <w:t>②</w:t>
      </w:r>
      <w:r w:rsidRPr="00825952">
        <w:rPr>
          <w:rFonts w:ascii="仿宋" w:eastAsia="仿宋" w:hAnsi="仿宋"/>
          <w:b/>
          <w:bCs/>
          <w:szCs w:val="21"/>
        </w:rPr>
        <w:t>可以为各民族共同繁荣打下坚实的物质基础</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把坚持各少数民族平等作为民族团结的基础</w:t>
      </w:r>
      <w:r w:rsidRPr="00825952">
        <w:rPr>
          <w:rFonts w:ascii="宋体" w:hAnsi="宋体" w:cs="宋体" w:hint="eastAsia"/>
          <w:b/>
          <w:bCs/>
          <w:kern w:val="0"/>
          <w:szCs w:val="21"/>
        </w:rPr>
        <w:t>    </w:t>
      </w:r>
      <w:r w:rsidRPr="00825952">
        <w:rPr>
          <w:rFonts w:ascii="仿宋" w:eastAsia="仿宋" w:hAnsi="仿宋"/>
          <w:b/>
          <w:bCs/>
          <w:szCs w:val="21"/>
        </w:rPr>
        <w:t>④</w:t>
      </w:r>
      <w:r w:rsidRPr="00825952">
        <w:rPr>
          <w:rFonts w:ascii="仿宋" w:eastAsia="仿宋" w:hAnsi="仿宋"/>
          <w:b/>
          <w:bCs/>
          <w:szCs w:val="21"/>
        </w:rPr>
        <w:t>表明民族团结是经济发展和社会进步的保证</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1</w:t>
      </w:r>
      <w:r w:rsidR="007F5A31" w:rsidRPr="00825952">
        <w:rPr>
          <w:rFonts w:ascii="仿宋" w:eastAsia="仿宋" w:hAnsi="仿宋" w:hint="eastAsia"/>
          <w:b/>
          <w:bCs/>
          <w:szCs w:val="21"/>
        </w:rPr>
        <w:t>8</w:t>
      </w:r>
      <w:r w:rsidRPr="00825952">
        <w:rPr>
          <w:rFonts w:ascii="仿宋" w:eastAsia="仿宋" w:hAnsi="仿宋"/>
          <w:b/>
          <w:bCs/>
          <w:szCs w:val="21"/>
        </w:rPr>
        <w:t>．湖南是一个多民族省份，有汉、土家、苗、瑶、侗、白、回等</w:t>
      </w:r>
      <w:r w:rsidRPr="00825952">
        <w:rPr>
          <w:rFonts w:ascii="仿宋" w:eastAsia="仿宋" w:hAnsi="仿宋"/>
          <w:b/>
          <w:bCs/>
          <w:szCs w:val="21"/>
        </w:rPr>
        <w:t>55</w:t>
      </w:r>
      <w:r w:rsidRPr="00825952">
        <w:rPr>
          <w:rFonts w:ascii="仿宋" w:eastAsia="仿宋" w:hAnsi="仿宋"/>
          <w:b/>
          <w:bCs/>
          <w:szCs w:val="21"/>
        </w:rPr>
        <w:t>个民族，而湘江新区就有</w:t>
      </w:r>
      <w:r w:rsidRPr="00825952">
        <w:rPr>
          <w:rFonts w:ascii="仿宋" w:eastAsia="仿宋" w:hAnsi="仿宋"/>
          <w:b/>
          <w:bCs/>
          <w:szCs w:val="21"/>
        </w:rPr>
        <w:t>53</w:t>
      </w:r>
      <w:r w:rsidRPr="00825952">
        <w:rPr>
          <w:rFonts w:ascii="仿宋" w:eastAsia="仿宋" w:hAnsi="仿宋"/>
          <w:b/>
          <w:bCs/>
          <w:szCs w:val="21"/>
        </w:rPr>
        <w:t>个民族。近年来，湘江新区以铸牢中华民族共</w:t>
      </w:r>
      <w:r w:rsidRPr="00825952">
        <w:rPr>
          <w:rFonts w:ascii="仿宋" w:eastAsia="仿宋" w:hAnsi="仿宋"/>
          <w:b/>
          <w:bCs/>
          <w:szCs w:val="21"/>
        </w:rPr>
        <w:t>同体意识为主线，创新载体方式，多</w:t>
      </w:r>
      <w:proofErr w:type="gramStart"/>
      <w:r w:rsidRPr="00825952">
        <w:rPr>
          <w:rFonts w:ascii="仿宋" w:eastAsia="仿宋" w:hAnsi="仿宋"/>
          <w:b/>
          <w:bCs/>
          <w:szCs w:val="21"/>
        </w:rPr>
        <w:t>措</w:t>
      </w:r>
      <w:proofErr w:type="gramEnd"/>
      <w:r w:rsidRPr="00825952">
        <w:rPr>
          <w:rFonts w:ascii="仿宋" w:eastAsia="仿宋" w:hAnsi="仿宋"/>
          <w:b/>
          <w:bCs/>
          <w:szCs w:val="21"/>
        </w:rPr>
        <w:t>并举，深入开展民族团结进步创建工作。一朵璀璨的民族团结之花正在湘江西岸绚丽绽放。开展这项工作的原因在于（</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民族团结是民族区域自治制度的前提和基础</w:t>
      </w:r>
      <w:r w:rsidRPr="00825952">
        <w:rPr>
          <w:rFonts w:ascii="宋体" w:hAnsi="宋体" w:cs="宋体" w:hint="eastAsia"/>
          <w:b/>
          <w:bCs/>
          <w:kern w:val="0"/>
          <w:szCs w:val="21"/>
        </w:rPr>
        <w:t>    </w:t>
      </w:r>
      <w:r w:rsidRPr="00825952">
        <w:rPr>
          <w:rFonts w:ascii="仿宋" w:eastAsia="仿宋" w:hAnsi="仿宋"/>
          <w:b/>
          <w:bCs/>
          <w:szCs w:val="21"/>
        </w:rPr>
        <w:t>②</w:t>
      </w:r>
      <w:r w:rsidRPr="00825952">
        <w:rPr>
          <w:rFonts w:ascii="仿宋" w:eastAsia="仿宋" w:hAnsi="仿宋"/>
          <w:b/>
          <w:bCs/>
          <w:szCs w:val="21"/>
        </w:rPr>
        <w:t>有利于确立各少数民族人民当家作主的权利</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能巩固和发展平等团结互助和谐的民族关系</w:t>
      </w:r>
      <w:r w:rsidRPr="00825952">
        <w:rPr>
          <w:rFonts w:ascii="宋体" w:hAnsi="宋体" w:cs="宋体" w:hint="eastAsia"/>
          <w:b/>
          <w:bCs/>
          <w:kern w:val="0"/>
          <w:szCs w:val="21"/>
        </w:rPr>
        <w:t>    </w:t>
      </w:r>
      <w:r w:rsidRPr="00825952">
        <w:rPr>
          <w:rFonts w:ascii="仿宋" w:eastAsia="仿宋" w:hAnsi="仿宋"/>
          <w:b/>
          <w:bCs/>
          <w:szCs w:val="21"/>
        </w:rPr>
        <w:t>④</w:t>
      </w:r>
      <w:r w:rsidRPr="00825952">
        <w:rPr>
          <w:rFonts w:ascii="仿宋" w:eastAsia="仿宋" w:hAnsi="仿宋"/>
          <w:b/>
          <w:bCs/>
          <w:szCs w:val="21"/>
        </w:rPr>
        <w:t>民族的大团结是经济发展和社会进步的保证</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lastRenderedPageBreak/>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hint="eastAsia"/>
          <w:b/>
          <w:bCs/>
          <w:szCs w:val="21"/>
        </w:rPr>
        <w:t>19</w:t>
      </w:r>
      <w:r w:rsidRPr="00825952">
        <w:rPr>
          <w:rFonts w:ascii="仿宋" w:eastAsia="仿宋" w:hAnsi="仿宋"/>
          <w:b/>
          <w:bCs/>
          <w:szCs w:val="21"/>
        </w:rPr>
        <w:t>．近年来，漾濞彝族自治县着力在打造民族团结进步示范县上下功夫，围绕</w:t>
      </w:r>
      <w:r w:rsidRPr="00825952">
        <w:rPr>
          <w:rFonts w:ascii="仿宋" w:eastAsia="仿宋" w:hAnsi="仿宋"/>
          <w:b/>
          <w:bCs/>
          <w:szCs w:val="21"/>
        </w:rPr>
        <w:t>“</w:t>
      </w:r>
      <w:r w:rsidRPr="00825952">
        <w:rPr>
          <w:rFonts w:ascii="仿宋" w:eastAsia="仿宋" w:hAnsi="仿宋"/>
          <w:b/>
          <w:bCs/>
          <w:szCs w:val="21"/>
        </w:rPr>
        <w:t>中华民族一家亲，同心共筑</w:t>
      </w:r>
      <w:r w:rsidRPr="00825952">
        <w:rPr>
          <w:rFonts w:ascii="仿宋" w:eastAsia="仿宋" w:hAnsi="仿宋"/>
          <w:b/>
          <w:bCs/>
          <w:szCs w:val="21"/>
        </w:rPr>
        <w:t>.</w:t>
      </w:r>
      <w:r w:rsidRPr="00825952">
        <w:rPr>
          <w:rFonts w:ascii="仿宋" w:eastAsia="仿宋" w:hAnsi="仿宋"/>
          <w:b/>
          <w:bCs/>
          <w:szCs w:val="21"/>
        </w:rPr>
        <w:t>中国梦</w:t>
      </w:r>
      <w:r w:rsidRPr="00825952">
        <w:rPr>
          <w:rFonts w:ascii="仿宋" w:eastAsia="仿宋" w:hAnsi="仿宋"/>
          <w:b/>
          <w:bCs/>
          <w:szCs w:val="21"/>
        </w:rPr>
        <w:t>”</w:t>
      </w:r>
      <w:r w:rsidRPr="00825952">
        <w:rPr>
          <w:rFonts w:ascii="仿宋" w:eastAsia="仿宋" w:hAnsi="仿宋"/>
          <w:b/>
          <w:bCs/>
          <w:szCs w:val="21"/>
        </w:rPr>
        <w:t>的总目标，紧扣铸牢中华民族共同体意识主线，把创建全国民族团结进步示范县与全县中心工作紧密结合起来，全面深入持久开展民族团结进步创建工作。漾濞彝族自治县上述举措的依据是（</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民族团结是经济发展和社会进步的保证</w:t>
      </w:r>
      <w:r w:rsidR="00411126"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民族团结是民族区域自治的前提和基础</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民族团结关系到社会的稳定和国家的统一</w:t>
      </w:r>
      <w:r w:rsidR="00411126"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民族团结是各民族平等和共同繁荣的基础</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007F5A31" w:rsidRPr="00825952">
        <w:rPr>
          <w:rFonts w:ascii="仿宋" w:eastAsia="仿宋" w:hAnsi="仿宋" w:hint="eastAsia"/>
          <w:b/>
          <w:bCs/>
          <w:szCs w:val="21"/>
        </w:rPr>
        <w:t>0</w:t>
      </w:r>
      <w:r w:rsidRPr="00825952">
        <w:rPr>
          <w:rFonts w:ascii="仿宋" w:eastAsia="仿宋" w:hAnsi="仿宋"/>
          <w:b/>
          <w:bCs/>
          <w:szCs w:val="21"/>
        </w:rPr>
        <w:t>．某社区结合</w:t>
      </w:r>
      <w:r w:rsidRPr="00825952">
        <w:rPr>
          <w:rFonts w:ascii="仿宋" w:eastAsia="仿宋" w:hAnsi="仿宋"/>
          <w:b/>
          <w:bCs/>
          <w:szCs w:val="21"/>
        </w:rPr>
        <w:t>“</w:t>
      </w:r>
      <w:r w:rsidRPr="00825952">
        <w:rPr>
          <w:rFonts w:ascii="仿宋" w:eastAsia="仿宋" w:hAnsi="仿宋"/>
          <w:b/>
          <w:bCs/>
          <w:szCs w:val="21"/>
        </w:rPr>
        <w:t>老有所为</w:t>
      </w:r>
      <w:r w:rsidRPr="00825952">
        <w:rPr>
          <w:rFonts w:ascii="仿宋" w:eastAsia="仿宋" w:hAnsi="仿宋"/>
          <w:b/>
          <w:bCs/>
          <w:szCs w:val="21"/>
        </w:rPr>
        <w:t>”</w:t>
      </w:r>
      <w:r w:rsidRPr="00825952">
        <w:rPr>
          <w:rFonts w:ascii="仿宋" w:eastAsia="仿宋" w:hAnsi="仿宋"/>
          <w:b/>
          <w:bCs/>
          <w:szCs w:val="21"/>
        </w:rPr>
        <w:t>行动试点，建立银发人力参与基层社会治理组织体系，引导退休老人广泛参与文明劝导、纠纷调解等基层治</w:t>
      </w:r>
      <w:r w:rsidRPr="00825952">
        <w:rPr>
          <w:rFonts w:ascii="仿宋" w:eastAsia="仿宋" w:hAnsi="仿宋"/>
          <w:b/>
          <w:bCs/>
          <w:szCs w:val="21"/>
        </w:rPr>
        <w:t>理工作，实现基层群众矛盾</w:t>
      </w:r>
      <w:r w:rsidRPr="00825952">
        <w:rPr>
          <w:rFonts w:ascii="仿宋" w:eastAsia="仿宋" w:hAnsi="仿宋"/>
          <w:b/>
          <w:bCs/>
          <w:szCs w:val="21"/>
        </w:rPr>
        <w:t>“</w:t>
      </w:r>
      <w:r w:rsidRPr="00825952">
        <w:rPr>
          <w:rFonts w:ascii="仿宋" w:eastAsia="仿宋" w:hAnsi="仿宋"/>
          <w:b/>
          <w:bCs/>
          <w:szCs w:val="21"/>
        </w:rPr>
        <w:t>小事不出小区、大事不出社区</w:t>
      </w:r>
      <w:r w:rsidRPr="00825952">
        <w:rPr>
          <w:rFonts w:ascii="仿宋" w:eastAsia="仿宋" w:hAnsi="仿宋"/>
          <w:b/>
          <w:bCs/>
          <w:szCs w:val="21"/>
        </w:rPr>
        <w:t>”</w:t>
      </w:r>
      <w:r w:rsidRPr="00825952">
        <w:rPr>
          <w:rFonts w:ascii="仿宋" w:eastAsia="仿宋" w:hAnsi="仿宋"/>
          <w:b/>
          <w:bCs/>
          <w:szCs w:val="21"/>
        </w:rPr>
        <w:t>。该社区的做法（</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充分发挥银发人力资源优势，有效维护社会和谐稳定</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创新了基层自治的组织形式，及时把矛盾化解在基层</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丰富了基层自治的实践形式，提高社区自我管理效能</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发挥了基层政权组织的作用，提升社区群众的幸福感</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007F5A31" w:rsidRPr="00825952">
        <w:rPr>
          <w:rFonts w:ascii="仿宋" w:eastAsia="仿宋" w:hAnsi="仿宋" w:hint="eastAsia"/>
          <w:b/>
          <w:bCs/>
          <w:szCs w:val="21"/>
        </w:rPr>
        <w:t>1</w:t>
      </w:r>
      <w:r w:rsidRPr="00825952">
        <w:rPr>
          <w:rFonts w:ascii="仿宋" w:eastAsia="仿宋" w:hAnsi="仿宋"/>
          <w:b/>
          <w:bCs/>
          <w:szCs w:val="21"/>
        </w:rPr>
        <w:t>．基层治理是国家治理的最后一公里。</w:t>
      </w:r>
      <w:proofErr w:type="gramStart"/>
      <w:r w:rsidRPr="00825952">
        <w:rPr>
          <w:rFonts w:ascii="仿宋" w:eastAsia="仿宋" w:hAnsi="仿宋"/>
          <w:b/>
          <w:bCs/>
          <w:szCs w:val="21"/>
        </w:rPr>
        <w:t>某地村</w:t>
      </w:r>
      <w:proofErr w:type="gramEnd"/>
      <w:r w:rsidRPr="00825952">
        <w:rPr>
          <w:rFonts w:ascii="仿宋" w:eastAsia="仿宋" w:hAnsi="仿宋"/>
          <w:b/>
          <w:bCs/>
          <w:szCs w:val="21"/>
        </w:rPr>
        <w:t>两委和驻村工作队定期在村民院里召开</w:t>
      </w:r>
      <w:r w:rsidRPr="00825952">
        <w:rPr>
          <w:rFonts w:ascii="仿宋" w:eastAsia="仿宋" w:hAnsi="仿宋"/>
          <w:b/>
          <w:bCs/>
          <w:szCs w:val="21"/>
        </w:rPr>
        <w:t>“</w:t>
      </w:r>
      <w:r w:rsidRPr="00825952">
        <w:rPr>
          <w:rFonts w:ascii="仿宋" w:eastAsia="仿宋" w:hAnsi="仿宋"/>
          <w:b/>
          <w:bCs/>
          <w:szCs w:val="21"/>
        </w:rPr>
        <w:t>院落恳谈会</w:t>
      </w:r>
      <w:r w:rsidRPr="00825952">
        <w:rPr>
          <w:rFonts w:ascii="仿宋" w:eastAsia="仿宋" w:hAnsi="仿宋"/>
          <w:b/>
          <w:bCs/>
          <w:szCs w:val="21"/>
        </w:rPr>
        <w:t>”</w:t>
      </w:r>
      <w:r w:rsidRPr="00825952">
        <w:rPr>
          <w:rFonts w:ascii="仿宋" w:eastAsia="仿宋" w:hAnsi="仿宋"/>
          <w:b/>
          <w:bCs/>
          <w:szCs w:val="21"/>
        </w:rPr>
        <w:t>。宣讲回乡创业政策、倾听村民诉求、解决问题，把服务送到群众心坎上。</w:t>
      </w:r>
      <w:r w:rsidRPr="00825952">
        <w:rPr>
          <w:rFonts w:ascii="仿宋" w:eastAsia="仿宋" w:hAnsi="仿宋"/>
          <w:b/>
          <w:bCs/>
          <w:szCs w:val="21"/>
        </w:rPr>
        <w:t>2023</w:t>
      </w:r>
      <w:r w:rsidRPr="00825952">
        <w:rPr>
          <w:rFonts w:ascii="仿宋" w:eastAsia="仿宋" w:hAnsi="仿宋"/>
          <w:b/>
          <w:bCs/>
          <w:szCs w:val="21"/>
        </w:rPr>
        <w:t>年实现了村集体收入达</w:t>
      </w:r>
      <w:r w:rsidRPr="00825952">
        <w:rPr>
          <w:rFonts w:ascii="仿宋" w:eastAsia="仿宋" w:hAnsi="仿宋"/>
          <w:b/>
          <w:bCs/>
          <w:szCs w:val="21"/>
        </w:rPr>
        <w:t>113.6</w:t>
      </w:r>
      <w:r w:rsidRPr="00825952">
        <w:rPr>
          <w:rFonts w:ascii="仿宋" w:eastAsia="仿宋" w:hAnsi="仿宋"/>
          <w:b/>
          <w:bCs/>
          <w:szCs w:val="21"/>
        </w:rPr>
        <w:t>万元。召开</w:t>
      </w:r>
      <w:r w:rsidRPr="00825952">
        <w:rPr>
          <w:rFonts w:ascii="仿宋" w:eastAsia="仿宋" w:hAnsi="仿宋"/>
          <w:b/>
          <w:bCs/>
          <w:szCs w:val="21"/>
        </w:rPr>
        <w:t>“</w:t>
      </w:r>
      <w:r w:rsidRPr="00825952">
        <w:rPr>
          <w:rFonts w:ascii="仿宋" w:eastAsia="仿宋" w:hAnsi="仿宋"/>
          <w:b/>
          <w:bCs/>
          <w:szCs w:val="21"/>
        </w:rPr>
        <w:t>院落恳谈会</w:t>
      </w:r>
      <w:r w:rsidRPr="00825952">
        <w:rPr>
          <w:rFonts w:ascii="仿宋" w:eastAsia="仿宋" w:hAnsi="仿宋"/>
          <w:b/>
          <w:bCs/>
          <w:szCs w:val="21"/>
        </w:rPr>
        <w:t>”</w:t>
      </w:r>
      <w:r w:rsidRPr="00825952">
        <w:rPr>
          <w:rFonts w:ascii="仿宋" w:eastAsia="仿宋" w:hAnsi="仿宋"/>
          <w:b/>
          <w:bCs/>
          <w:szCs w:val="21"/>
        </w:rPr>
        <w:t>（</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是坚持人民至上的基层治理的体现</w:t>
      </w:r>
      <w:r w:rsidRPr="00825952">
        <w:rPr>
          <w:rFonts w:ascii="宋体" w:hAnsi="宋体" w:cs="宋体" w:hint="eastAsia"/>
          <w:b/>
          <w:bCs/>
          <w:kern w:val="0"/>
          <w:szCs w:val="21"/>
        </w:rPr>
        <w:t>    </w:t>
      </w:r>
      <w:r w:rsidRPr="00825952">
        <w:rPr>
          <w:rFonts w:ascii="仿宋" w:eastAsia="仿宋" w:hAnsi="仿宋"/>
          <w:b/>
          <w:bCs/>
          <w:szCs w:val="21"/>
        </w:rPr>
        <w:t>②</w:t>
      </w:r>
      <w:r w:rsidRPr="00825952">
        <w:rPr>
          <w:rFonts w:ascii="仿宋" w:eastAsia="仿宋" w:hAnsi="仿宋"/>
          <w:b/>
          <w:bCs/>
          <w:szCs w:val="21"/>
        </w:rPr>
        <w:t>调动了村民参与乡村发展的积极性</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创新了基层群众自治的组织形式</w:t>
      </w:r>
      <w:r w:rsidRPr="00825952">
        <w:rPr>
          <w:rFonts w:ascii="宋体" w:hAnsi="宋体" w:cs="宋体" w:hint="eastAsia"/>
          <w:b/>
          <w:bCs/>
          <w:kern w:val="0"/>
          <w:szCs w:val="21"/>
        </w:rPr>
        <w:t>      </w:t>
      </w:r>
      <w:r w:rsidRPr="00825952">
        <w:rPr>
          <w:rFonts w:ascii="仿宋" w:eastAsia="仿宋" w:hAnsi="仿宋"/>
          <w:b/>
          <w:bCs/>
          <w:szCs w:val="21"/>
        </w:rPr>
        <w:t>④</w:t>
      </w:r>
      <w:r w:rsidRPr="00825952">
        <w:rPr>
          <w:rFonts w:ascii="仿宋" w:eastAsia="仿宋" w:hAnsi="仿宋"/>
          <w:b/>
          <w:bCs/>
          <w:szCs w:val="21"/>
        </w:rPr>
        <w:t>是发展社会主义民主的基础性工程</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007F5A31" w:rsidRPr="00825952">
        <w:rPr>
          <w:rFonts w:ascii="仿宋" w:eastAsia="仿宋" w:hAnsi="仿宋" w:hint="eastAsia"/>
          <w:b/>
          <w:bCs/>
          <w:szCs w:val="21"/>
        </w:rPr>
        <w:t>2</w:t>
      </w:r>
      <w:r w:rsidRPr="00825952">
        <w:rPr>
          <w:rFonts w:ascii="仿宋" w:eastAsia="仿宋" w:hAnsi="仿宋"/>
          <w:b/>
          <w:bCs/>
          <w:szCs w:val="21"/>
        </w:rPr>
        <w:t>．某地建立</w:t>
      </w:r>
      <w:r w:rsidRPr="00825952">
        <w:rPr>
          <w:rFonts w:ascii="仿宋" w:eastAsia="仿宋" w:hAnsi="仿宋"/>
          <w:b/>
          <w:bCs/>
          <w:szCs w:val="21"/>
        </w:rPr>
        <w:t>“</w:t>
      </w:r>
      <w:r w:rsidRPr="00825952">
        <w:rPr>
          <w:rFonts w:ascii="仿宋" w:eastAsia="仿宋" w:hAnsi="仿宋"/>
          <w:b/>
          <w:bCs/>
          <w:szCs w:val="21"/>
        </w:rPr>
        <w:t>治理书记</w:t>
      </w:r>
      <w:r w:rsidRPr="00825952">
        <w:rPr>
          <w:rFonts w:ascii="仿宋" w:eastAsia="仿宋" w:hAnsi="仿宋"/>
          <w:b/>
          <w:bCs/>
          <w:szCs w:val="21"/>
        </w:rPr>
        <w:t>”</w:t>
      </w:r>
      <w:r w:rsidRPr="00825952">
        <w:rPr>
          <w:rFonts w:ascii="仿宋" w:eastAsia="仿宋" w:hAnsi="仿宋"/>
          <w:b/>
          <w:bCs/>
          <w:szCs w:val="21"/>
        </w:rPr>
        <w:t>工作机制，以党建引领，打通了区委区政府、街道、社会单位等各方资源下沉社区的路径，成为社区自身</w:t>
      </w:r>
      <w:r w:rsidRPr="00825952">
        <w:rPr>
          <w:rFonts w:ascii="仿宋" w:eastAsia="仿宋" w:hAnsi="仿宋"/>
          <w:b/>
          <w:bCs/>
          <w:szCs w:val="21"/>
        </w:rPr>
        <w:t>“</w:t>
      </w:r>
      <w:r w:rsidRPr="00825952">
        <w:rPr>
          <w:rFonts w:ascii="仿宋" w:eastAsia="仿宋" w:hAnsi="仿宋"/>
          <w:b/>
          <w:bCs/>
          <w:szCs w:val="21"/>
        </w:rPr>
        <w:t>造血</w:t>
      </w:r>
      <w:r w:rsidRPr="00825952">
        <w:rPr>
          <w:rFonts w:ascii="仿宋" w:eastAsia="仿宋" w:hAnsi="仿宋"/>
          <w:b/>
          <w:bCs/>
          <w:szCs w:val="21"/>
        </w:rPr>
        <w:t>”</w:t>
      </w:r>
      <w:r w:rsidRPr="00825952">
        <w:rPr>
          <w:rFonts w:ascii="仿宋" w:eastAsia="仿宋" w:hAnsi="仿宋"/>
          <w:b/>
          <w:bCs/>
          <w:szCs w:val="21"/>
        </w:rPr>
        <w:t>功能的创新实践。</w:t>
      </w:r>
      <w:r w:rsidRPr="00825952">
        <w:rPr>
          <w:rFonts w:ascii="仿宋" w:eastAsia="仿宋" w:hAnsi="仿宋"/>
          <w:b/>
          <w:bCs/>
          <w:szCs w:val="21"/>
        </w:rPr>
        <w:t>“</w:t>
      </w:r>
      <w:r w:rsidRPr="00825952">
        <w:rPr>
          <w:rFonts w:ascii="仿宋" w:eastAsia="仿宋" w:hAnsi="仿宋"/>
          <w:b/>
          <w:bCs/>
          <w:szCs w:val="21"/>
        </w:rPr>
        <w:t>治理书记</w:t>
      </w:r>
      <w:r w:rsidRPr="00825952">
        <w:rPr>
          <w:rFonts w:ascii="仿宋" w:eastAsia="仿宋" w:hAnsi="仿宋"/>
          <w:b/>
          <w:bCs/>
          <w:szCs w:val="21"/>
        </w:rPr>
        <w:t>”</w:t>
      </w:r>
      <w:r w:rsidRPr="00825952">
        <w:rPr>
          <w:rFonts w:ascii="仿宋" w:eastAsia="仿宋" w:hAnsi="仿宋"/>
          <w:b/>
          <w:bCs/>
          <w:szCs w:val="21"/>
        </w:rPr>
        <w:t>下派后，不仅使所在地区</w:t>
      </w:r>
      <w:r w:rsidRPr="00825952">
        <w:rPr>
          <w:rFonts w:ascii="仿宋" w:eastAsia="仿宋" w:hAnsi="仿宋" w:cs="Calibri"/>
          <w:b/>
          <w:bCs/>
          <w:szCs w:val="21"/>
        </w:rPr>
        <w:t>12345</w:t>
      </w:r>
      <w:r w:rsidRPr="00825952">
        <w:rPr>
          <w:rFonts w:ascii="仿宋" w:eastAsia="仿宋" w:hAnsi="仿宋"/>
          <w:b/>
          <w:bCs/>
          <w:szCs w:val="21"/>
        </w:rPr>
        <w:t>诉求解决率提高了</w:t>
      </w:r>
      <w:r w:rsidRPr="00825952">
        <w:rPr>
          <w:rFonts w:ascii="仿宋" w:eastAsia="仿宋" w:hAnsi="仿宋" w:cs="Calibri"/>
          <w:b/>
          <w:bCs/>
          <w:szCs w:val="21"/>
        </w:rPr>
        <w:t>28.76%</w:t>
      </w:r>
      <w:r w:rsidRPr="00825952">
        <w:rPr>
          <w:rFonts w:ascii="仿宋" w:eastAsia="仿宋" w:hAnsi="仿宋"/>
          <w:b/>
          <w:bCs/>
          <w:szCs w:val="21"/>
        </w:rPr>
        <w:t>，还为基层培养了高素质的治理队伍。该地</w:t>
      </w:r>
      <w:r w:rsidRPr="00825952">
        <w:rPr>
          <w:rFonts w:ascii="仿宋" w:eastAsia="仿宋" w:hAnsi="仿宋"/>
          <w:b/>
          <w:bCs/>
          <w:szCs w:val="21"/>
        </w:rPr>
        <w:t>“</w:t>
      </w:r>
      <w:r w:rsidRPr="00825952">
        <w:rPr>
          <w:rFonts w:ascii="仿宋" w:eastAsia="仿宋" w:hAnsi="仿宋"/>
          <w:b/>
          <w:bCs/>
          <w:szCs w:val="21"/>
        </w:rPr>
        <w:t>治理书记</w:t>
      </w:r>
      <w:r w:rsidRPr="00825952">
        <w:rPr>
          <w:rFonts w:ascii="仿宋" w:eastAsia="仿宋" w:hAnsi="仿宋"/>
          <w:b/>
          <w:bCs/>
          <w:szCs w:val="21"/>
        </w:rPr>
        <w:t>”</w:t>
      </w:r>
      <w:r w:rsidRPr="00825952">
        <w:rPr>
          <w:rFonts w:ascii="仿宋" w:eastAsia="仿宋" w:hAnsi="仿宋"/>
          <w:b/>
          <w:bCs/>
          <w:szCs w:val="21"/>
        </w:rPr>
        <w:t>工作机制（</w:t>
      </w:r>
      <w:r w:rsidRPr="00825952">
        <w:rPr>
          <w:rFonts w:ascii="仿宋" w:eastAsia="仿宋" w:hAnsi="仿宋"/>
          <w:b/>
          <w:bCs/>
          <w:szCs w:val="21"/>
        </w:rPr>
        <w:t xml:space="preserve"> </w:t>
      </w:r>
      <w:r w:rsidRPr="00825952">
        <w:rPr>
          <w:rFonts w:ascii="仿宋" w:eastAsia="仿宋" w:hAnsi="仿宋" w:cs="Calibri"/>
          <w:b/>
          <w:bCs/>
          <w:szCs w:val="21"/>
        </w:rPr>
        <w:t xml:space="preserve">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有利于培养高素质的治理队伍，激发基层治理的内生动力</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坚持党建引领，推动多元共治以提高民主管理的效能</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创新基层群众自治的组织形式，补齐了公共服务短板</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有利于扩大基层民主，保障群众的知情权、参与权和决策权</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007F5A31" w:rsidRPr="00825952">
        <w:rPr>
          <w:rFonts w:ascii="仿宋" w:eastAsia="仿宋" w:hAnsi="仿宋" w:hint="eastAsia"/>
          <w:b/>
          <w:bCs/>
          <w:szCs w:val="21"/>
        </w:rPr>
        <w:t>3</w:t>
      </w:r>
      <w:r w:rsidRPr="00825952">
        <w:rPr>
          <w:rFonts w:ascii="仿宋" w:eastAsia="仿宋" w:hAnsi="仿宋"/>
          <w:b/>
          <w:bCs/>
          <w:szCs w:val="21"/>
        </w:rPr>
        <w:t>．某社区解锁基层治理</w:t>
      </w:r>
      <w:r w:rsidRPr="00825952">
        <w:rPr>
          <w:rFonts w:ascii="仿宋" w:eastAsia="仿宋" w:hAnsi="仿宋"/>
          <w:b/>
          <w:bCs/>
          <w:szCs w:val="21"/>
        </w:rPr>
        <w:t>“</w:t>
      </w:r>
      <w:r w:rsidRPr="00825952">
        <w:rPr>
          <w:rFonts w:ascii="仿宋" w:eastAsia="仿宋" w:hAnsi="仿宋"/>
          <w:b/>
          <w:bCs/>
          <w:szCs w:val="21"/>
        </w:rPr>
        <w:t>新密码</w:t>
      </w:r>
      <w:r w:rsidRPr="00825952">
        <w:rPr>
          <w:rFonts w:ascii="仿宋" w:eastAsia="仿宋" w:hAnsi="仿宋"/>
          <w:b/>
          <w:bCs/>
          <w:szCs w:val="21"/>
        </w:rPr>
        <w:t>”</w:t>
      </w:r>
      <w:r w:rsidRPr="00825952">
        <w:rPr>
          <w:rFonts w:ascii="仿宋" w:eastAsia="仿宋" w:hAnsi="仿宋"/>
          <w:b/>
          <w:bCs/>
          <w:szCs w:val="21"/>
        </w:rPr>
        <w:t>，把小区议事会延伸到</w:t>
      </w:r>
      <w:proofErr w:type="gramStart"/>
      <w:r w:rsidRPr="00825952">
        <w:rPr>
          <w:rFonts w:ascii="仿宋" w:eastAsia="仿宋" w:hAnsi="仿宋"/>
          <w:b/>
          <w:bCs/>
          <w:szCs w:val="21"/>
        </w:rPr>
        <w:t>网格员</w:t>
      </w:r>
      <w:proofErr w:type="gramEnd"/>
      <w:r w:rsidRPr="00825952">
        <w:rPr>
          <w:rFonts w:ascii="仿宋" w:eastAsia="仿宋" w:hAnsi="仿宋"/>
          <w:b/>
          <w:bCs/>
          <w:szCs w:val="21"/>
        </w:rPr>
        <w:t>家中。每周召开</w:t>
      </w:r>
      <w:r w:rsidRPr="00825952">
        <w:rPr>
          <w:rFonts w:ascii="仿宋" w:eastAsia="仿宋" w:hAnsi="仿宋"/>
          <w:b/>
          <w:bCs/>
          <w:szCs w:val="21"/>
        </w:rPr>
        <w:t>“</w:t>
      </w:r>
      <w:r w:rsidRPr="00825952">
        <w:rPr>
          <w:rFonts w:ascii="仿宋" w:eastAsia="仿宋" w:hAnsi="仿宋"/>
          <w:b/>
          <w:bCs/>
          <w:szCs w:val="21"/>
        </w:rPr>
        <w:t>家庭议事会</w:t>
      </w:r>
      <w:r w:rsidRPr="00825952">
        <w:rPr>
          <w:rFonts w:ascii="仿宋" w:eastAsia="仿宋" w:hAnsi="仿宋"/>
          <w:b/>
          <w:bCs/>
          <w:szCs w:val="21"/>
        </w:rPr>
        <w:t>”</w:t>
      </w:r>
      <w:r w:rsidRPr="00825952">
        <w:rPr>
          <w:rFonts w:ascii="仿宋" w:eastAsia="仿宋" w:hAnsi="仿宋"/>
          <w:b/>
          <w:bCs/>
          <w:szCs w:val="21"/>
        </w:rPr>
        <w:t>，群众畅所欲言，反映网格楼栋内的问题，</w:t>
      </w:r>
      <w:proofErr w:type="gramStart"/>
      <w:r w:rsidRPr="00825952">
        <w:rPr>
          <w:rFonts w:ascii="仿宋" w:eastAsia="仿宋" w:hAnsi="仿宋"/>
          <w:b/>
          <w:bCs/>
          <w:szCs w:val="21"/>
        </w:rPr>
        <w:t>网格员</w:t>
      </w:r>
      <w:proofErr w:type="gramEnd"/>
      <w:r w:rsidRPr="00825952">
        <w:rPr>
          <w:rFonts w:ascii="仿宋" w:eastAsia="仿宋" w:hAnsi="仿宋"/>
          <w:b/>
          <w:bCs/>
          <w:szCs w:val="21"/>
        </w:rPr>
        <w:t>将意见整理后提交给物业及社区，进行联动协调解决。该模式（</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创新了基层群众自治的组织形式</w:t>
      </w:r>
      <w:r w:rsidR="00411126"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规范了基层</w:t>
      </w:r>
      <w:r w:rsidRPr="00825952">
        <w:rPr>
          <w:rFonts w:ascii="仿宋" w:eastAsia="仿宋" w:hAnsi="仿宋"/>
          <w:b/>
          <w:bCs/>
          <w:szCs w:val="21"/>
        </w:rPr>
        <w:t>公共事务的管理程序</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保障了居民享有更切实的民主权利</w:t>
      </w:r>
      <w:r w:rsidR="00411126"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丰富了基层民主实践活动的途径</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007F5A31" w:rsidRPr="00825952">
        <w:rPr>
          <w:rFonts w:ascii="仿宋" w:eastAsia="仿宋" w:hAnsi="仿宋" w:hint="eastAsia"/>
          <w:b/>
          <w:bCs/>
          <w:szCs w:val="21"/>
        </w:rPr>
        <w:t>4</w:t>
      </w:r>
      <w:r w:rsidRPr="00825952">
        <w:rPr>
          <w:rFonts w:ascii="仿宋" w:eastAsia="仿宋" w:hAnsi="仿宋"/>
          <w:b/>
          <w:bCs/>
          <w:szCs w:val="21"/>
        </w:rPr>
        <w:t>．西安市某区发挥区域化党建优势，推选老党员、社会组织代表、商户代表、居民代表引入</w:t>
      </w:r>
      <w:r w:rsidRPr="00825952">
        <w:rPr>
          <w:rFonts w:ascii="仿宋" w:eastAsia="仿宋" w:hAnsi="仿宋"/>
          <w:b/>
          <w:bCs/>
          <w:szCs w:val="21"/>
        </w:rPr>
        <w:t>“</w:t>
      </w:r>
      <w:r w:rsidRPr="00825952">
        <w:rPr>
          <w:rFonts w:ascii="仿宋" w:eastAsia="仿宋" w:hAnsi="仿宋"/>
          <w:b/>
          <w:bCs/>
          <w:szCs w:val="21"/>
        </w:rPr>
        <w:t>网格共商</w:t>
      </w:r>
      <w:r w:rsidRPr="00825952">
        <w:rPr>
          <w:rFonts w:ascii="仿宋" w:eastAsia="仿宋" w:hAnsi="仿宋"/>
          <w:b/>
          <w:bCs/>
          <w:szCs w:val="21"/>
        </w:rPr>
        <w:t>”</w:t>
      </w:r>
      <w:r w:rsidRPr="00825952">
        <w:rPr>
          <w:rFonts w:ascii="仿宋" w:eastAsia="仿宋" w:hAnsi="仿宋"/>
          <w:b/>
          <w:bCs/>
          <w:szCs w:val="21"/>
        </w:rPr>
        <w:t>，搭建居民凉亭会、板凳会、恳谈会、楼长会便民议事平台，健全协商议事机制，形成</w:t>
      </w:r>
      <w:r w:rsidRPr="00825952">
        <w:rPr>
          <w:rFonts w:ascii="仿宋" w:eastAsia="仿宋" w:hAnsi="仿宋"/>
          <w:b/>
          <w:bCs/>
          <w:szCs w:val="21"/>
        </w:rPr>
        <w:t>“</w:t>
      </w:r>
      <w:proofErr w:type="gramStart"/>
      <w:r w:rsidRPr="00825952">
        <w:rPr>
          <w:rFonts w:ascii="仿宋" w:eastAsia="仿宋" w:hAnsi="仿宋"/>
          <w:b/>
          <w:bCs/>
          <w:szCs w:val="21"/>
        </w:rPr>
        <w:t>一</w:t>
      </w:r>
      <w:proofErr w:type="gramEnd"/>
      <w:r w:rsidRPr="00825952">
        <w:rPr>
          <w:rFonts w:ascii="仿宋" w:eastAsia="仿宋" w:hAnsi="仿宋"/>
          <w:b/>
          <w:bCs/>
          <w:szCs w:val="21"/>
        </w:rPr>
        <w:t>核多元、共建共商共治</w:t>
      </w:r>
      <w:r w:rsidRPr="00825952">
        <w:rPr>
          <w:rFonts w:ascii="仿宋" w:eastAsia="仿宋" w:hAnsi="仿宋"/>
          <w:b/>
          <w:bCs/>
          <w:szCs w:val="21"/>
        </w:rPr>
        <w:t>”</w:t>
      </w:r>
      <w:r w:rsidRPr="00825952">
        <w:rPr>
          <w:rFonts w:ascii="仿宋" w:eastAsia="仿宋" w:hAnsi="仿宋"/>
          <w:b/>
          <w:bCs/>
          <w:szCs w:val="21"/>
        </w:rPr>
        <w:t>模式，走出一条协商议事的基层治理之路。这一模式（</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创新了基层群众自治的组织形式</w:t>
      </w:r>
      <w:r w:rsidRPr="00825952">
        <w:rPr>
          <w:rFonts w:ascii="宋体" w:hAnsi="宋体" w:cs="宋体" w:hint="eastAsia"/>
          <w:b/>
          <w:bCs/>
          <w:kern w:val="0"/>
          <w:szCs w:val="21"/>
        </w:rPr>
        <w:t>           </w:t>
      </w:r>
      <w:r w:rsidRPr="00825952">
        <w:rPr>
          <w:rFonts w:ascii="仿宋" w:eastAsia="仿宋" w:hAnsi="仿宋"/>
          <w:b/>
          <w:bCs/>
          <w:szCs w:val="21"/>
        </w:rPr>
        <w:t>②</w:t>
      </w:r>
      <w:r w:rsidRPr="00825952">
        <w:rPr>
          <w:rFonts w:ascii="仿宋" w:eastAsia="仿宋" w:hAnsi="仿宋"/>
          <w:b/>
          <w:bCs/>
          <w:szCs w:val="21"/>
        </w:rPr>
        <w:t>畅通了居民参与社区治理的渠道</w:t>
      </w:r>
      <w:r w:rsidRPr="00825952">
        <w:rPr>
          <w:rFonts w:ascii="仿宋" w:eastAsia="仿宋" w:hAnsi="仿宋"/>
          <w:b/>
          <w:bCs/>
          <w:szCs w:val="21"/>
        </w:rPr>
        <w:t xml:space="preserve"> </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发挥了基层党组织领导核心作用</w:t>
      </w:r>
      <w:r w:rsidRPr="00825952">
        <w:rPr>
          <w:rFonts w:ascii="宋体" w:hAnsi="宋体" w:cs="宋体" w:hint="eastAsia"/>
          <w:b/>
          <w:bCs/>
          <w:kern w:val="0"/>
          <w:szCs w:val="21"/>
        </w:rPr>
        <w:t>   </w:t>
      </w:r>
      <w:r w:rsidRPr="00825952">
        <w:rPr>
          <w:rFonts w:ascii="宋体" w:hAnsi="宋体" w:cs="宋体" w:hint="eastAsia"/>
          <w:b/>
          <w:bCs/>
          <w:kern w:val="0"/>
          <w:szCs w:val="21"/>
        </w:rPr>
        <w:t>        </w:t>
      </w:r>
      <w:r w:rsidRPr="00825952">
        <w:rPr>
          <w:rFonts w:ascii="仿宋" w:eastAsia="仿宋" w:hAnsi="仿宋"/>
          <w:b/>
          <w:bCs/>
          <w:szCs w:val="21"/>
        </w:rPr>
        <w:t>④</w:t>
      </w:r>
      <w:r w:rsidRPr="00825952">
        <w:rPr>
          <w:rFonts w:ascii="仿宋" w:eastAsia="仿宋" w:hAnsi="仿宋"/>
          <w:b/>
          <w:bCs/>
          <w:szCs w:val="21"/>
        </w:rPr>
        <w:t>形成了基层政权多元共治的局面</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007F5A31" w:rsidRPr="00825952">
        <w:rPr>
          <w:rFonts w:ascii="仿宋" w:eastAsia="仿宋" w:hAnsi="仿宋" w:hint="eastAsia"/>
          <w:b/>
          <w:bCs/>
          <w:szCs w:val="21"/>
        </w:rPr>
        <w:t>5</w:t>
      </w:r>
      <w:r w:rsidRPr="00825952">
        <w:rPr>
          <w:rFonts w:ascii="仿宋" w:eastAsia="仿宋" w:hAnsi="仿宋"/>
          <w:b/>
          <w:bCs/>
          <w:szCs w:val="21"/>
        </w:rPr>
        <w:t>．</w:t>
      </w:r>
      <w:r w:rsidRPr="00825952">
        <w:rPr>
          <w:rFonts w:ascii="仿宋" w:eastAsia="仿宋" w:hAnsi="仿宋"/>
          <w:b/>
          <w:bCs/>
          <w:szCs w:val="21"/>
        </w:rPr>
        <w:t>“</w:t>
      </w:r>
      <w:r w:rsidRPr="00825952">
        <w:rPr>
          <w:rFonts w:ascii="仿宋" w:eastAsia="仿宋" w:hAnsi="仿宋"/>
          <w:b/>
          <w:bCs/>
          <w:szCs w:val="21"/>
        </w:rPr>
        <w:t>一颗红心，基层党建焕发光彩；一张红网，智慧网格赋能管理；一面红旗，市域社会治理扬帆起航</w:t>
      </w:r>
      <w:r w:rsidRPr="00825952">
        <w:rPr>
          <w:rFonts w:ascii="仿宋" w:eastAsia="仿宋" w:hAnsi="仿宋"/>
          <w:b/>
          <w:bCs/>
          <w:szCs w:val="21"/>
        </w:rPr>
        <w:t>”</w:t>
      </w:r>
      <w:r w:rsidRPr="00825952">
        <w:rPr>
          <w:rFonts w:ascii="仿宋" w:eastAsia="仿宋" w:hAnsi="仿宋"/>
          <w:b/>
          <w:bCs/>
          <w:szCs w:val="21"/>
        </w:rPr>
        <w:t>，这是近年来龙岩市探索出的独具特色的闽西红色基因基层治理模式。这一治理模式有利于（</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保障基层群众直接行使管理国家的权利</w:t>
      </w:r>
      <w:r w:rsidR="00DA4139"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坚持党的领导，提高市</w:t>
      </w:r>
      <w:proofErr w:type="gramStart"/>
      <w:r w:rsidRPr="00825952">
        <w:rPr>
          <w:rFonts w:ascii="仿宋" w:eastAsia="仿宋" w:hAnsi="仿宋"/>
          <w:b/>
          <w:bCs/>
          <w:szCs w:val="21"/>
        </w:rPr>
        <w:t>域社会</w:t>
      </w:r>
      <w:proofErr w:type="gramEnd"/>
      <w:r w:rsidRPr="00825952">
        <w:rPr>
          <w:rFonts w:ascii="仿宋" w:eastAsia="仿宋" w:hAnsi="仿宋"/>
          <w:b/>
          <w:bCs/>
          <w:szCs w:val="21"/>
        </w:rPr>
        <w:t>治理水平</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密切党群关系，带领人民创造美好生活</w:t>
      </w:r>
      <w:r w:rsidR="00DA4139"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改变和完善了基层群众自治的组织形式</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lastRenderedPageBreak/>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007F5A31" w:rsidRPr="00825952">
        <w:rPr>
          <w:rFonts w:ascii="仿宋" w:eastAsia="仿宋" w:hAnsi="仿宋" w:hint="eastAsia"/>
          <w:b/>
          <w:bCs/>
          <w:szCs w:val="21"/>
        </w:rPr>
        <w:t>6</w:t>
      </w:r>
      <w:r w:rsidRPr="00825952">
        <w:rPr>
          <w:rFonts w:ascii="仿宋" w:eastAsia="仿宋" w:hAnsi="仿宋"/>
          <w:b/>
          <w:bCs/>
          <w:szCs w:val="21"/>
        </w:rPr>
        <w:t>．</w:t>
      </w:r>
      <w:r w:rsidRPr="00825952">
        <w:rPr>
          <w:rFonts w:ascii="仿宋" w:eastAsia="仿宋" w:hAnsi="仿宋"/>
          <w:b/>
          <w:bCs/>
          <w:szCs w:val="21"/>
        </w:rPr>
        <w:t>“</w:t>
      </w:r>
      <w:r w:rsidRPr="00825952">
        <w:rPr>
          <w:rFonts w:ascii="仿宋" w:eastAsia="仿宋" w:hAnsi="仿宋"/>
          <w:b/>
          <w:bCs/>
          <w:szCs w:val="21"/>
        </w:rPr>
        <w:t>解决大党独有难题</w:t>
      </w:r>
      <w:r w:rsidRPr="00825952">
        <w:rPr>
          <w:rFonts w:ascii="仿宋" w:eastAsia="仿宋" w:hAnsi="仿宋"/>
          <w:b/>
          <w:bCs/>
          <w:szCs w:val="21"/>
        </w:rPr>
        <w:t>”“</w:t>
      </w:r>
      <w:r w:rsidRPr="00825952">
        <w:rPr>
          <w:rFonts w:ascii="仿宋" w:eastAsia="仿宋" w:hAnsi="仿宋"/>
          <w:b/>
          <w:bCs/>
          <w:szCs w:val="21"/>
        </w:rPr>
        <w:t>健全全面从严治党体系</w:t>
      </w:r>
      <w:r w:rsidRPr="00825952">
        <w:rPr>
          <w:rFonts w:ascii="仿宋" w:eastAsia="仿宋" w:hAnsi="仿宋"/>
          <w:b/>
          <w:bCs/>
          <w:szCs w:val="21"/>
        </w:rPr>
        <w:t>”“</w:t>
      </w:r>
      <w:r w:rsidRPr="00825952">
        <w:rPr>
          <w:rFonts w:ascii="仿宋" w:eastAsia="仿宋" w:hAnsi="仿宋"/>
          <w:b/>
          <w:bCs/>
          <w:szCs w:val="21"/>
        </w:rPr>
        <w:t>党性党风党纪一起抓</w:t>
      </w:r>
      <w:r w:rsidRPr="00825952">
        <w:rPr>
          <w:rFonts w:ascii="仿宋" w:eastAsia="仿宋" w:hAnsi="仿宋"/>
          <w:b/>
          <w:bCs/>
          <w:szCs w:val="21"/>
        </w:rPr>
        <w:t>”“</w:t>
      </w:r>
      <w:r w:rsidRPr="00825952">
        <w:rPr>
          <w:rFonts w:ascii="仿宋" w:eastAsia="仿宋" w:hAnsi="仿宋"/>
          <w:b/>
          <w:bCs/>
          <w:szCs w:val="21"/>
        </w:rPr>
        <w:t>教育整顿</w:t>
      </w:r>
      <w:r w:rsidRPr="00825952">
        <w:rPr>
          <w:rFonts w:ascii="仿宋" w:eastAsia="仿宋" w:hAnsi="仿宋"/>
          <w:b/>
          <w:bCs/>
          <w:szCs w:val="21"/>
        </w:rPr>
        <w:t>”……2024</w:t>
      </w:r>
      <w:r w:rsidRPr="00825952">
        <w:rPr>
          <w:rFonts w:ascii="仿宋" w:eastAsia="仿宋" w:hAnsi="仿宋"/>
          <w:b/>
          <w:bCs/>
          <w:szCs w:val="21"/>
        </w:rPr>
        <w:t>年</w:t>
      </w:r>
      <w:r w:rsidRPr="00825952">
        <w:rPr>
          <w:rFonts w:ascii="仿宋" w:eastAsia="仿宋" w:hAnsi="仿宋"/>
          <w:b/>
          <w:bCs/>
          <w:szCs w:val="21"/>
        </w:rPr>
        <w:t>1</w:t>
      </w:r>
      <w:r w:rsidRPr="00825952">
        <w:rPr>
          <w:rFonts w:ascii="仿宋" w:eastAsia="仿宋" w:hAnsi="仿宋"/>
          <w:b/>
          <w:bCs/>
          <w:szCs w:val="21"/>
        </w:rPr>
        <w:t>月</w:t>
      </w:r>
      <w:r w:rsidRPr="00825952">
        <w:rPr>
          <w:rFonts w:ascii="仿宋" w:eastAsia="仿宋" w:hAnsi="仿宋"/>
          <w:b/>
          <w:bCs/>
          <w:szCs w:val="21"/>
        </w:rPr>
        <w:t>8</w:t>
      </w:r>
      <w:r w:rsidRPr="00825952">
        <w:rPr>
          <w:rFonts w:ascii="仿宋" w:eastAsia="仿宋" w:hAnsi="仿宋"/>
          <w:b/>
          <w:bCs/>
          <w:szCs w:val="21"/>
        </w:rPr>
        <w:t>日，中央纪委国家监委网站公布</w:t>
      </w:r>
      <w:r w:rsidRPr="00825952">
        <w:rPr>
          <w:rFonts w:ascii="仿宋" w:eastAsia="仿宋" w:hAnsi="仿宋"/>
          <w:b/>
          <w:bCs/>
          <w:szCs w:val="21"/>
        </w:rPr>
        <w:t>2023</w:t>
      </w:r>
      <w:r w:rsidRPr="00825952">
        <w:rPr>
          <w:rFonts w:ascii="仿宋" w:eastAsia="仿宋" w:hAnsi="仿宋"/>
          <w:b/>
          <w:bCs/>
          <w:szCs w:val="21"/>
        </w:rPr>
        <w:t>年度十大反腐热词，回顾</w:t>
      </w:r>
      <w:proofErr w:type="gramStart"/>
      <w:r w:rsidRPr="00825952">
        <w:rPr>
          <w:rFonts w:ascii="仿宋" w:eastAsia="仿宋" w:hAnsi="仿宋"/>
          <w:b/>
          <w:bCs/>
          <w:szCs w:val="21"/>
        </w:rPr>
        <w:t>全年正风肃</w:t>
      </w:r>
      <w:proofErr w:type="gramEnd"/>
      <w:r w:rsidRPr="00825952">
        <w:rPr>
          <w:rFonts w:ascii="仿宋" w:eastAsia="仿宋" w:hAnsi="仿宋"/>
          <w:b/>
          <w:bCs/>
          <w:szCs w:val="21"/>
        </w:rPr>
        <w:t>纪反腐热点，彰</w:t>
      </w:r>
      <w:proofErr w:type="gramStart"/>
      <w:r w:rsidRPr="00825952">
        <w:rPr>
          <w:rFonts w:ascii="仿宋" w:eastAsia="仿宋" w:hAnsi="仿宋"/>
          <w:b/>
          <w:bCs/>
          <w:szCs w:val="21"/>
        </w:rPr>
        <w:t>显全面</w:t>
      </w:r>
      <w:proofErr w:type="gramEnd"/>
      <w:r w:rsidRPr="00825952">
        <w:rPr>
          <w:rFonts w:ascii="仿宋" w:eastAsia="仿宋" w:hAnsi="仿宋"/>
          <w:b/>
          <w:bCs/>
          <w:szCs w:val="21"/>
        </w:rPr>
        <w:t>从严治党丰硕成果，为纪检监察工作高质量发展写下生动注脚。推进纪检监察工作高质量发展（</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要以党的思想建设为统领，调动全党的积极性</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要以民主监督为主，充分发挥人民的主体作用</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要以严的基调</w:t>
      </w:r>
      <w:proofErr w:type="gramStart"/>
      <w:r w:rsidRPr="00825952">
        <w:rPr>
          <w:rFonts w:ascii="仿宋" w:eastAsia="仿宋" w:hAnsi="仿宋"/>
          <w:b/>
          <w:bCs/>
          <w:szCs w:val="21"/>
        </w:rPr>
        <w:t>强化正风肃</w:t>
      </w:r>
      <w:proofErr w:type="gramEnd"/>
      <w:r w:rsidRPr="00825952">
        <w:rPr>
          <w:rFonts w:ascii="仿宋" w:eastAsia="仿宋" w:hAnsi="仿宋"/>
          <w:b/>
          <w:bCs/>
          <w:szCs w:val="21"/>
        </w:rPr>
        <w:t>纪反腐，加强党的纪律建设</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要深入推进反腐败斗争，提升作风建设治理效能</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007F5A31" w:rsidRPr="00825952">
        <w:rPr>
          <w:rFonts w:ascii="仿宋" w:eastAsia="仿宋" w:hAnsi="仿宋" w:hint="eastAsia"/>
          <w:b/>
          <w:bCs/>
          <w:szCs w:val="21"/>
        </w:rPr>
        <w:t>7</w:t>
      </w:r>
      <w:r w:rsidRPr="00825952">
        <w:rPr>
          <w:rFonts w:ascii="仿宋" w:eastAsia="仿宋" w:hAnsi="仿宋"/>
          <w:b/>
          <w:bCs/>
          <w:szCs w:val="21"/>
        </w:rPr>
        <w:t>．习近平总书记强调，要善于运用新时代中国特色社会主义思想深入推进全面从严治党，时刻保持解决大党独有难题的清醒和坚定，既注重解决</w:t>
      </w:r>
      <w:proofErr w:type="gramStart"/>
      <w:r w:rsidRPr="00825952">
        <w:rPr>
          <w:rFonts w:ascii="仿宋" w:eastAsia="仿宋" w:hAnsi="仿宋"/>
          <w:b/>
          <w:bCs/>
          <w:szCs w:val="21"/>
        </w:rPr>
        <w:t>好出现</w:t>
      </w:r>
      <w:proofErr w:type="gramEnd"/>
      <w:r w:rsidRPr="00825952">
        <w:rPr>
          <w:rFonts w:ascii="仿宋" w:eastAsia="仿宋" w:hAnsi="仿宋"/>
          <w:b/>
          <w:bCs/>
          <w:szCs w:val="21"/>
        </w:rPr>
        <w:t>的新问题，又注重解决好存在的深层次问题，确保党永远</w:t>
      </w:r>
      <w:proofErr w:type="gramStart"/>
      <w:r w:rsidRPr="00825952">
        <w:rPr>
          <w:rFonts w:ascii="仿宋" w:eastAsia="仿宋" w:hAnsi="仿宋"/>
          <w:b/>
          <w:bCs/>
          <w:szCs w:val="21"/>
        </w:rPr>
        <w:t>不</w:t>
      </w:r>
      <w:proofErr w:type="gramEnd"/>
      <w:r w:rsidRPr="00825952">
        <w:rPr>
          <w:rFonts w:ascii="仿宋" w:eastAsia="仿宋" w:hAnsi="仿宋"/>
          <w:b/>
          <w:bCs/>
          <w:szCs w:val="21"/>
        </w:rPr>
        <w:t>变质、不变色、</w:t>
      </w:r>
      <w:proofErr w:type="gramStart"/>
      <w:r w:rsidRPr="00825952">
        <w:rPr>
          <w:rFonts w:ascii="仿宋" w:eastAsia="仿宋" w:hAnsi="仿宋"/>
          <w:b/>
          <w:bCs/>
          <w:szCs w:val="21"/>
        </w:rPr>
        <w:t>不</w:t>
      </w:r>
      <w:proofErr w:type="gramEnd"/>
      <w:r w:rsidRPr="00825952">
        <w:rPr>
          <w:rFonts w:ascii="仿宋" w:eastAsia="仿宋" w:hAnsi="仿宋"/>
          <w:b/>
          <w:bCs/>
          <w:szCs w:val="21"/>
        </w:rPr>
        <w:t>变味。深入推进全面从严治党（</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要以调动全党积极性、主动性、创造性为主线</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要以党的政治建设为统领，以坚定理想信念宗旨为根基</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是党永葆生机活力、走好新的赶考之路的要求</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是中国共产党始终走在时代前列、永葆生机活力的法宝</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2</w:t>
      </w:r>
      <w:r w:rsidR="007F5A31" w:rsidRPr="00825952">
        <w:rPr>
          <w:rFonts w:ascii="仿宋" w:eastAsia="仿宋" w:hAnsi="仿宋" w:hint="eastAsia"/>
          <w:b/>
          <w:bCs/>
          <w:szCs w:val="21"/>
        </w:rPr>
        <w:t>8</w:t>
      </w:r>
      <w:r w:rsidRPr="00825952">
        <w:rPr>
          <w:rFonts w:ascii="仿宋" w:eastAsia="仿宋" w:hAnsi="仿宋"/>
          <w:b/>
          <w:bCs/>
          <w:szCs w:val="21"/>
        </w:rPr>
        <w:t>．</w:t>
      </w:r>
      <w:r w:rsidRPr="00825952">
        <w:rPr>
          <w:rFonts w:ascii="仿宋" w:eastAsia="仿宋" w:hAnsi="仿宋"/>
          <w:b/>
          <w:bCs/>
          <w:szCs w:val="21"/>
        </w:rPr>
        <w:t>2022</w:t>
      </w:r>
      <w:r w:rsidRPr="00825952">
        <w:rPr>
          <w:rFonts w:ascii="仿宋" w:eastAsia="仿宋" w:hAnsi="仿宋"/>
          <w:b/>
          <w:bCs/>
          <w:szCs w:val="21"/>
        </w:rPr>
        <w:t>年</w:t>
      </w:r>
      <w:r w:rsidRPr="00825952">
        <w:rPr>
          <w:rFonts w:ascii="仿宋" w:eastAsia="仿宋" w:hAnsi="仿宋"/>
          <w:b/>
          <w:bCs/>
          <w:szCs w:val="21"/>
        </w:rPr>
        <w:t>1</w:t>
      </w:r>
      <w:r w:rsidRPr="00825952">
        <w:rPr>
          <w:rFonts w:ascii="仿宋" w:eastAsia="仿宋" w:hAnsi="仿宋"/>
          <w:b/>
          <w:bCs/>
          <w:szCs w:val="21"/>
        </w:rPr>
        <w:t>月</w:t>
      </w:r>
      <w:r w:rsidRPr="00825952">
        <w:rPr>
          <w:rFonts w:ascii="仿宋" w:eastAsia="仿宋" w:hAnsi="仿宋"/>
          <w:b/>
          <w:bCs/>
          <w:szCs w:val="21"/>
        </w:rPr>
        <w:t>18</w:t>
      </w:r>
      <w:r w:rsidRPr="00825952">
        <w:rPr>
          <w:rFonts w:ascii="仿宋" w:eastAsia="仿宋" w:hAnsi="仿宋"/>
          <w:b/>
          <w:bCs/>
          <w:szCs w:val="21"/>
        </w:rPr>
        <w:t>日，习总书记在第</w:t>
      </w:r>
      <w:r w:rsidRPr="00825952">
        <w:rPr>
          <w:rFonts w:ascii="仿宋" w:eastAsia="仿宋" w:hAnsi="仿宋"/>
          <w:b/>
          <w:bCs/>
          <w:szCs w:val="21"/>
        </w:rPr>
        <w:t>十九届中央纪律检查委员会第六次全体会议上强调：坚持党要管党、全面从严治党，坚持严的主基调不动摇，发扬钉钉子精神加强作风建设，以零容忍态度惩治腐败，以伟大自我革命引领伟大社会革命，坚持不懈把全面从严治党向纵深推进。关于全面从严治党，下列说法正确的是（</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要以党的政治建设为根基，以调动全党积极性、主动性、创造性为着力点</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治国必先治党，全面从严治党关系党的生死存亡，关系国家和民族的兴衰</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全面从严治党向纵深推进，核心是加强党的领导，基础在全面，要害在严</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全面从严治党旨在进一步净化党内政治生态，保持党的</w:t>
      </w:r>
      <w:r w:rsidRPr="00825952">
        <w:rPr>
          <w:rFonts w:ascii="仿宋" w:eastAsia="仿宋" w:hAnsi="仿宋"/>
          <w:b/>
          <w:bCs/>
          <w:szCs w:val="21"/>
        </w:rPr>
        <w:t>先进性和纯洁性</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hint="eastAsia"/>
          <w:b/>
          <w:bCs/>
          <w:szCs w:val="21"/>
        </w:rPr>
        <w:t>29</w:t>
      </w:r>
      <w:r w:rsidRPr="00825952">
        <w:rPr>
          <w:rFonts w:ascii="仿宋" w:eastAsia="仿宋" w:hAnsi="仿宋"/>
          <w:b/>
          <w:bCs/>
          <w:szCs w:val="21"/>
        </w:rPr>
        <w:t>．</w:t>
      </w:r>
      <w:r w:rsidRPr="00825952">
        <w:rPr>
          <w:rFonts w:ascii="仿宋" w:eastAsia="仿宋" w:hAnsi="仿宋"/>
          <w:b/>
          <w:bCs/>
          <w:szCs w:val="21"/>
        </w:rPr>
        <w:t>2023</w:t>
      </w:r>
      <w:r w:rsidRPr="00825952">
        <w:rPr>
          <w:rFonts w:ascii="仿宋" w:eastAsia="仿宋" w:hAnsi="仿宋"/>
          <w:b/>
          <w:bCs/>
          <w:szCs w:val="21"/>
        </w:rPr>
        <w:t>年</w:t>
      </w:r>
      <w:r w:rsidRPr="00825952">
        <w:rPr>
          <w:rFonts w:ascii="仿宋" w:eastAsia="仿宋" w:hAnsi="仿宋"/>
          <w:b/>
          <w:bCs/>
          <w:szCs w:val="21"/>
        </w:rPr>
        <w:t>9</w:t>
      </w:r>
      <w:r w:rsidRPr="00825952">
        <w:rPr>
          <w:rFonts w:ascii="仿宋" w:eastAsia="仿宋" w:hAnsi="仿宋"/>
          <w:b/>
          <w:bCs/>
          <w:szCs w:val="21"/>
        </w:rPr>
        <w:t>月</w:t>
      </w:r>
      <w:r w:rsidRPr="00825952">
        <w:rPr>
          <w:rFonts w:ascii="仿宋" w:eastAsia="仿宋" w:hAnsi="仿宋"/>
          <w:b/>
          <w:bCs/>
          <w:szCs w:val="21"/>
        </w:rPr>
        <w:t>1</w:t>
      </w:r>
      <w:r w:rsidRPr="00825952">
        <w:rPr>
          <w:rFonts w:ascii="仿宋" w:eastAsia="仿宋" w:hAnsi="仿宋"/>
          <w:b/>
          <w:bCs/>
          <w:szCs w:val="21"/>
        </w:rPr>
        <w:t>日，十四届全国人大常委会第五次会议在北京闭幕。会议经表决，通过了新修订的行政复议法、外国国家豁免法、关于修改民事诉讼法的决定。这体现了（</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全国人大常委会依法行使立法权</w:t>
      </w:r>
      <w:r w:rsidR="00411126"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全国人大在国家机关组织体系中居于最高地位</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全国人大常委会依法行使决定权</w:t>
      </w:r>
      <w:r w:rsidR="00411126"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我国的人民代表大会制度坚持民主集中制原则</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3</w:t>
      </w:r>
      <w:r w:rsidR="007F5A31" w:rsidRPr="00825952">
        <w:rPr>
          <w:rFonts w:ascii="仿宋" w:eastAsia="仿宋" w:hAnsi="仿宋" w:hint="eastAsia"/>
          <w:b/>
          <w:bCs/>
          <w:szCs w:val="21"/>
        </w:rPr>
        <w:t>0</w:t>
      </w:r>
      <w:r w:rsidRPr="00825952">
        <w:rPr>
          <w:rFonts w:ascii="仿宋" w:eastAsia="仿宋" w:hAnsi="仿宋"/>
          <w:b/>
          <w:bCs/>
          <w:szCs w:val="21"/>
        </w:rPr>
        <w:t>．</w:t>
      </w:r>
      <w:r w:rsidRPr="00825952">
        <w:rPr>
          <w:rFonts w:ascii="仿宋" w:eastAsia="仿宋" w:hAnsi="仿宋"/>
          <w:b/>
          <w:bCs/>
          <w:szCs w:val="21"/>
        </w:rPr>
        <w:t>2021</w:t>
      </w:r>
      <w:r w:rsidRPr="00825952">
        <w:rPr>
          <w:rFonts w:ascii="仿宋" w:eastAsia="仿宋" w:hAnsi="仿宋"/>
          <w:b/>
          <w:bCs/>
          <w:szCs w:val="21"/>
        </w:rPr>
        <w:t>年</w:t>
      </w:r>
      <w:r w:rsidRPr="00825952">
        <w:rPr>
          <w:rFonts w:ascii="仿宋" w:eastAsia="仿宋" w:hAnsi="仿宋"/>
          <w:b/>
          <w:bCs/>
          <w:szCs w:val="21"/>
        </w:rPr>
        <w:t>10</w:t>
      </w:r>
      <w:r w:rsidRPr="00825952">
        <w:rPr>
          <w:rFonts w:ascii="仿宋" w:eastAsia="仿宋" w:hAnsi="仿宋"/>
          <w:b/>
          <w:bCs/>
          <w:szCs w:val="21"/>
        </w:rPr>
        <w:t>月</w:t>
      </w:r>
      <w:r w:rsidRPr="00825952">
        <w:rPr>
          <w:rFonts w:ascii="仿宋" w:eastAsia="仿宋" w:hAnsi="仿宋"/>
          <w:b/>
          <w:bCs/>
          <w:szCs w:val="21"/>
        </w:rPr>
        <w:t>19</w:t>
      </w:r>
      <w:r w:rsidRPr="00825952">
        <w:rPr>
          <w:rFonts w:ascii="仿宋" w:eastAsia="仿宋" w:hAnsi="仿宋"/>
          <w:b/>
          <w:bCs/>
          <w:szCs w:val="21"/>
        </w:rPr>
        <w:t>日</w:t>
      </w:r>
      <w:r w:rsidRPr="00825952">
        <w:rPr>
          <w:rFonts w:ascii="仿宋" w:eastAsia="仿宋" w:hAnsi="仿宋"/>
          <w:b/>
          <w:bCs/>
          <w:szCs w:val="21"/>
        </w:rPr>
        <w:t>,</w:t>
      </w:r>
      <w:r w:rsidRPr="00825952">
        <w:rPr>
          <w:rFonts w:ascii="仿宋" w:eastAsia="仿宋" w:hAnsi="仿宋"/>
          <w:b/>
          <w:bCs/>
          <w:szCs w:val="21"/>
        </w:rPr>
        <w:t>十三届全国人大常委会第三十一次会议开幕。会议审议家庭教育促进法草案、反电信网络诈骗法草案等多部法律草案。当前，电信网络诈骗犯罪活动形势严峻，严重危害人民群众切身利益和社会和谐稳定。为此</w:t>
      </w:r>
      <w:r w:rsidRPr="00825952">
        <w:rPr>
          <w:rFonts w:ascii="仿宋" w:eastAsia="仿宋" w:hAnsi="仿宋"/>
          <w:b/>
          <w:bCs/>
          <w:szCs w:val="21"/>
        </w:rPr>
        <w:t>,</w:t>
      </w:r>
      <w:r w:rsidRPr="00825952">
        <w:rPr>
          <w:rFonts w:ascii="仿宋" w:eastAsia="仿宋" w:hAnsi="仿宋"/>
          <w:b/>
          <w:bCs/>
          <w:szCs w:val="21"/>
        </w:rPr>
        <w:t>我国将针对反电信网络诈骗立法。这体现了（</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我国是人民民主专政的社会主义国家，尊重和保障人权</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全国人大常委会依法行使决定权，全面推进依法治国</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只有对极少数敌对分子实行专政，才能保障人民民主</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全国人大常委会作为国家权力机关，行使最高立法权</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3</w:t>
      </w:r>
      <w:r w:rsidR="007F5A31" w:rsidRPr="00825952">
        <w:rPr>
          <w:rFonts w:ascii="仿宋" w:eastAsia="仿宋" w:hAnsi="仿宋" w:hint="eastAsia"/>
          <w:b/>
          <w:bCs/>
          <w:szCs w:val="21"/>
        </w:rPr>
        <w:t>1</w:t>
      </w:r>
      <w:r w:rsidRPr="00825952">
        <w:rPr>
          <w:rFonts w:ascii="仿宋" w:eastAsia="仿宋" w:hAnsi="仿宋"/>
          <w:b/>
          <w:bCs/>
          <w:szCs w:val="21"/>
        </w:rPr>
        <w:t>．</w:t>
      </w:r>
      <w:r w:rsidRPr="00825952">
        <w:rPr>
          <w:rFonts w:ascii="仿宋" w:eastAsia="仿宋" w:hAnsi="仿宋"/>
          <w:b/>
          <w:bCs/>
          <w:szCs w:val="21"/>
        </w:rPr>
        <w:t>2021</w:t>
      </w:r>
      <w:r w:rsidRPr="00825952">
        <w:rPr>
          <w:rFonts w:ascii="仿宋" w:eastAsia="仿宋" w:hAnsi="仿宋"/>
          <w:b/>
          <w:bCs/>
          <w:szCs w:val="21"/>
        </w:rPr>
        <w:t>年</w:t>
      </w:r>
      <w:r w:rsidRPr="00825952">
        <w:rPr>
          <w:rFonts w:ascii="仿宋" w:eastAsia="仿宋" w:hAnsi="仿宋"/>
          <w:b/>
          <w:bCs/>
          <w:szCs w:val="21"/>
        </w:rPr>
        <w:t>6</w:t>
      </w:r>
      <w:r w:rsidRPr="00825952">
        <w:rPr>
          <w:rFonts w:ascii="仿宋" w:eastAsia="仿宋" w:hAnsi="仿宋"/>
          <w:b/>
          <w:bCs/>
          <w:szCs w:val="21"/>
        </w:rPr>
        <w:t>月</w:t>
      </w:r>
      <w:r w:rsidRPr="00825952">
        <w:rPr>
          <w:rFonts w:ascii="仿宋" w:eastAsia="仿宋" w:hAnsi="仿宋"/>
          <w:b/>
          <w:bCs/>
          <w:szCs w:val="21"/>
        </w:rPr>
        <w:t>10</w:t>
      </w:r>
      <w:r w:rsidRPr="00825952">
        <w:rPr>
          <w:rFonts w:ascii="仿宋" w:eastAsia="仿宋" w:hAnsi="仿宋"/>
          <w:b/>
          <w:bCs/>
          <w:szCs w:val="21"/>
        </w:rPr>
        <w:t>日，十三届全国人大常委会第二十九次会议表决通过《中华人民共和国军人地位和权益保障法》，国家主席习近平签署第八十六号主席令予以公布，自</w:t>
      </w:r>
      <w:r w:rsidRPr="00825952">
        <w:rPr>
          <w:rFonts w:ascii="仿宋" w:eastAsia="仿宋" w:hAnsi="仿宋"/>
          <w:b/>
          <w:bCs/>
          <w:szCs w:val="21"/>
        </w:rPr>
        <w:t>2021</w:t>
      </w:r>
      <w:r w:rsidRPr="00825952">
        <w:rPr>
          <w:rFonts w:ascii="仿宋" w:eastAsia="仿宋" w:hAnsi="仿宋"/>
          <w:b/>
          <w:bCs/>
          <w:szCs w:val="21"/>
        </w:rPr>
        <w:t>年</w:t>
      </w:r>
      <w:r w:rsidRPr="00825952">
        <w:rPr>
          <w:rFonts w:ascii="仿宋" w:eastAsia="仿宋" w:hAnsi="仿宋"/>
          <w:b/>
          <w:bCs/>
          <w:szCs w:val="21"/>
        </w:rPr>
        <w:t>8</w:t>
      </w:r>
      <w:r w:rsidRPr="00825952">
        <w:rPr>
          <w:rFonts w:ascii="仿宋" w:eastAsia="仿宋" w:hAnsi="仿宋"/>
          <w:b/>
          <w:bCs/>
          <w:szCs w:val="21"/>
        </w:rPr>
        <w:t>月</w:t>
      </w:r>
      <w:r w:rsidRPr="00825952">
        <w:rPr>
          <w:rFonts w:ascii="仿宋" w:eastAsia="仿宋" w:hAnsi="仿宋"/>
          <w:b/>
          <w:bCs/>
          <w:szCs w:val="21"/>
        </w:rPr>
        <w:t>1</w:t>
      </w:r>
      <w:r w:rsidRPr="00825952">
        <w:rPr>
          <w:rFonts w:ascii="仿宋" w:eastAsia="仿宋" w:hAnsi="仿宋"/>
          <w:b/>
          <w:bCs/>
          <w:szCs w:val="21"/>
        </w:rPr>
        <w:t>日起施行。这（</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是推进全面依法治国、实现依法治军的必然要求</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旨在保障军人合法权益，让军人成为全社会最尊崇的职业</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lastRenderedPageBreak/>
        <w:t>③</w:t>
      </w:r>
      <w:r w:rsidRPr="00825952">
        <w:rPr>
          <w:rFonts w:ascii="仿宋" w:eastAsia="仿宋" w:hAnsi="仿宋"/>
          <w:b/>
          <w:bCs/>
          <w:szCs w:val="21"/>
        </w:rPr>
        <w:t>体现了全国人大常委会依法行使国家最高立法权</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表明国家主席作为我国的国家元首，拥有公布法律的职权</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3</w:t>
      </w:r>
      <w:r w:rsidR="007F5A31" w:rsidRPr="00825952">
        <w:rPr>
          <w:rFonts w:ascii="仿宋" w:eastAsia="仿宋" w:hAnsi="仿宋" w:hint="eastAsia"/>
          <w:b/>
          <w:bCs/>
          <w:szCs w:val="21"/>
        </w:rPr>
        <w:t>2</w:t>
      </w:r>
      <w:r w:rsidRPr="00825952">
        <w:rPr>
          <w:rFonts w:ascii="仿宋" w:eastAsia="仿宋" w:hAnsi="仿宋"/>
          <w:b/>
          <w:bCs/>
          <w:szCs w:val="21"/>
        </w:rPr>
        <w:t>．为贯彻落</w:t>
      </w:r>
      <w:proofErr w:type="gramStart"/>
      <w:r w:rsidRPr="00825952">
        <w:rPr>
          <w:rFonts w:ascii="仿宋" w:eastAsia="仿宋" w:hAnsi="仿宋"/>
          <w:b/>
          <w:bCs/>
          <w:szCs w:val="21"/>
        </w:rPr>
        <w:t>实习近</w:t>
      </w:r>
      <w:proofErr w:type="gramEnd"/>
      <w:r w:rsidRPr="00825952">
        <w:rPr>
          <w:rFonts w:ascii="仿宋" w:eastAsia="仿宋" w:hAnsi="仿宋"/>
          <w:b/>
          <w:bCs/>
          <w:szCs w:val="21"/>
        </w:rPr>
        <w:t>平总书记关于生物安全的指示精神和总体国家安全观以及国家生物安全战略和政策，全国人</w:t>
      </w:r>
      <w:r w:rsidRPr="00825952">
        <w:rPr>
          <w:rFonts w:ascii="仿宋" w:eastAsia="仿宋" w:hAnsi="仿宋"/>
          <w:b/>
          <w:bCs/>
          <w:szCs w:val="21"/>
        </w:rPr>
        <w:t>大常委会在认真论证、充分听取各方意见的基础上，通过了《中华人民共和国生物安全法》。这体现了（</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全国人大常委会依法行使国家立法权</w:t>
      </w:r>
      <w:r w:rsidR="00DA4139"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全国人大常委会是我国最高国家权力机关</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人民代表大会制度保证了国家机关协调高效运转</w:t>
      </w:r>
      <w:r w:rsidR="00DA4139"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党的领导、人民当家作主与依法治国的有机统一</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3</w:t>
      </w:r>
      <w:r w:rsidR="007F5A31" w:rsidRPr="00825952">
        <w:rPr>
          <w:rFonts w:ascii="仿宋" w:eastAsia="仿宋" w:hAnsi="仿宋" w:hint="eastAsia"/>
          <w:b/>
          <w:bCs/>
          <w:szCs w:val="21"/>
        </w:rPr>
        <w:t>3</w:t>
      </w:r>
      <w:r w:rsidRPr="00825952">
        <w:rPr>
          <w:rFonts w:ascii="仿宋" w:eastAsia="仿宋" w:hAnsi="仿宋"/>
          <w:b/>
          <w:bCs/>
          <w:szCs w:val="21"/>
        </w:rPr>
        <w:t>．</w:t>
      </w:r>
      <w:r w:rsidRPr="00825952">
        <w:rPr>
          <w:rFonts w:ascii="仿宋" w:eastAsia="仿宋" w:hAnsi="仿宋"/>
          <w:b/>
          <w:bCs/>
          <w:szCs w:val="21"/>
        </w:rPr>
        <w:t>2023</w:t>
      </w:r>
      <w:r w:rsidRPr="00825952">
        <w:rPr>
          <w:rFonts w:ascii="仿宋" w:eastAsia="仿宋" w:hAnsi="仿宋"/>
          <w:b/>
          <w:bCs/>
          <w:szCs w:val="21"/>
        </w:rPr>
        <w:t>年</w:t>
      </w:r>
      <w:r w:rsidRPr="00825952">
        <w:rPr>
          <w:rFonts w:ascii="仿宋" w:eastAsia="仿宋" w:hAnsi="仿宋"/>
          <w:b/>
          <w:bCs/>
          <w:szCs w:val="21"/>
        </w:rPr>
        <w:t>9</w:t>
      </w:r>
      <w:r w:rsidRPr="00825952">
        <w:rPr>
          <w:rFonts w:ascii="仿宋" w:eastAsia="仿宋" w:hAnsi="仿宋"/>
          <w:b/>
          <w:bCs/>
          <w:szCs w:val="21"/>
        </w:rPr>
        <w:t>月，十四届全国人大常委会紧紧围绕党的二十大战略部署公布立法规划，包括三类立法项目。第一类项目为</w:t>
      </w:r>
      <w:r w:rsidRPr="00825952">
        <w:rPr>
          <w:rFonts w:ascii="仿宋" w:eastAsia="仿宋" w:hAnsi="仿宋"/>
          <w:b/>
          <w:bCs/>
          <w:szCs w:val="21"/>
        </w:rPr>
        <w:t>“</w:t>
      </w:r>
      <w:r w:rsidRPr="00825952">
        <w:rPr>
          <w:rFonts w:ascii="仿宋" w:eastAsia="仿宋" w:hAnsi="仿宋"/>
          <w:b/>
          <w:bCs/>
          <w:szCs w:val="21"/>
        </w:rPr>
        <w:t>条件比较成熟、任期内拟提请审议的法律草案</w:t>
      </w:r>
      <w:r w:rsidRPr="00825952">
        <w:rPr>
          <w:rFonts w:ascii="仿宋" w:eastAsia="仿宋" w:hAnsi="仿宋"/>
          <w:b/>
          <w:bCs/>
          <w:szCs w:val="21"/>
        </w:rPr>
        <w:t>”</w:t>
      </w:r>
      <w:r w:rsidRPr="00825952">
        <w:rPr>
          <w:rFonts w:ascii="仿宋" w:eastAsia="仿宋" w:hAnsi="仿宋"/>
          <w:b/>
          <w:bCs/>
          <w:szCs w:val="21"/>
        </w:rPr>
        <w:t>共</w:t>
      </w:r>
      <w:r w:rsidRPr="00825952">
        <w:rPr>
          <w:rFonts w:ascii="仿宋" w:eastAsia="仿宋" w:hAnsi="仿宋"/>
          <w:b/>
          <w:bCs/>
          <w:szCs w:val="21"/>
        </w:rPr>
        <w:t>79</w:t>
      </w:r>
      <w:r w:rsidRPr="00825952">
        <w:rPr>
          <w:rFonts w:ascii="仿宋" w:eastAsia="仿宋" w:hAnsi="仿宋"/>
          <w:b/>
          <w:bCs/>
          <w:szCs w:val="21"/>
        </w:rPr>
        <w:t>件，第二类项目为</w:t>
      </w:r>
      <w:r w:rsidRPr="00825952">
        <w:rPr>
          <w:rFonts w:ascii="仿宋" w:eastAsia="仿宋" w:hAnsi="仿宋"/>
          <w:b/>
          <w:bCs/>
          <w:szCs w:val="21"/>
        </w:rPr>
        <w:t>“</w:t>
      </w:r>
      <w:r w:rsidRPr="00825952">
        <w:rPr>
          <w:rFonts w:ascii="仿宋" w:eastAsia="仿宋" w:hAnsi="仿宋"/>
          <w:b/>
          <w:bCs/>
          <w:szCs w:val="21"/>
        </w:rPr>
        <w:t>需要抓紧工作、条件成熟</w:t>
      </w:r>
      <w:r w:rsidRPr="00825952">
        <w:rPr>
          <w:rFonts w:ascii="仿宋" w:eastAsia="仿宋" w:hAnsi="仿宋"/>
          <w:b/>
          <w:bCs/>
          <w:szCs w:val="21"/>
        </w:rPr>
        <w:t>时提请审议的法律草案</w:t>
      </w:r>
      <w:r w:rsidRPr="00825952">
        <w:rPr>
          <w:rFonts w:ascii="仿宋" w:eastAsia="仿宋" w:hAnsi="仿宋"/>
          <w:b/>
          <w:bCs/>
          <w:szCs w:val="21"/>
        </w:rPr>
        <w:t>”</w:t>
      </w:r>
      <w:r w:rsidRPr="00825952">
        <w:rPr>
          <w:rFonts w:ascii="仿宋" w:eastAsia="仿宋" w:hAnsi="仿宋"/>
          <w:b/>
          <w:bCs/>
          <w:szCs w:val="21"/>
        </w:rPr>
        <w:t>共</w:t>
      </w:r>
      <w:r w:rsidRPr="00825952">
        <w:rPr>
          <w:rFonts w:ascii="仿宋" w:eastAsia="仿宋" w:hAnsi="仿宋"/>
          <w:b/>
          <w:bCs/>
          <w:szCs w:val="21"/>
        </w:rPr>
        <w:t>51</w:t>
      </w:r>
      <w:r w:rsidRPr="00825952">
        <w:rPr>
          <w:rFonts w:ascii="仿宋" w:eastAsia="仿宋" w:hAnsi="仿宋"/>
          <w:b/>
          <w:bCs/>
          <w:szCs w:val="21"/>
        </w:rPr>
        <w:t>件，第三类项目为</w:t>
      </w:r>
      <w:r w:rsidRPr="00825952">
        <w:rPr>
          <w:rFonts w:ascii="仿宋" w:eastAsia="仿宋" w:hAnsi="仿宋"/>
          <w:b/>
          <w:bCs/>
          <w:szCs w:val="21"/>
        </w:rPr>
        <w:t>“</w:t>
      </w:r>
      <w:r w:rsidRPr="00825952">
        <w:rPr>
          <w:rFonts w:ascii="仿宋" w:eastAsia="仿宋" w:hAnsi="仿宋"/>
          <w:b/>
          <w:bCs/>
          <w:szCs w:val="21"/>
        </w:rPr>
        <w:t>立法条件尚不完全具备、需要继续研究论证的立法项目</w:t>
      </w:r>
      <w:r w:rsidRPr="00825952">
        <w:rPr>
          <w:rFonts w:ascii="仿宋" w:eastAsia="仿宋" w:hAnsi="仿宋"/>
          <w:b/>
          <w:bCs/>
          <w:szCs w:val="21"/>
        </w:rPr>
        <w:t>”</w:t>
      </w:r>
      <w:r w:rsidRPr="00825952">
        <w:rPr>
          <w:rFonts w:ascii="仿宋" w:eastAsia="仿宋" w:hAnsi="仿宋"/>
          <w:b/>
          <w:bCs/>
          <w:szCs w:val="21"/>
        </w:rPr>
        <w:t>。这说明依法治国必须（</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坚持科学立法，立良善之法，立管用之法</w:t>
      </w:r>
      <w:r w:rsidR="00DA4139" w:rsidRPr="00825952">
        <w:rPr>
          <w:rFonts w:ascii="仿宋" w:eastAsia="仿宋" w:hAnsi="仿宋" w:hint="eastAsia"/>
          <w:b/>
          <w:bCs/>
          <w:szCs w:val="21"/>
        </w:rPr>
        <w:t xml:space="preserve">   </w:t>
      </w:r>
      <w:r w:rsidRPr="00825952">
        <w:rPr>
          <w:rFonts w:ascii="仿宋" w:eastAsia="仿宋" w:hAnsi="仿宋"/>
          <w:b/>
          <w:bCs/>
          <w:szCs w:val="21"/>
        </w:rPr>
        <w:t>②</w:t>
      </w:r>
      <w:r w:rsidRPr="00825952">
        <w:rPr>
          <w:rFonts w:ascii="仿宋" w:eastAsia="仿宋" w:hAnsi="仿宋"/>
          <w:b/>
          <w:bCs/>
          <w:szCs w:val="21"/>
        </w:rPr>
        <w:t>坚持以人为本，</w:t>
      </w:r>
      <w:proofErr w:type="gramStart"/>
      <w:r w:rsidRPr="00825952">
        <w:rPr>
          <w:rFonts w:ascii="仿宋" w:eastAsia="仿宋" w:hAnsi="仿宋"/>
          <w:b/>
          <w:bCs/>
          <w:szCs w:val="21"/>
        </w:rPr>
        <w:t>更好保障</w:t>
      </w:r>
      <w:proofErr w:type="gramEnd"/>
      <w:r w:rsidRPr="00825952">
        <w:rPr>
          <w:rFonts w:ascii="仿宋" w:eastAsia="仿宋" w:hAnsi="仿宋"/>
          <w:b/>
          <w:bCs/>
          <w:szCs w:val="21"/>
        </w:rPr>
        <w:t>人民群众合法权益</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坚持中国共产党的领导，发挥其主体作用</w:t>
      </w:r>
      <w:r w:rsidR="00DA4139" w:rsidRPr="00825952">
        <w:rPr>
          <w:rFonts w:ascii="仿宋" w:eastAsia="仿宋" w:hAnsi="仿宋" w:hint="eastAsia"/>
          <w:b/>
          <w:bCs/>
          <w:szCs w:val="21"/>
        </w:rPr>
        <w:t xml:space="preserve">   </w:t>
      </w:r>
      <w:r w:rsidRPr="00825952">
        <w:rPr>
          <w:rFonts w:ascii="仿宋" w:eastAsia="仿宋" w:hAnsi="仿宋"/>
          <w:b/>
          <w:bCs/>
          <w:szCs w:val="21"/>
        </w:rPr>
        <w:t>④</w:t>
      </w:r>
      <w:r w:rsidRPr="00825952">
        <w:rPr>
          <w:rFonts w:ascii="仿宋" w:eastAsia="仿宋" w:hAnsi="仿宋"/>
          <w:b/>
          <w:bCs/>
          <w:szCs w:val="21"/>
        </w:rPr>
        <w:t>立足我国国情，同改革开放不断深化相适应</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②④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3</w:t>
      </w:r>
      <w:r w:rsidR="007F5A31" w:rsidRPr="00825952">
        <w:rPr>
          <w:rFonts w:ascii="仿宋" w:eastAsia="仿宋" w:hAnsi="仿宋" w:hint="eastAsia"/>
          <w:b/>
          <w:bCs/>
          <w:szCs w:val="21"/>
        </w:rPr>
        <w:t>4</w:t>
      </w:r>
      <w:r w:rsidRPr="00825952">
        <w:rPr>
          <w:rFonts w:ascii="仿宋" w:eastAsia="仿宋" w:hAnsi="仿宋"/>
          <w:b/>
          <w:bCs/>
          <w:szCs w:val="21"/>
        </w:rPr>
        <w:t>．党的十八大以来，全国人大及其常委会加快高质量立法工作步伐，与时俱</w:t>
      </w:r>
      <w:proofErr w:type="gramStart"/>
      <w:r w:rsidRPr="00825952">
        <w:rPr>
          <w:rFonts w:ascii="仿宋" w:eastAsia="仿宋" w:hAnsi="仿宋"/>
          <w:b/>
          <w:bCs/>
          <w:szCs w:val="21"/>
        </w:rPr>
        <w:t>进完善</w:t>
      </w:r>
      <w:proofErr w:type="gramEnd"/>
      <w:r w:rsidRPr="00825952">
        <w:rPr>
          <w:rFonts w:ascii="仿宋" w:eastAsia="仿宋" w:hAnsi="仿宋"/>
          <w:b/>
          <w:bCs/>
          <w:szCs w:val="21"/>
        </w:rPr>
        <w:t>中国特色社会主义法律体系，新制定法律</w:t>
      </w:r>
      <w:r w:rsidRPr="00825952">
        <w:rPr>
          <w:rFonts w:ascii="仿宋" w:eastAsia="仿宋" w:hAnsi="仿宋"/>
          <w:b/>
          <w:bCs/>
          <w:szCs w:val="21"/>
        </w:rPr>
        <w:t>69</w:t>
      </w:r>
      <w:r w:rsidRPr="00825952">
        <w:rPr>
          <w:rFonts w:ascii="仿宋" w:eastAsia="仿宋" w:hAnsi="仿宋"/>
          <w:b/>
          <w:bCs/>
          <w:szCs w:val="21"/>
        </w:rPr>
        <w:t>件，修改法律</w:t>
      </w:r>
      <w:r w:rsidRPr="00825952">
        <w:rPr>
          <w:rFonts w:ascii="仿宋" w:eastAsia="仿宋" w:hAnsi="仿宋"/>
          <w:b/>
          <w:bCs/>
          <w:szCs w:val="21"/>
        </w:rPr>
        <w:t>237</w:t>
      </w:r>
      <w:r w:rsidRPr="00825952">
        <w:rPr>
          <w:rFonts w:ascii="仿宋" w:eastAsia="仿宋" w:hAnsi="仿宋"/>
          <w:b/>
          <w:bCs/>
          <w:szCs w:val="21"/>
        </w:rPr>
        <w:t>件，共有</w:t>
      </w:r>
      <w:r w:rsidRPr="00825952">
        <w:rPr>
          <w:rFonts w:ascii="仿宋" w:eastAsia="仿宋" w:hAnsi="仿宋"/>
          <w:b/>
          <w:bCs/>
          <w:szCs w:val="21"/>
        </w:rPr>
        <w:t>210</w:t>
      </w:r>
      <w:r w:rsidRPr="00825952">
        <w:rPr>
          <w:rFonts w:ascii="仿宋" w:eastAsia="仿宋" w:hAnsi="仿宋"/>
          <w:b/>
          <w:bCs/>
          <w:szCs w:val="21"/>
        </w:rPr>
        <w:t>多件次的法律草案向社会公开征求意见，</w:t>
      </w:r>
      <w:r w:rsidRPr="00825952">
        <w:rPr>
          <w:rFonts w:ascii="仿宋" w:eastAsia="仿宋" w:hAnsi="仿宋"/>
          <w:b/>
          <w:bCs/>
          <w:szCs w:val="21"/>
        </w:rPr>
        <w:t>120</w:t>
      </w:r>
      <w:r w:rsidRPr="00825952">
        <w:rPr>
          <w:rFonts w:ascii="仿宋" w:eastAsia="仿宋" w:hAnsi="仿宋"/>
          <w:b/>
          <w:bCs/>
          <w:szCs w:val="21"/>
        </w:rPr>
        <w:t>多万人次提出</w:t>
      </w:r>
      <w:r w:rsidRPr="00825952">
        <w:rPr>
          <w:rFonts w:ascii="仿宋" w:eastAsia="仿宋" w:hAnsi="仿宋"/>
          <w:b/>
          <w:bCs/>
          <w:szCs w:val="21"/>
        </w:rPr>
        <w:t>380</w:t>
      </w:r>
      <w:r w:rsidRPr="00825952">
        <w:rPr>
          <w:rFonts w:ascii="仿宋" w:eastAsia="仿宋" w:hAnsi="仿宋"/>
          <w:b/>
          <w:bCs/>
          <w:szCs w:val="21"/>
        </w:rPr>
        <w:t>多万条意见建议，国家治理急需、满足人民对美好生活新期待必备的法律制度不断健全。这表明我国（</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全国人大通过行使立法权发挥其权力机关的作用</w:t>
      </w:r>
      <w:r w:rsidRPr="00825952">
        <w:rPr>
          <w:rFonts w:ascii="宋体" w:hAnsi="宋体" w:cs="宋体" w:hint="eastAsia"/>
          <w:b/>
          <w:bCs/>
          <w:kern w:val="0"/>
          <w:szCs w:val="21"/>
        </w:rPr>
        <w:t>  </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坚持全过程人民民主，切实保障人民当家作主</w:t>
      </w:r>
      <w:r w:rsidRPr="00825952">
        <w:rPr>
          <w:rFonts w:ascii="宋体" w:hAnsi="宋体" w:cs="宋体" w:hint="eastAsia"/>
          <w:b/>
          <w:bCs/>
          <w:kern w:val="0"/>
          <w:szCs w:val="21"/>
        </w:rPr>
        <w:t>  </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人民代表大会制度在国家制度体系中居于核心地位</w:t>
      </w:r>
      <w:r w:rsidRPr="00825952">
        <w:rPr>
          <w:rFonts w:ascii="宋体" w:hAnsi="宋体" w:cs="宋体" w:hint="eastAsia"/>
          <w:b/>
          <w:bCs/>
          <w:kern w:val="0"/>
          <w:szCs w:val="21"/>
        </w:rPr>
        <w:t>  </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全国人大及其常委会在推进依法治国中发挥主体作用</w:t>
      </w:r>
    </w:p>
    <w:p w:rsidR="009F16ED" w:rsidRPr="00825952" w:rsidRDefault="005A3094" w:rsidP="00DA4139">
      <w:pPr>
        <w:tabs>
          <w:tab w:val="left" w:pos="2078"/>
          <w:tab w:val="left" w:pos="4156"/>
          <w:tab w:val="left" w:pos="6234"/>
        </w:tabs>
        <w:spacing w:line="340" w:lineRule="exact"/>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①④</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②③</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3</w:t>
      </w:r>
      <w:r w:rsidR="007F5A31" w:rsidRPr="00825952">
        <w:rPr>
          <w:rFonts w:ascii="仿宋" w:eastAsia="仿宋" w:hAnsi="仿宋" w:hint="eastAsia"/>
          <w:b/>
          <w:bCs/>
          <w:szCs w:val="21"/>
        </w:rPr>
        <w:t>5</w:t>
      </w:r>
      <w:r w:rsidRPr="00825952">
        <w:rPr>
          <w:rFonts w:ascii="仿宋" w:eastAsia="仿宋" w:hAnsi="仿宋"/>
          <w:b/>
          <w:bCs/>
          <w:szCs w:val="21"/>
        </w:rPr>
        <w:t>．党的二十大对坚持全面依法治国、推进法治中国建设</w:t>
      </w:r>
      <w:proofErr w:type="gramStart"/>
      <w:r w:rsidRPr="00825952">
        <w:rPr>
          <w:rFonts w:ascii="仿宋" w:eastAsia="仿宋" w:hAnsi="仿宋"/>
          <w:b/>
          <w:bCs/>
          <w:szCs w:val="21"/>
        </w:rPr>
        <w:t>作出</w:t>
      </w:r>
      <w:proofErr w:type="gramEnd"/>
      <w:r w:rsidRPr="00825952">
        <w:rPr>
          <w:rFonts w:ascii="仿宋" w:eastAsia="仿宋" w:hAnsi="仿宋"/>
          <w:b/>
          <w:bCs/>
          <w:szCs w:val="21"/>
        </w:rPr>
        <w:t>战略部署。在十四届全国人大一次会议期间，全国人大常委会</w:t>
      </w:r>
      <w:r w:rsidRPr="00825952">
        <w:rPr>
          <w:rFonts w:ascii="仿宋" w:eastAsia="仿宋" w:hAnsi="仿宋"/>
          <w:b/>
          <w:bCs/>
          <w:szCs w:val="21"/>
        </w:rPr>
        <w:t>提交了令人瞩目的立法</w:t>
      </w:r>
      <w:r w:rsidRPr="00825952">
        <w:rPr>
          <w:rFonts w:ascii="仿宋" w:eastAsia="仿宋" w:hAnsi="仿宋"/>
          <w:b/>
          <w:bCs/>
          <w:szCs w:val="21"/>
        </w:rPr>
        <w:t>“</w:t>
      </w:r>
      <w:r w:rsidRPr="00825952">
        <w:rPr>
          <w:rFonts w:ascii="仿宋" w:eastAsia="仿宋" w:hAnsi="仿宋"/>
          <w:b/>
          <w:bCs/>
          <w:szCs w:val="21"/>
        </w:rPr>
        <w:t>成绩单</w:t>
      </w:r>
      <w:r w:rsidRPr="00825952">
        <w:rPr>
          <w:rFonts w:ascii="仿宋" w:eastAsia="仿宋" w:hAnsi="仿宋"/>
          <w:b/>
          <w:bCs/>
          <w:szCs w:val="21"/>
        </w:rPr>
        <w:t>”</w:t>
      </w:r>
      <w:r w:rsidRPr="00825952">
        <w:rPr>
          <w:rFonts w:ascii="仿宋" w:eastAsia="仿宋" w:hAnsi="仿宋"/>
          <w:b/>
          <w:bCs/>
          <w:szCs w:val="21"/>
        </w:rPr>
        <w:t>。五年来，通过宪法修正案，制定法律</w:t>
      </w:r>
      <w:r w:rsidRPr="00825952">
        <w:rPr>
          <w:rFonts w:ascii="仿宋" w:eastAsia="仿宋" w:hAnsi="仿宋"/>
          <w:b/>
          <w:bCs/>
          <w:szCs w:val="21"/>
        </w:rPr>
        <w:t>47</w:t>
      </w:r>
      <w:r w:rsidRPr="00825952">
        <w:rPr>
          <w:rFonts w:ascii="仿宋" w:eastAsia="仿宋" w:hAnsi="仿宋"/>
          <w:b/>
          <w:bCs/>
          <w:szCs w:val="21"/>
        </w:rPr>
        <w:t>件，修改法律</w:t>
      </w:r>
      <w:r w:rsidRPr="00825952">
        <w:rPr>
          <w:rFonts w:ascii="仿宋" w:eastAsia="仿宋" w:hAnsi="仿宋"/>
          <w:b/>
          <w:bCs/>
          <w:szCs w:val="21"/>
        </w:rPr>
        <w:t>111</w:t>
      </w:r>
      <w:r w:rsidRPr="00825952">
        <w:rPr>
          <w:rFonts w:ascii="仿宋" w:eastAsia="仿宋" w:hAnsi="仿宋"/>
          <w:b/>
          <w:bCs/>
          <w:szCs w:val="21"/>
        </w:rPr>
        <w:t>件次，人大代表深入参与立法调研等工作，生动彰显了全过程人民民主。材料表明（</w:t>
      </w:r>
      <w:r w:rsidRPr="00825952">
        <w:rPr>
          <w:rFonts w:ascii="宋体" w:hAnsi="宋体" w:cs="宋体" w:hint="eastAsia"/>
          <w:b/>
          <w:bCs/>
          <w:kern w:val="0"/>
          <w:szCs w:val="21"/>
        </w:rPr>
        <w:t>   </w:t>
      </w:r>
      <w:r w:rsidRPr="00825952">
        <w:rPr>
          <w:rFonts w:ascii="仿宋" w:eastAsia="仿宋" w:hAnsi="仿宋"/>
          <w:b/>
          <w:bCs/>
          <w:szCs w:val="21"/>
        </w:rPr>
        <w:t>）</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①</w:t>
      </w:r>
      <w:r w:rsidRPr="00825952">
        <w:rPr>
          <w:rFonts w:ascii="仿宋" w:eastAsia="仿宋" w:hAnsi="仿宋"/>
          <w:b/>
          <w:bCs/>
          <w:szCs w:val="21"/>
        </w:rPr>
        <w:t>在我国人民当家作主，立法彰显了人大代表在立法中的主体作用</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②</w:t>
      </w:r>
      <w:r w:rsidRPr="00825952">
        <w:rPr>
          <w:rFonts w:ascii="仿宋" w:eastAsia="仿宋" w:hAnsi="仿宋"/>
          <w:b/>
          <w:bCs/>
          <w:szCs w:val="21"/>
        </w:rPr>
        <w:t>坚持法律面前人人平等，尊重宪法法律权威</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③</w:t>
      </w:r>
      <w:r w:rsidRPr="00825952">
        <w:rPr>
          <w:rFonts w:ascii="仿宋" w:eastAsia="仿宋" w:hAnsi="仿宋"/>
          <w:b/>
          <w:bCs/>
          <w:szCs w:val="21"/>
        </w:rPr>
        <w:t>中国共产党领导立法，通过立法把党的主张上升为国家意志</w:t>
      </w:r>
    </w:p>
    <w:p w:rsidR="009F16ED" w:rsidRPr="00825952" w:rsidRDefault="005A3094" w:rsidP="00DA4139">
      <w:pPr>
        <w:spacing w:line="340" w:lineRule="exact"/>
        <w:jc w:val="left"/>
        <w:textAlignment w:val="center"/>
        <w:rPr>
          <w:rFonts w:ascii="仿宋" w:eastAsia="仿宋" w:hAnsi="仿宋"/>
          <w:b/>
          <w:bCs/>
          <w:szCs w:val="21"/>
        </w:rPr>
      </w:pPr>
      <w:r w:rsidRPr="00825952">
        <w:rPr>
          <w:rFonts w:ascii="仿宋" w:eastAsia="仿宋" w:hAnsi="仿宋"/>
          <w:b/>
          <w:bCs/>
          <w:szCs w:val="21"/>
        </w:rPr>
        <w:t>④</w:t>
      </w:r>
      <w:r w:rsidRPr="00825952">
        <w:rPr>
          <w:rFonts w:ascii="仿宋" w:eastAsia="仿宋" w:hAnsi="仿宋"/>
          <w:b/>
          <w:bCs/>
          <w:szCs w:val="21"/>
        </w:rPr>
        <w:t>全国人大广泛凝聚社会共识，提高立法质量，</w:t>
      </w:r>
      <w:proofErr w:type="gramStart"/>
      <w:r w:rsidRPr="00825952">
        <w:rPr>
          <w:rFonts w:ascii="仿宋" w:eastAsia="仿宋" w:hAnsi="仿宋"/>
          <w:b/>
          <w:bCs/>
          <w:szCs w:val="21"/>
        </w:rPr>
        <w:t>彰显全过程</w:t>
      </w:r>
      <w:proofErr w:type="gramEnd"/>
      <w:r w:rsidRPr="00825952">
        <w:rPr>
          <w:rFonts w:ascii="仿宋" w:eastAsia="仿宋" w:hAnsi="仿宋"/>
          <w:b/>
          <w:bCs/>
          <w:szCs w:val="21"/>
        </w:rPr>
        <w:t>人民民主</w:t>
      </w:r>
    </w:p>
    <w:p w:rsidR="009F16ED" w:rsidRPr="00825952" w:rsidRDefault="005A3094" w:rsidP="00411126">
      <w:pPr>
        <w:tabs>
          <w:tab w:val="left" w:pos="2078"/>
          <w:tab w:val="left" w:pos="4156"/>
          <w:tab w:val="left" w:pos="6234"/>
        </w:tabs>
        <w:spacing w:line="312" w:lineRule="auto"/>
        <w:ind w:left="380"/>
        <w:jc w:val="left"/>
        <w:textAlignment w:val="center"/>
        <w:rPr>
          <w:rFonts w:ascii="仿宋" w:eastAsia="仿宋" w:hAnsi="仿宋"/>
          <w:b/>
          <w:bCs/>
          <w:szCs w:val="21"/>
        </w:rPr>
      </w:pPr>
      <w:r w:rsidRPr="00825952">
        <w:rPr>
          <w:rFonts w:ascii="仿宋" w:eastAsia="仿宋" w:hAnsi="仿宋"/>
          <w:b/>
          <w:bCs/>
          <w:szCs w:val="21"/>
        </w:rPr>
        <w:t>A</w:t>
      </w:r>
      <w:r w:rsidRPr="00825952">
        <w:rPr>
          <w:rFonts w:ascii="仿宋" w:eastAsia="仿宋" w:hAnsi="仿宋"/>
          <w:b/>
          <w:bCs/>
          <w:szCs w:val="21"/>
        </w:rPr>
        <w:t>．</w:t>
      </w:r>
      <w:r w:rsidRPr="00825952">
        <w:rPr>
          <w:rFonts w:ascii="仿宋" w:eastAsia="仿宋" w:hAnsi="仿宋"/>
          <w:b/>
          <w:bCs/>
          <w:szCs w:val="21"/>
        </w:rPr>
        <w:t>①②</w:t>
      </w:r>
      <w:r w:rsidRPr="00825952">
        <w:rPr>
          <w:rFonts w:ascii="仿宋" w:eastAsia="仿宋" w:hAnsi="仿宋"/>
          <w:b/>
          <w:bCs/>
          <w:szCs w:val="21"/>
        </w:rPr>
        <w:tab/>
        <w:t>B</w:t>
      </w:r>
      <w:r w:rsidRPr="00825952">
        <w:rPr>
          <w:rFonts w:ascii="仿宋" w:eastAsia="仿宋" w:hAnsi="仿宋"/>
          <w:b/>
          <w:bCs/>
          <w:szCs w:val="21"/>
        </w:rPr>
        <w:t>．</w:t>
      </w:r>
      <w:r w:rsidRPr="00825952">
        <w:rPr>
          <w:rFonts w:ascii="仿宋" w:eastAsia="仿宋" w:hAnsi="仿宋"/>
          <w:b/>
          <w:bCs/>
          <w:szCs w:val="21"/>
        </w:rPr>
        <w:t>①③</w:t>
      </w:r>
      <w:r w:rsidRPr="00825952">
        <w:rPr>
          <w:rFonts w:ascii="仿宋" w:eastAsia="仿宋" w:hAnsi="仿宋"/>
          <w:b/>
          <w:bCs/>
          <w:szCs w:val="21"/>
        </w:rPr>
        <w:tab/>
        <w:t>C</w:t>
      </w:r>
      <w:r w:rsidRPr="00825952">
        <w:rPr>
          <w:rFonts w:ascii="仿宋" w:eastAsia="仿宋" w:hAnsi="仿宋"/>
          <w:b/>
          <w:bCs/>
          <w:szCs w:val="21"/>
        </w:rPr>
        <w:t>．</w:t>
      </w:r>
      <w:r w:rsidRPr="00825952">
        <w:rPr>
          <w:rFonts w:ascii="仿宋" w:eastAsia="仿宋" w:hAnsi="仿宋"/>
          <w:b/>
          <w:bCs/>
          <w:szCs w:val="21"/>
        </w:rPr>
        <w:t>②④</w:t>
      </w:r>
      <w:r w:rsidRPr="00825952">
        <w:rPr>
          <w:rFonts w:ascii="仿宋" w:eastAsia="仿宋" w:hAnsi="仿宋"/>
          <w:b/>
          <w:bCs/>
          <w:szCs w:val="21"/>
        </w:rPr>
        <w:tab/>
        <w:t>D</w:t>
      </w:r>
      <w:r w:rsidRPr="00825952">
        <w:rPr>
          <w:rFonts w:ascii="仿宋" w:eastAsia="仿宋" w:hAnsi="仿宋"/>
          <w:b/>
          <w:bCs/>
          <w:szCs w:val="21"/>
        </w:rPr>
        <w:t>．</w:t>
      </w:r>
      <w:r w:rsidRPr="00825952">
        <w:rPr>
          <w:rFonts w:ascii="仿宋" w:eastAsia="仿宋" w:hAnsi="仿宋"/>
          <w:b/>
          <w:bCs/>
          <w:szCs w:val="21"/>
        </w:rPr>
        <w:t>③④</w:t>
      </w:r>
    </w:p>
    <w:p w:rsidR="00DA4139" w:rsidRDefault="00DA4139" w:rsidP="00411126">
      <w:pPr>
        <w:spacing w:line="300" w:lineRule="auto"/>
        <w:jc w:val="center"/>
        <w:textAlignment w:val="center"/>
        <w:rPr>
          <w:rFonts w:hint="eastAsia"/>
        </w:rPr>
      </w:pPr>
    </w:p>
    <w:p w:rsidR="00F32625" w:rsidRDefault="00F32625" w:rsidP="00411126">
      <w:pPr>
        <w:spacing w:line="300" w:lineRule="auto"/>
        <w:jc w:val="center"/>
        <w:textAlignment w:val="center"/>
        <w:rPr>
          <w:rFonts w:hint="eastAsia"/>
        </w:rPr>
      </w:pPr>
    </w:p>
    <w:p w:rsidR="00825952" w:rsidRDefault="00825952" w:rsidP="00411126">
      <w:pPr>
        <w:spacing w:line="300" w:lineRule="auto"/>
        <w:jc w:val="center"/>
        <w:textAlignment w:val="center"/>
        <w:rPr>
          <w:rFonts w:hint="eastAsia"/>
        </w:rPr>
      </w:pPr>
    </w:p>
    <w:p w:rsidR="00825952" w:rsidRDefault="00825952" w:rsidP="00411126">
      <w:pPr>
        <w:spacing w:line="300" w:lineRule="auto"/>
        <w:jc w:val="center"/>
        <w:textAlignment w:val="center"/>
        <w:rPr>
          <w:rFonts w:hint="eastAsia"/>
        </w:rPr>
      </w:pPr>
    </w:p>
    <w:p w:rsidR="00825952" w:rsidRDefault="00825952" w:rsidP="00411126">
      <w:pPr>
        <w:spacing w:line="300" w:lineRule="auto"/>
        <w:jc w:val="center"/>
        <w:textAlignment w:val="center"/>
        <w:rPr>
          <w:rFonts w:hint="eastAsia"/>
        </w:rPr>
      </w:pPr>
    </w:p>
    <w:p w:rsidR="00825952" w:rsidRDefault="00825952" w:rsidP="00411126">
      <w:pPr>
        <w:spacing w:line="300" w:lineRule="auto"/>
        <w:jc w:val="center"/>
        <w:textAlignment w:val="center"/>
        <w:rPr>
          <w:rFonts w:hint="eastAsia"/>
        </w:rPr>
      </w:pPr>
    </w:p>
    <w:p w:rsidR="00825952" w:rsidRDefault="00825952" w:rsidP="00411126">
      <w:pPr>
        <w:spacing w:line="300" w:lineRule="auto"/>
        <w:jc w:val="center"/>
        <w:textAlignment w:val="center"/>
        <w:rPr>
          <w:rFonts w:hint="eastAsia"/>
        </w:rPr>
      </w:pPr>
    </w:p>
    <w:p w:rsidR="00F32625" w:rsidRDefault="00825952" w:rsidP="00825952">
      <w:pPr>
        <w:spacing w:line="300" w:lineRule="auto"/>
        <w:textAlignment w:val="center"/>
        <w:rPr>
          <w:rFonts w:hint="eastAsia"/>
        </w:rPr>
      </w:pPr>
      <w:r>
        <w:rPr>
          <w:rFonts w:hint="eastAsia"/>
        </w:rPr>
        <w:t>答案</w:t>
      </w:r>
    </w:p>
    <w:p w:rsidR="00825952" w:rsidRDefault="00825952" w:rsidP="00825952">
      <w:pPr>
        <w:spacing w:line="300" w:lineRule="auto"/>
        <w:textAlignment w:val="center"/>
        <w:rPr>
          <w:rFonts w:hint="eastAsia"/>
        </w:rPr>
      </w:pPr>
      <w:r>
        <w:rPr>
          <w:rFonts w:hint="eastAsia"/>
        </w:rPr>
        <w:t>1-</w:t>
      </w:r>
      <w:proofErr w:type="gramStart"/>
      <w:r>
        <w:rPr>
          <w:rFonts w:hint="eastAsia"/>
        </w:rPr>
        <w:t>10  DDBBB</w:t>
      </w:r>
      <w:proofErr w:type="gramEnd"/>
      <w:r>
        <w:rPr>
          <w:rFonts w:hint="eastAsia"/>
        </w:rPr>
        <w:t xml:space="preserve">  BDBDD   11-20  DDDCB   ABDAB   21-30  AADCC   DCDBB   31-35  BBBAD</w:t>
      </w:r>
    </w:p>
    <w:p w:rsidR="00F32625" w:rsidRDefault="00F32625" w:rsidP="00411126">
      <w:pPr>
        <w:spacing w:line="300" w:lineRule="auto"/>
        <w:jc w:val="center"/>
        <w:textAlignment w:val="center"/>
        <w:rPr>
          <w:rFonts w:hint="eastAsia"/>
        </w:rPr>
      </w:pPr>
    </w:p>
    <w:p w:rsidR="00F32625" w:rsidRDefault="00F32625" w:rsidP="00411126">
      <w:pPr>
        <w:spacing w:line="300" w:lineRule="auto"/>
        <w:jc w:val="center"/>
        <w:textAlignment w:val="center"/>
        <w:rPr>
          <w:rFonts w:hint="eastAsia"/>
        </w:rPr>
      </w:pPr>
    </w:p>
    <w:p w:rsidR="00825952" w:rsidRDefault="00825952" w:rsidP="00411126">
      <w:pPr>
        <w:spacing w:line="300" w:lineRule="auto"/>
        <w:jc w:val="center"/>
        <w:textAlignment w:val="center"/>
        <w:rPr>
          <w:rFonts w:hint="eastAsia"/>
        </w:rPr>
      </w:pPr>
    </w:p>
    <w:p w:rsidR="00825952" w:rsidRDefault="00825952" w:rsidP="00411126">
      <w:pPr>
        <w:spacing w:line="300" w:lineRule="auto"/>
        <w:jc w:val="center"/>
        <w:textAlignment w:val="center"/>
        <w:rPr>
          <w:rFonts w:hint="eastAsia"/>
        </w:rPr>
      </w:pPr>
    </w:p>
    <w:p w:rsidR="00F32625" w:rsidRDefault="00F32625" w:rsidP="00411126">
      <w:pPr>
        <w:spacing w:line="300" w:lineRule="auto"/>
        <w:jc w:val="center"/>
        <w:textAlignment w:val="center"/>
        <w:rPr>
          <w:rFonts w:hint="eastAsia"/>
        </w:rPr>
      </w:pPr>
    </w:p>
    <w:p w:rsidR="00F32625" w:rsidRDefault="00F32625" w:rsidP="00411126">
      <w:pPr>
        <w:spacing w:line="300" w:lineRule="auto"/>
        <w:jc w:val="center"/>
        <w:textAlignment w:val="center"/>
        <w:rPr>
          <w:rFonts w:hint="eastAsia"/>
        </w:rPr>
      </w:pPr>
    </w:p>
    <w:p w:rsidR="00F32625" w:rsidRDefault="00F32625" w:rsidP="00411126">
      <w:pPr>
        <w:spacing w:line="300" w:lineRule="auto"/>
        <w:jc w:val="center"/>
        <w:textAlignment w:val="center"/>
        <w:rPr>
          <w:rFonts w:hint="eastAsia"/>
        </w:rPr>
      </w:pPr>
    </w:p>
    <w:p w:rsidR="00EF035E" w:rsidRPr="007F5A31" w:rsidRDefault="005A3094" w:rsidP="007F5A31">
      <w:pPr>
        <w:spacing w:line="300" w:lineRule="auto"/>
        <w:jc w:val="center"/>
        <w:textAlignment w:val="center"/>
        <w:rPr>
          <w:rFonts w:ascii="宋体" w:hAnsi="宋体" w:cs="宋体"/>
          <w:b/>
          <w:color w:val="000000"/>
          <w:sz w:val="32"/>
          <w:szCs w:val="36"/>
        </w:rPr>
      </w:pPr>
      <w:r w:rsidRPr="00411126">
        <w:rPr>
          <w:rFonts w:ascii="宋体" w:hAnsi="宋体" w:cs="宋体"/>
          <w:b/>
          <w:color w:val="000000"/>
          <w:sz w:val="32"/>
          <w:szCs w:val="36"/>
        </w:rPr>
        <w:t>参考答案：</w:t>
      </w:r>
    </w:p>
    <w:p w:rsidR="009F16ED" w:rsidRPr="00411126" w:rsidRDefault="005A3094" w:rsidP="00411126">
      <w:pPr>
        <w:spacing w:line="300" w:lineRule="auto"/>
        <w:jc w:val="left"/>
        <w:textAlignment w:val="center"/>
        <w:rPr>
          <w:b/>
          <w:sz w:val="22"/>
          <w:szCs w:val="24"/>
        </w:rPr>
      </w:pPr>
      <w:r w:rsidRPr="00411126">
        <w:rPr>
          <w:b/>
          <w:sz w:val="22"/>
          <w:szCs w:val="24"/>
        </w:rPr>
        <w:t>1</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：让老百姓过上好日子，贯穿在我们党治国理政的各个方面、各个环节，强调的是中国共产党为了人民，而不是依靠人民，</w:t>
      </w:r>
      <w:r w:rsidRPr="00411126">
        <w:rPr>
          <w:b/>
          <w:sz w:val="22"/>
          <w:szCs w:val="24"/>
        </w:rPr>
        <w:t>①</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②④</w:t>
      </w:r>
      <w:r w:rsidRPr="00411126">
        <w:rPr>
          <w:b/>
          <w:sz w:val="22"/>
          <w:szCs w:val="24"/>
        </w:rPr>
        <w:t>：让老百姓过上好日子，贯穿在我们党治国理政的各个方面、各个环节，这体现了中国共产党坚持人民立场，把惠民生的事办实、顺民意的事办好，</w:t>
      </w:r>
      <w:r w:rsidRPr="00411126">
        <w:rPr>
          <w:b/>
          <w:sz w:val="22"/>
          <w:szCs w:val="24"/>
        </w:rPr>
        <w:t>②④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：中国共产党要树牢群众观点，贯彻群众路线，尊重人民首创精神，充分调动人民群众的积极性、主动性和创造性，但材料并无涉及</w:t>
      </w:r>
      <w:r w:rsidRPr="00411126">
        <w:rPr>
          <w:b/>
          <w:sz w:val="22"/>
          <w:szCs w:val="24"/>
        </w:rPr>
        <w:t>“</w:t>
      </w:r>
      <w:r w:rsidRPr="00411126">
        <w:rPr>
          <w:b/>
          <w:sz w:val="22"/>
          <w:szCs w:val="24"/>
        </w:rPr>
        <w:t>人民首创精神</w:t>
      </w:r>
      <w:r w:rsidRPr="00411126">
        <w:rPr>
          <w:b/>
          <w:sz w:val="22"/>
          <w:szCs w:val="24"/>
        </w:rPr>
        <w:t>”</w:t>
      </w:r>
      <w:r w:rsidRPr="00411126">
        <w:rPr>
          <w:b/>
          <w:sz w:val="22"/>
          <w:szCs w:val="24"/>
        </w:rPr>
        <w:t>，</w:t>
      </w:r>
      <w:r w:rsidRPr="00411126">
        <w:rPr>
          <w:b/>
          <w:sz w:val="22"/>
          <w:szCs w:val="24"/>
        </w:rPr>
        <w:t>③</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：全心全意为人民服务是中国共产党的宗旨，</w:t>
      </w:r>
      <w:r w:rsidRPr="00411126">
        <w:rPr>
          <w:b/>
          <w:sz w:val="22"/>
          <w:szCs w:val="24"/>
        </w:rPr>
        <w:t>①</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②④</w:t>
      </w:r>
      <w:r w:rsidRPr="00411126">
        <w:rPr>
          <w:b/>
          <w:sz w:val="22"/>
          <w:szCs w:val="24"/>
        </w:rPr>
        <w:t>：我国建立起世界上最大的基本医疗保障体系，织牢惠农</w:t>
      </w:r>
      <w:r w:rsidRPr="00411126">
        <w:rPr>
          <w:b/>
          <w:sz w:val="22"/>
          <w:szCs w:val="24"/>
        </w:rPr>
        <w:t>“</w:t>
      </w:r>
      <w:r w:rsidRPr="00411126">
        <w:rPr>
          <w:b/>
          <w:sz w:val="22"/>
          <w:szCs w:val="24"/>
        </w:rPr>
        <w:t>保障网</w:t>
      </w:r>
      <w:r w:rsidRPr="00411126">
        <w:rPr>
          <w:b/>
          <w:sz w:val="22"/>
          <w:szCs w:val="24"/>
        </w:rPr>
        <w:t>”……</w:t>
      </w:r>
      <w:r w:rsidRPr="00411126">
        <w:rPr>
          <w:b/>
          <w:sz w:val="22"/>
          <w:szCs w:val="24"/>
        </w:rPr>
        <w:t>让老百姓过上好日子，贯穿在我们党治国理政的各个方面、各个环节，这说明全心全意为人民服务是中国共产党的宗旨，党把惠民生的事办实、顺民意的事办好，体现了人民立场是中国共产党的根本政治立场，</w:t>
      </w:r>
      <w:r w:rsidRPr="00411126">
        <w:rPr>
          <w:b/>
          <w:sz w:val="22"/>
          <w:szCs w:val="24"/>
        </w:rPr>
        <w:t>②④</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w:t>
      </w:r>
      <w:r w:rsidRPr="00411126">
        <w:rPr>
          <w:b/>
          <w:sz w:val="22"/>
          <w:szCs w:val="24"/>
        </w:rPr>
        <w:t xml:space="preserve"> </w:t>
      </w:r>
      <w:r w:rsidRPr="00411126">
        <w:rPr>
          <w:b/>
          <w:sz w:val="22"/>
          <w:szCs w:val="24"/>
        </w:rPr>
        <w:t>党的宗旨是全心全意为人民服务，始终站在</w:t>
      </w:r>
      <w:proofErr w:type="gramStart"/>
      <w:r w:rsidRPr="00411126">
        <w:rPr>
          <w:b/>
          <w:sz w:val="22"/>
          <w:szCs w:val="24"/>
        </w:rPr>
        <w:t>最</w:t>
      </w:r>
      <w:proofErr w:type="gramEnd"/>
      <w:r w:rsidRPr="00411126">
        <w:rPr>
          <w:b/>
          <w:sz w:val="22"/>
          <w:szCs w:val="24"/>
        </w:rPr>
        <w:t>广大人民的立场上，但不涉及尊重人民首创精神，</w:t>
      </w:r>
      <w:r w:rsidRPr="00411126">
        <w:rPr>
          <w:b/>
          <w:sz w:val="22"/>
          <w:szCs w:val="24"/>
        </w:rPr>
        <w:t>③</w:t>
      </w:r>
      <w:r w:rsidRPr="00411126">
        <w:rPr>
          <w:b/>
          <w:sz w:val="22"/>
          <w:szCs w:val="24"/>
        </w:rPr>
        <w:t>排除。</w:t>
      </w:r>
      <w:r w:rsidRPr="00411126">
        <w:rPr>
          <w:b/>
          <w:sz w:val="22"/>
          <w:szCs w:val="24"/>
        </w:rPr>
        <w:t xml:space="preserve"> </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3</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①④</w:t>
      </w:r>
      <w:r w:rsidRPr="00411126">
        <w:rPr>
          <w:b/>
          <w:sz w:val="22"/>
          <w:szCs w:val="24"/>
        </w:rPr>
        <w:t>：我党在不同时期实现理论创新，结合具体实际进行更新变化，说明推进马克思主义中国化</w:t>
      </w:r>
      <w:proofErr w:type="gramStart"/>
      <w:r w:rsidRPr="00411126">
        <w:rPr>
          <w:b/>
          <w:sz w:val="22"/>
          <w:szCs w:val="24"/>
        </w:rPr>
        <w:t>时代化要尊重</w:t>
      </w:r>
      <w:proofErr w:type="gramEnd"/>
      <w:r w:rsidRPr="00411126">
        <w:rPr>
          <w:b/>
          <w:sz w:val="22"/>
          <w:szCs w:val="24"/>
        </w:rPr>
        <w:t>社会发展规律，解放思想、</w:t>
      </w:r>
      <w:r w:rsidRPr="00411126">
        <w:rPr>
          <w:b/>
          <w:sz w:val="22"/>
          <w:szCs w:val="24"/>
        </w:rPr>
        <w:t>与时俱进是党走在时代前列的重要法宝，</w:t>
      </w:r>
      <w:r w:rsidRPr="00411126">
        <w:rPr>
          <w:b/>
          <w:sz w:val="22"/>
          <w:szCs w:val="24"/>
        </w:rPr>
        <w:t>①④</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：中国共产党之所以能够走在时代前列，就在于它以接续推进的马克思主义中国化创新理论作为行动指南，而不是在于不断进行理论创新，理论要指导实践，</w:t>
      </w:r>
      <w:r w:rsidRPr="00411126">
        <w:rPr>
          <w:b/>
          <w:sz w:val="22"/>
          <w:szCs w:val="24"/>
        </w:rPr>
        <w:t>②</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：党的全部工作要体现时代性把握规律性富于创造性，而不是突破规律，</w:t>
      </w:r>
      <w:r w:rsidRPr="00411126">
        <w:rPr>
          <w:b/>
          <w:sz w:val="22"/>
          <w:szCs w:val="24"/>
        </w:rPr>
        <w:t>③</w:t>
      </w:r>
      <w:r w:rsidRPr="00411126">
        <w:rPr>
          <w:b/>
          <w:sz w:val="22"/>
          <w:szCs w:val="24"/>
        </w:rPr>
        <w:t>说法错误。</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4</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：十四届全国人大一次会议表决</w:t>
      </w:r>
      <w:r w:rsidRPr="00411126">
        <w:rPr>
          <w:b/>
          <w:sz w:val="22"/>
          <w:szCs w:val="24"/>
        </w:rPr>
        <w:t xml:space="preserve"> </w:t>
      </w:r>
      <w:r w:rsidRPr="00411126">
        <w:rPr>
          <w:b/>
          <w:sz w:val="22"/>
          <w:szCs w:val="24"/>
        </w:rPr>
        <w:t>通过了关于国务院机构改革方案的决定，表明中国共产党坚持依法执政，通过法定程序使党的主张上升为国家意志，</w:t>
      </w:r>
      <w:r w:rsidRPr="00411126">
        <w:rPr>
          <w:b/>
          <w:sz w:val="22"/>
          <w:szCs w:val="24"/>
        </w:rPr>
        <w:t>①</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：中国共产党早已成为中国特色社会主义事业领导核心</w:t>
      </w:r>
      <w:r w:rsidRPr="00411126">
        <w:rPr>
          <w:b/>
          <w:sz w:val="22"/>
          <w:szCs w:val="24"/>
        </w:rPr>
        <w:t>，并不是在党的二十大之后才成为领导核心，</w:t>
      </w:r>
      <w:r w:rsidRPr="00411126">
        <w:rPr>
          <w:b/>
          <w:sz w:val="22"/>
          <w:szCs w:val="24"/>
        </w:rPr>
        <w:t>②</w:t>
      </w:r>
      <w:r w:rsidRPr="00411126">
        <w:rPr>
          <w:b/>
          <w:sz w:val="22"/>
          <w:szCs w:val="24"/>
        </w:rPr>
        <w:t>说法错误。</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：中国共产党不是国家机关，不能履行国家职能，</w:t>
      </w:r>
      <w:r w:rsidRPr="00411126">
        <w:rPr>
          <w:b/>
          <w:sz w:val="22"/>
          <w:szCs w:val="24"/>
        </w:rPr>
        <w:t>③</w:t>
      </w:r>
      <w:r w:rsidRPr="00411126">
        <w:rPr>
          <w:b/>
          <w:sz w:val="22"/>
          <w:szCs w:val="24"/>
        </w:rPr>
        <w:t>说法错误。</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：党的二十届二中全会审议通过了在广泛征求意见的基础上提出的《党和国家机构改革方案》，表明中国共产党坚持民主执政，聚民心集民智巩固党长期执政的群众基础，</w:t>
      </w:r>
      <w:r w:rsidRPr="00411126">
        <w:rPr>
          <w:b/>
          <w:sz w:val="22"/>
          <w:szCs w:val="24"/>
        </w:rPr>
        <w:t>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lastRenderedPageBreak/>
        <w:t>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5</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①③</w:t>
      </w:r>
      <w:r w:rsidRPr="00411126">
        <w:rPr>
          <w:b/>
          <w:sz w:val="22"/>
          <w:szCs w:val="24"/>
        </w:rPr>
        <w:t>：全面推进中华民族伟大复兴，关键在党。面对新的使命任务和复杂环境，党领导的社会革命迈上新征程，党的自我革命必须展现新气象，全面从严治党更要有新的认识、新的作为。这告诉我们，实现中华民族伟大复兴必须深入推进党的建设新的伟大工程，使党坚守初心和使命，始终走在时代前列，</w:t>
      </w:r>
      <w:r w:rsidRPr="00411126">
        <w:rPr>
          <w:b/>
          <w:sz w:val="22"/>
          <w:szCs w:val="24"/>
        </w:rPr>
        <w:t>①③</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：伟大梦想是指实现中华民族伟大复兴的中国梦，而不是推进中国特色社会主义，</w:t>
      </w:r>
      <w:r w:rsidRPr="00411126">
        <w:rPr>
          <w:b/>
          <w:sz w:val="22"/>
          <w:szCs w:val="24"/>
        </w:rPr>
        <w:t>②</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：党已经是中国特色社会主义事业的领导核心，且材料强调的是加强党的建设，实现中华民族伟大复兴，</w:t>
      </w:r>
      <w:r w:rsidRPr="00411126">
        <w:rPr>
          <w:b/>
          <w:sz w:val="22"/>
          <w:szCs w:val="24"/>
        </w:rPr>
        <w:t>④</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6</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①③</w:t>
      </w:r>
      <w:r w:rsidRPr="00411126">
        <w:rPr>
          <w:b/>
          <w:sz w:val="22"/>
          <w:szCs w:val="24"/>
        </w:rPr>
        <w:t>：中国特色社会</w:t>
      </w:r>
      <w:r w:rsidRPr="00411126">
        <w:rPr>
          <w:b/>
          <w:sz w:val="22"/>
          <w:szCs w:val="24"/>
        </w:rPr>
        <w:t>主义</w:t>
      </w:r>
      <w:proofErr w:type="gramStart"/>
      <w:r w:rsidRPr="00411126">
        <w:rPr>
          <w:b/>
          <w:sz w:val="22"/>
          <w:szCs w:val="24"/>
        </w:rPr>
        <w:t>最</w:t>
      </w:r>
      <w:proofErr w:type="gramEnd"/>
      <w:r w:rsidRPr="00411126">
        <w:rPr>
          <w:b/>
          <w:sz w:val="22"/>
          <w:szCs w:val="24"/>
        </w:rPr>
        <w:t>本质的特征是中国共产党领导</w:t>
      </w:r>
      <w:r w:rsidRPr="00411126">
        <w:rPr>
          <w:b/>
          <w:sz w:val="22"/>
          <w:szCs w:val="24"/>
        </w:rPr>
        <w:t>,</w:t>
      </w:r>
      <w:r w:rsidRPr="00411126">
        <w:rPr>
          <w:b/>
          <w:sz w:val="22"/>
          <w:szCs w:val="24"/>
        </w:rPr>
        <w:t>办好中国的事情</w:t>
      </w:r>
      <w:r w:rsidRPr="00411126">
        <w:rPr>
          <w:b/>
          <w:sz w:val="22"/>
          <w:szCs w:val="24"/>
        </w:rPr>
        <w:t>,</w:t>
      </w:r>
      <w:r w:rsidRPr="00411126">
        <w:rPr>
          <w:b/>
          <w:sz w:val="22"/>
          <w:szCs w:val="24"/>
        </w:rPr>
        <w:t>关键在于党。开展</w:t>
      </w:r>
      <w:r w:rsidRPr="00411126">
        <w:rPr>
          <w:b/>
          <w:sz w:val="22"/>
          <w:szCs w:val="24"/>
        </w:rPr>
        <w:t>“</w:t>
      </w:r>
      <w:r w:rsidRPr="00411126">
        <w:rPr>
          <w:b/>
          <w:sz w:val="22"/>
          <w:szCs w:val="24"/>
        </w:rPr>
        <w:t>不忘初心、牢记使命</w:t>
      </w:r>
      <w:r w:rsidRPr="00411126">
        <w:rPr>
          <w:b/>
          <w:sz w:val="22"/>
          <w:szCs w:val="24"/>
        </w:rPr>
        <w:t>”</w:t>
      </w:r>
      <w:r w:rsidRPr="00411126">
        <w:rPr>
          <w:b/>
          <w:sz w:val="22"/>
          <w:szCs w:val="24"/>
        </w:rPr>
        <w:t>主题教育工作</w:t>
      </w:r>
      <w:r w:rsidRPr="00411126">
        <w:rPr>
          <w:b/>
          <w:sz w:val="22"/>
          <w:szCs w:val="24"/>
        </w:rPr>
        <w:t>,</w:t>
      </w:r>
      <w:r w:rsidRPr="00411126">
        <w:rPr>
          <w:b/>
          <w:sz w:val="22"/>
          <w:szCs w:val="24"/>
        </w:rPr>
        <w:t>是基于用新时代中国特色社会主义思想武装全党</w:t>
      </w:r>
      <w:r w:rsidRPr="00411126">
        <w:rPr>
          <w:b/>
          <w:sz w:val="22"/>
          <w:szCs w:val="24"/>
        </w:rPr>
        <w:t>,</w:t>
      </w:r>
      <w:r w:rsidRPr="00411126">
        <w:rPr>
          <w:b/>
          <w:sz w:val="22"/>
          <w:szCs w:val="24"/>
        </w:rPr>
        <w:t>推进新时代党的建设、保持党同人民群众的血肉联系</w:t>
      </w:r>
      <w:r w:rsidRPr="00411126">
        <w:rPr>
          <w:b/>
          <w:sz w:val="22"/>
          <w:szCs w:val="24"/>
        </w:rPr>
        <w:t>,</w:t>
      </w:r>
      <w:r w:rsidRPr="00411126">
        <w:rPr>
          <w:b/>
          <w:sz w:val="22"/>
          <w:szCs w:val="24"/>
        </w:rPr>
        <w:t>实现党的十九大确定的目标任务的迫切需要，</w:t>
      </w:r>
      <w:r w:rsidRPr="00411126">
        <w:rPr>
          <w:b/>
          <w:sz w:val="22"/>
          <w:szCs w:val="24"/>
        </w:rPr>
        <w:t>①③</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：材料强调的是共产党员的初心和使命不体现完善基层政权组织，</w:t>
      </w:r>
      <w:r w:rsidRPr="00411126">
        <w:rPr>
          <w:b/>
          <w:sz w:val="22"/>
          <w:szCs w:val="24"/>
        </w:rPr>
        <w:t>②</w:t>
      </w:r>
      <w:r w:rsidRPr="00411126">
        <w:rPr>
          <w:b/>
          <w:sz w:val="22"/>
          <w:szCs w:val="24"/>
        </w:rPr>
        <w:t>不符合题意，排除。</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：中国共产党不能履行经济建设职能，</w:t>
      </w:r>
      <w:r w:rsidRPr="00411126">
        <w:rPr>
          <w:b/>
          <w:sz w:val="22"/>
          <w:szCs w:val="24"/>
        </w:rPr>
        <w:t>④</w:t>
      </w:r>
      <w:r w:rsidRPr="00411126">
        <w:rPr>
          <w:b/>
          <w:sz w:val="22"/>
          <w:szCs w:val="24"/>
        </w:rPr>
        <w:t>观点错误，排除。</w:t>
      </w:r>
    </w:p>
    <w:p w:rsidR="009F16ED" w:rsidRPr="00411126" w:rsidRDefault="005A3094" w:rsidP="00411126">
      <w:pPr>
        <w:spacing w:line="300" w:lineRule="auto"/>
        <w:jc w:val="left"/>
        <w:textAlignment w:val="center"/>
        <w:rPr>
          <w:b/>
          <w:sz w:val="22"/>
          <w:szCs w:val="24"/>
        </w:rPr>
      </w:pPr>
      <w:r w:rsidRPr="00411126">
        <w:rPr>
          <w:b/>
          <w:sz w:val="22"/>
          <w:szCs w:val="24"/>
        </w:rPr>
        <w:t>故选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7</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：全国人民代表大会是最高国家权力机关，全国人大常委会是最高国家权力机关的常设机关，</w:t>
      </w:r>
      <w:r w:rsidRPr="00411126">
        <w:rPr>
          <w:b/>
          <w:sz w:val="22"/>
          <w:szCs w:val="24"/>
        </w:rPr>
        <w:t>①</w:t>
      </w:r>
      <w:r w:rsidRPr="00411126">
        <w:rPr>
          <w:b/>
          <w:sz w:val="22"/>
          <w:szCs w:val="24"/>
        </w:rPr>
        <w:t>说法错误。</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：全国人大常委会执法检查组在贵州开展检查，是全国人大常委会行使监督权，未涉及制定法律，为科技进步提供法律保障，</w:t>
      </w:r>
      <w:r w:rsidRPr="00411126">
        <w:rPr>
          <w:b/>
          <w:sz w:val="22"/>
          <w:szCs w:val="24"/>
        </w:rPr>
        <w:t>②</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③④</w:t>
      </w:r>
      <w:r w:rsidRPr="00411126">
        <w:rPr>
          <w:b/>
          <w:sz w:val="22"/>
          <w:szCs w:val="24"/>
        </w:rPr>
        <w:t>：全国人大常委会执法检查组在贵州开展检查。科技进步法的宣传贯彻和推动实施情况，是此次执法检查的重点之一。开展执法检查表明全国人大积极履行职能，推动法律实施；督促地方积极行动，推动法律宣传</w:t>
      </w:r>
      <w:proofErr w:type="gramStart"/>
      <w:r w:rsidRPr="00411126">
        <w:rPr>
          <w:b/>
          <w:sz w:val="22"/>
          <w:szCs w:val="24"/>
        </w:rPr>
        <w:t>走深走实</w:t>
      </w:r>
      <w:proofErr w:type="gramEnd"/>
      <w:r w:rsidRPr="00411126">
        <w:rPr>
          <w:b/>
          <w:sz w:val="22"/>
          <w:szCs w:val="24"/>
        </w:rPr>
        <w:t>，</w:t>
      </w:r>
      <w:r w:rsidRPr="00411126">
        <w:rPr>
          <w:b/>
          <w:sz w:val="22"/>
          <w:szCs w:val="24"/>
        </w:rPr>
        <w:t>③④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8</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①③</w:t>
      </w:r>
      <w:r w:rsidRPr="00411126">
        <w:rPr>
          <w:b/>
          <w:sz w:val="22"/>
          <w:szCs w:val="24"/>
        </w:rPr>
        <w:t>：辽宁省人大常委会组成执法检查组，对《中华人民共和国老年人权益保障法》《辽宁省老年人权益保障条例》实施情况开展执法检查，认真听取地方政</w:t>
      </w:r>
      <w:r w:rsidRPr="00411126">
        <w:rPr>
          <w:b/>
          <w:sz w:val="22"/>
          <w:szCs w:val="24"/>
        </w:rPr>
        <w:t>府、人大代表及有关部门工作建议，说明辽宁省人大常委会坚持民主集中制原则，行使监督权，督促地方政府贯彻落实</w:t>
      </w:r>
      <w:r w:rsidRPr="00411126">
        <w:rPr>
          <w:b/>
          <w:sz w:val="22"/>
          <w:szCs w:val="24"/>
        </w:rPr>
        <w:t>“</w:t>
      </w:r>
      <w:r w:rsidRPr="00411126">
        <w:rPr>
          <w:b/>
          <w:sz w:val="22"/>
          <w:szCs w:val="24"/>
        </w:rPr>
        <w:t>一法</w:t>
      </w:r>
      <w:proofErr w:type="gramStart"/>
      <w:r w:rsidRPr="00411126">
        <w:rPr>
          <w:b/>
          <w:sz w:val="22"/>
          <w:szCs w:val="24"/>
        </w:rPr>
        <w:t>一</w:t>
      </w:r>
      <w:proofErr w:type="gramEnd"/>
      <w:r w:rsidRPr="00411126">
        <w:rPr>
          <w:b/>
          <w:sz w:val="22"/>
          <w:szCs w:val="24"/>
        </w:rPr>
        <w:t>条例</w:t>
      </w:r>
      <w:r w:rsidRPr="00411126">
        <w:rPr>
          <w:b/>
          <w:sz w:val="22"/>
          <w:szCs w:val="24"/>
        </w:rPr>
        <w:t>”</w:t>
      </w:r>
      <w:r w:rsidRPr="00411126">
        <w:rPr>
          <w:b/>
          <w:sz w:val="22"/>
          <w:szCs w:val="24"/>
        </w:rPr>
        <w:t>，维护老年人合法权益，</w:t>
      </w:r>
      <w:r w:rsidRPr="00411126">
        <w:rPr>
          <w:b/>
          <w:sz w:val="22"/>
          <w:szCs w:val="24"/>
        </w:rPr>
        <w:t>①③</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：质询权是人大代表的权利，不是人大常委会的职权，</w:t>
      </w:r>
      <w:r w:rsidRPr="00411126">
        <w:rPr>
          <w:b/>
          <w:sz w:val="22"/>
          <w:szCs w:val="24"/>
        </w:rPr>
        <w:t>②</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：人大代表发挥桥梁作用，人</w:t>
      </w:r>
      <w:proofErr w:type="gramStart"/>
      <w:r w:rsidRPr="00411126">
        <w:rPr>
          <w:b/>
          <w:sz w:val="22"/>
          <w:szCs w:val="24"/>
        </w:rPr>
        <w:t>大将党</w:t>
      </w:r>
      <w:proofErr w:type="gramEnd"/>
      <w:r w:rsidRPr="00411126">
        <w:rPr>
          <w:b/>
          <w:sz w:val="22"/>
          <w:szCs w:val="24"/>
        </w:rPr>
        <w:t>的主张转化为国家意志，且材料未涉及将党的主张转化为国家意志，</w:t>
      </w:r>
      <w:r w:rsidRPr="00411126">
        <w:rPr>
          <w:b/>
          <w:sz w:val="22"/>
          <w:szCs w:val="24"/>
        </w:rPr>
        <w:t>④</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9</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③④</w:t>
      </w:r>
      <w:r w:rsidRPr="00411126">
        <w:rPr>
          <w:b/>
          <w:sz w:val="22"/>
          <w:szCs w:val="24"/>
        </w:rPr>
        <w:t>：全国人大常委会湿地保护法执法检查组分赴</w:t>
      </w:r>
      <w:r w:rsidRPr="00411126">
        <w:rPr>
          <w:b/>
          <w:sz w:val="22"/>
          <w:szCs w:val="24"/>
        </w:rPr>
        <w:t>6</w:t>
      </w:r>
      <w:r w:rsidRPr="00411126">
        <w:rPr>
          <w:b/>
          <w:sz w:val="22"/>
          <w:szCs w:val="24"/>
        </w:rPr>
        <w:t>省，对湿地保护法实施情况开展执法检查，此举表明全国人大常委会积极行使监督权，督促地方积极开展湿地保护，推动相关法律法</w:t>
      </w:r>
      <w:r w:rsidRPr="00411126">
        <w:rPr>
          <w:b/>
          <w:sz w:val="22"/>
          <w:szCs w:val="24"/>
        </w:rPr>
        <w:t>规的有效实施，</w:t>
      </w:r>
      <w:r w:rsidRPr="00411126">
        <w:rPr>
          <w:b/>
          <w:sz w:val="22"/>
          <w:szCs w:val="24"/>
        </w:rPr>
        <w:t>③④</w:t>
      </w:r>
      <w:r w:rsidRPr="00411126">
        <w:rPr>
          <w:b/>
          <w:sz w:val="22"/>
          <w:szCs w:val="24"/>
        </w:rPr>
        <w:lastRenderedPageBreak/>
        <w:t>正确。</w:t>
      </w:r>
    </w:p>
    <w:p w:rsidR="009F16ED" w:rsidRPr="00411126" w:rsidRDefault="005A3094" w:rsidP="00411126">
      <w:pPr>
        <w:spacing w:line="300" w:lineRule="auto"/>
        <w:jc w:val="left"/>
        <w:textAlignment w:val="center"/>
        <w:rPr>
          <w:b/>
          <w:sz w:val="22"/>
          <w:szCs w:val="24"/>
        </w:rPr>
      </w:pPr>
      <w:r w:rsidRPr="00411126">
        <w:rPr>
          <w:b/>
          <w:sz w:val="22"/>
          <w:szCs w:val="24"/>
        </w:rPr>
        <w:t>①</w:t>
      </w:r>
      <w:r w:rsidRPr="00411126">
        <w:rPr>
          <w:b/>
          <w:sz w:val="22"/>
          <w:szCs w:val="24"/>
        </w:rPr>
        <w:t>：全国人大常委会是全国人民代表大会的常设机关，而不是其执行机关，</w:t>
      </w:r>
      <w:r w:rsidRPr="00411126">
        <w:rPr>
          <w:b/>
          <w:sz w:val="22"/>
          <w:szCs w:val="24"/>
        </w:rPr>
        <w:t>①</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：材料强调全国人大常委会积极行使监督权，并未涉及其完善立法体制机制，</w:t>
      </w:r>
      <w:r w:rsidRPr="00411126">
        <w:rPr>
          <w:b/>
          <w:sz w:val="22"/>
          <w:szCs w:val="24"/>
        </w:rPr>
        <w:t>②</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10</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：审议执法检查报告是行使监督权，不是立法权，</w:t>
      </w:r>
      <w:r w:rsidRPr="00411126">
        <w:rPr>
          <w:b/>
          <w:sz w:val="22"/>
          <w:szCs w:val="24"/>
        </w:rPr>
        <w:t>①</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：全国人大常委会是全国人民代表大会的常设机关，是最高权力机关的组成部分，不是监察机关，</w:t>
      </w:r>
      <w:r w:rsidRPr="00411126">
        <w:rPr>
          <w:b/>
          <w:sz w:val="22"/>
          <w:szCs w:val="24"/>
        </w:rPr>
        <w:t>②</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③④</w:t>
      </w:r>
      <w:r w:rsidRPr="00411126">
        <w:rPr>
          <w:b/>
          <w:sz w:val="22"/>
          <w:szCs w:val="24"/>
        </w:rPr>
        <w:t>：全国人大常委会种子法执法检查组赴四川等</w:t>
      </w:r>
      <w:r w:rsidRPr="00411126">
        <w:rPr>
          <w:b/>
          <w:sz w:val="22"/>
          <w:szCs w:val="24"/>
        </w:rPr>
        <w:t>5</w:t>
      </w:r>
      <w:r w:rsidRPr="00411126">
        <w:rPr>
          <w:b/>
          <w:sz w:val="22"/>
          <w:szCs w:val="24"/>
        </w:rPr>
        <w:t>省份，对种子法实施情况开展执法检查，这说明全国人大常委会监督地方国家机关落实相关法定职责，重视法治社会功能推动农业强国建设，</w:t>
      </w:r>
      <w:r w:rsidRPr="00411126">
        <w:rPr>
          <w:b/>
          <w:sz w:val="22"/>
          <w:szCs w:val="24"/>
        </w:rPr>
        <w:t>③④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11</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：国家机关履行促进社会发展职能，人民政协不是我国国家机关，</w:t>
      </w:r>
      <w:r w:rsidRPr="00411126">
        <w:rPr>
          <w:b/>
          <w:sz w:val="22"/>
          <w:szCs w:val="24"/>
        </w:rPr>
        <w:t>①</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②④</w:t>
      </w:r>
      <w:r w:rsidRPr="00411126">
        <w:rPr>
          <w:b/>
          <w:sz w:val="22"/>
          <w:szCs w:val="24"/>
        </w:rPr>
        <w:t>：部分政协委员、专家为全面推进乡村振兴积极建言资政、广泛凝聚共识，表明人民政协围绕乡村振兴大局积极参政议政，是发展社会主义协商民主的重要渠道，</w:t>
      </w:r>
      <w:r w:rsidRPr="00411126">
        <w:rPr>
          <w:b/>
          <w:sz w:val="22"/>
          <w:szCs w:val="24"/>
        </w:rPr>
        <w:t>②④</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：人民政协是中国共产党领导的、多党合作与政治协商的重要机构，共产党是执政党，坚持民主执政，</w:t>
      </w:r>
      <w:r w:rsidRPr="00411126">
        <w:rPr>
          <w:b/>
          <w:sz w:val="22"/>
          <w:szCs w:val="24"/>
        </w:rPr>
        <w:t>③</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故本</w:t>
      </w:r>
      <w:r w:rsidRPr="00411126">
        <w:rPr>
          <w:b/>
          <w:sz w:val="22"/>
          <w:szCs w:val="24"/>
        </w:rPr>
        <w:t>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12</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：人民政协是爱国统一战线组织，不是政党。各民主党派是与中国共产党是通力合作的亲密友党关系，</w:t>
      </w:r>
      <w:r w:rsidRPr="00411126">
        <w:rPr>
          <w:b/>
          <w:sz w:val="22"/>
          <w:szCs w:val="24"/>
        </w:rPr>
        <w:t>①</w:t>
      </w:r>
      <w:r w:rsidRPr="00411126">
        <w:rPr>
          <w:b/>
          <w:sz w:val="22"/>
          <w:szCs w:val="24"/>
        </w:rPr>
        <w:t>不选。</w:t>
      </w:r>
    </w:p>
    <w:p w:rsidR="009F16ED" w:rsidRPr="00411126" w:rsidRDefault="005A3094" w:rsidP="00411126">
      <w:pPr>
        <w:spacing w:line="300" w:lineRule="auto"/>
        <w:jc w:val="left"/>
        <w:textAlignment w:val="center"/>
        <w:rPr>
          <w:b/>
          <w:sz w:val="22"/>
          <w:szCs w:val="24"/>
        </w:rPr>
      </w:pPr>
      <w:r w:rsidRPr="00411126">
        <w:rPr>
          <w:b/>
          <w:sz w:val="22"/>
          <w:szCs w:val="24"/>
        </w:rPr>
        <w:t>②④</w:t>
      </w:r>
      <w:r w:rsidRPr="00411126">
        <w:rPr>
          <w:b/>
          <w:sz w:val="22"/>
          <w:szCs w:val="24"/>
        </w:rPr>
        <w:t>：全国政协十三届五次会议期间，政协委员积极通过提案建言资政、凝聚共识，累计提案</w:t>
      </w:r>
      <w:r w:rsidRPr="00411126">
        <w:rPr>
          <w:b/>
          <w:sz w:val="22"/>
          <w:szCs w:val="24"/>
        </w:rPr>
        <w:t>5979</w:t>
      </w:r>
      <w:r w:rsidRPr="00411126">
        <w:rPr>
          <w:b/>
          <w:sz w:val="22"/>
          <w:szCs w:val="24"/>
        </w:rPr>
        <w:t>件</w:t>
      </w:r>
      <w:r w:rsidRPr="00411126">
        <w:rPr>
          <w:b/>
          <w:sz w:val="22"/>
          <w:szCs w:val="24"/>
        </w:rPr>
        <w:t>,</w:t>
      </w:r>
      <w:r w:rsidRPr="00411126">
        <w:rPr>
          <w:b/>
          <w:sz w:val="22"/>
          <w:szCs w:val="24"/>
        </w:rPr>
        <w:t>为服务党和国家决策、统筹疫情防控和经济社会发展、促进各项事业进步贡献力量，表明</w:t>
      </w:r>
      <w:proofErr w:type="gramStart"/>
      <w:r w:rsidRPr="00411126">
        <w:rPr>
          <w:b/>
          <w:sz w:val="22"/>
          <w:szCs w:val="24"/>
        </w:rPr>
        <w:t>聚焦党</w:t>
      </w:r>
      <w:proofErr w:type="gramEnd"/>
      <w:r w:rsidRPr="00411126">
        <w:rPr>
          <w:b/>
          <w:sz w:val="22"/>
          <w:szCs w:val="24"/>
        </w:rPr>
        <w:t>和国家中心任务，推进决策民主化科学化，人民政协是社会主义协商民主的重要渠道和专门协商机构，</w:t>
      </w:r>
      <w:r w:rsidRPr="00411126">
        <w:rPr>
          <w:b/>
          <w:sz w:val="22"/>
          <w:szCs w:val="24"/>
        </w:rPr>
        <w:t>②④</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：政协是爱国统一战线组织，不是国家机关，具有参政议政的职能，但不是国家职能，</w:t>
      </w:r>
      <w:r w:rsidRPr="00411126">
        <w:rPr>
          <w:b/>
          <w:sz w:val="22"/>
          <w:szCs w:val="24"/>
        </w:rPr>
        <w:t>③</w:t>
      </w:r>
      <w:r w:rsidRPr="00411126">
        <w:rPr>
          <w:b/>
          <w:sz w:val="22"/>
          <w:szCs w:val="24"/>
        </w:rPr>
        <w:t>不选。</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13</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：人民政协不是国家机关，不能直接管理国家事务，</w:t>
      </w:r>
      <w:r w:rsidRPr="00411126">
        <w:rPr>
          <w:b/>
          <w:sz w:val="22"/>
          <w:szCs w:val="24"/>
        </w:rPr>
        <w:t>①</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②④</w:t>
      </w:r>
      <w:r w:rsidRPr="00411126">
        <w:rPr>
          <w:b/>
          <w:sz w:val="22"/>
          <w:szCs w:val="24"/>
        </w:rPr>
        <w:t>：全国政协十三届常委会第十七次会议</w:t>
      </w:r>
      <w:r w:rsidRPr="00411126">
        <w:rPr>
          <w:b/>
          <w:sz w:val="22"/>
          <w:szCs w:val="24"/>
        </w:rPr>
        <w:t>,</w:t>
      </w:r>
      <w:r w:rsidRPr="00411126">
        <w:rPr>
          <w:b/>
          <w:sz w:val="22"/>
          <w:szCs w:val="24"/>
        </w:rPr>
        <w:t>围绕</w:t>
      </w:r>
      <w:proofErr w:type="gramStart"/>
      <w:r w:rsidRPr="00411126">
        <w:rPr>
          <w:b/>
          <w:sz w:val="22"/>
          <w:szCs w:val="24"/>
        </w:rPr>
        <w:t>“</w:t>
      </w:r>
      <w:proofErr w:type="gramEnd"/>
      <w:r w:rsidRPr="00411126">
        <w:rPr>
          <w:b/>
          <w:sz w:val="22"/>
          <w:szCs w:val="24"/>
        </w:rPr>
        <w:t>深化供给侧结构性改革</w:t>
      </w:r>
      <w:r w:rsidRPr="00411126">
        <w:rPr>
          <w:b/>
          <w:sz w:val="22"/>
          <w:szCs w:val="24"/>
        </w:rPr>
        <w:t>"</w:t>
      </w:r>
      <w:proofErr w:type="gramStart"/>
      <w:r w:rsidRPr="00411126">
        <w:rPr>
          <w:b/>
          <w:sz w:val="22"/>
          <w:szCs w:val="24"/>
        </w:rPr>
        <w:t>“</w:t>
      </w:r>
      <w:proofErr w:type="gramEnd"/>
      <w:r w:rsidRPr="00411126">
        <w:rPr>
          <w:b/>
          <w:sz w:val="22"/>
          <w:szCs w:val="24"/>
        </w:rPr>
        <w:t>坚持扩</w:t>
      </w:r>
      <w:r w:rsidRPr="00411126">
        <w:rPr>
          <w:b/>
          <w:sz w:val="22"/>
          <w:szCs w:val="24"/>
        </w:rPr>
        <w:t>“</w:t>
      </w:r>
      <w:r w:rsidRPr="00411126">
        <w:rPr>
          <w:b/>
          <w:sz w:val="22"/>
          <w:szCs w:val="24"/>
        </w:rPr>
        <w:t>大内需战略</w:t>
      </w:r>
      <w:r w:rsidRPr="00411126">
        <w:rPr>
          <w:b/>
          <w:sz w:val="22"/>
          <w:szCs w:val="24"/>
        </w:rPr>
        <w:t>”“</w:t>
      </w:r>
      <w:r w:rsidRPr="00411126">
        <w:rPr>
          <w:b/>
          <w:sz w:val="22"/>
          <w:szCs w:val="24"/>
        </w:rPr>
        <w:t>加快科技自立自强</w:t>
      </w:r>
      <w:r w:rsidRPr="00411126">
        <w:rPr>
          <w:b/>
          <w:sz w:val="22"/>
          <w:szCs w:val="24"/>
        </w:rPr>
        <w:t>”</w:t>
      </w:r>
      <w:r w:rsidRPr="00411126">
        <w:rPr>
          <w:b/>
          <w:sz w:val="22"/>
          <w:szCs w:val="24"/>
        </w:rPr>
        <w:t>等</w:t>
      </w:r>
      <w:r w:rsidRPr="00411126">
        <w:rPr>
          <w:b/>
          <w:sz w:val="22"/>
          <w:szCs w:val="24"/>
        </w:rPr>
        <w:t>6</w:t>
      </w:r>
      <w:r w:rsidRPr="00411126">
        <w:rPr>
          <w:b/>
          <w:sz w:val="22"/>
          <w:szCs w:val="24"/>
        </w:rPr>
        <w:t>个专题分组讨论</w:t>
      </w:r>
      <w:r w:rsidRPr="00411126">
        <w:rPr>
          <w:b/>
          <w:sz w:val="22"/>
          <w:szCs w:val="24"/>
        </w:rPr>
        <w:t>,</w:t>
      </w:r>
      <w:r w:rsidRPr="00411126">
        <w:rPr>
          <w:b/>
          <w:sz w:val="22"/>
          <w:szCs w:val="24"/>
        </w:rPr>
        <w:t>以</w:t>
      </w:r>
      <w:r w:rsidRPr="00411126">
        <w:rPr>
          <w:b/>
          <w:sz w:val="22"/>
          <w:szCs w:val="24"/>
        </w:rPr>
        <w:t>“</w:t>
      </w:r>
      <w:r w:rsidRPr="00411126">
        <w:rPr>
          <w:b/>
          <w:sz w:val="22"/>
          <w:szCs w:val="24"/>
        </w:rPr>
        <w:t>推进</w:t>
      </w:r>
      <w:r w:rsidRPr="00411126">
        <w:rPr>
          <w:b/>
          <w:sz w:val="22"/>
          <w:szCs w:val="24"/>
        </w:rPr>
        <w:t>‘</w:t>
      </w:r>
      <w:r w:rsidRPr="00411126">
        <w:rPr>
          <w:b/>
          <w:sz w:val="22"/>
          <w:szCs w:val="24"/>
        </w:rPr>
        <w:t>十四五</w:t>
      </w:r>
      <w:r w:rsidRPr="00411126">
        <w:rPr>
          <w:b/>
          <w:sz w:val="22"/>
          <w:szCs w:val="24"/>
        </w:rPr>
        <w:t>’</w:t>
      </w:r>
      <w:r w:rsidRPr="00411126">
        <w:rPr>
          <w:b/>
          <w:sz w:val="22"/>
          <w:szCs w:val="24"/>
        </w:rPr>
        <w:t>规划落实</w:t>
      </w:r>
      <w:r w:rsidRPr="00411126">
        <w:rPr>
          <w:b/>
          <w:sz w:val="22"/>
          <w:szCs w:val="24"/>
        </w:rPr>
        <w:t>,</w:t>
      </w:r>
      <w:r w:rsidRPr="00411126">
        <w:rPr>
          <w:b/>
          <w:sz w:val="22"/>
          <w:szCs w:val="24"/>
        </w:rPr>
        <w:t>着力构建新发展格局</w:t>
      </w:r>
      <w:r w:rsidRPr="00411126">
        <w:rPr>
          <w:b/>
          <w:sz w:val="22"/>
          <w:szCs w:val="24"/>
        </w:rPr>
        <w:t>”</w:t>
      </w:r>
      <w:r w:rsidRPr="00411126">
        <w:rPr>
          <w:b/>
          <w:sz w:val="22"/>
          <w:szCs w:val="24"/>
        </w:rPr>
        <w:t>为主题进行协商议政。这体现了人民政协是发扬社会主义民主的重要形式，积极</w:t>
      </w:r>
      <w:proofErr w:type="gramStart"/>
      <w:r w:rsidRPr="00411126">
        <w:rPr>
          <w:b/>
          <w:sz w:val="22"/>
          <w:szCs w:val="24"/>
        </w:rPr>
        <w:t>聚焦党</w:t>
      </w:r>
      <w:proofErr w:type="gramEnd"/>
      <w:r w:rsidRPr="00411126">
        <w:rPr>
          <w:b/>
          <w:sz w:val="22"/>
          <w:szCs w:val="24"/>
        </w:rPr>
        <w:t>和国家中心任务开展工作，</w:t>
      </w:r>
      <w:r w:rsidRPr="00411126">
        <w:rPr>
          <w:b/>
          <w:sz w:val="22"/>
          <w:szCs w:val="24"/>
        </w:rPr>
        <w:t>②④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：人民政协不是国家机关，不能履行促进社会发展职能。政府具有促进社会发展的职能，</w:t>
      </w:r>
      <w:r w:rsidRPr="00411126">
        <w:rPr>
          <w:b/>
          <w:sz w:val="22"/>
          <w:szCs w:val="24"/>
        </w:rPr>
        <w:t>③</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14</w:t>
      </w:r>
      <w:r w:rsidRPr="00411126">
        <w:rPr>
          <w:b/>
          <w:sz w:val="22"/>
          <w:szCs w:val="24"/>
        </w:rPr>
        <w:t>．</w:t>
      </w:r>
      <w:r w:rsidRPr="00411126">
        <w:rPr>
          <w:b/>
          <w:sz w:val="22"/>
          <w:szCs w:val="24"/>
        </w:rPr>
        <w:t>C</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：材料体现的是政协</w:t>
      </w:r>
      <w:r w:rsidRPr="00411126">
        <w:rPr>
          <w:b/>
          <w:sz w:val="22"/>
          <w:szCs w:val="24"/>
        </w:rPr>
        <w:t>委员和各参加单位积极建言献策，体现的是参政议政，没有体现民主监督，</w:t>
      </w:r>
      <w:r w:rsidRPr="00411126">
        <w:rPr>
          <w:b/>
          <w:sz w:val="22"/>
          <w:szCs w:val="24"/>
        </w:rPr>
        <w:t>①</w:t>
      </w:r>
      <w:r w:rsidRPr="00411126">
        <w:rPr>
          <w:b/>
          <w:sz w:val="22"/>
          <w:szCs w:val="24"/>
        </w:rPr>
        <w:t>不选。</w:t>
      </w:r>
    </w:p>
    <w:p w:rsidR="009F16ED" w:rsidRPr="00411126" w:rsidRDefault="005A3094" w:rsidP="00411126">
      <w:pPr>
        <w:spacing w:line="300" w:lineRule="auto"/>
        <w:jc w:val="left"/>
        <w:textAlignment w:val="center"/>
        <w:rPr>
          <w:b/>
          <w:sz w:val="22"/>
          <w:szCs w:val="24"/>
        </w:rPr>
      </w:pPr>
      <w:r w:rsidRPr="00411126">
        <w:rPr>
          <w:b/>
          <w:sz w:val="22"/>
          <w:szCs w:val="24"/>
        </w:rPr>
        <w:t>②④</w:t>
      </w:r>
      <w:r w:rsidRPr="00411126">
        <w:rPr>
          <w:b/>
          <w:sz w:val="22"/>
          <w:szCs w:val="24"/>
        </w:rPr>
        <w:t>：材料体现的是政协委员和各参加单位积极建言献策，为服务党和国家决策、统筹疫情防控和经济社会发展、促进各项事业进步贡献力量，表明人民政协是社会主义协商民主的重要渠道和专门协商机构，全国政</w:t>
      </w:r>
      <w:r w:rsidRPr="00411126">
        <w:rPr>
          <w:b/>
          <w:sz w:val="22"/>
          <w:szCs w:val="24"/>
        </w:rPr>
        <w:lastRenderedPageBreak/>
        <w:t>协积极履行参政议政职能，彰显了参政党的社会责任，</w:t>
      </w:r>
      <w:r w:rsidRPr="00411126">
        <w:rPr>
          <w:b/>
          <w:sz w:val="22"/>
          <w:szCs w:val="24"/>
        </w:rPr>
        <w:t>②④</w:t>
      </w:r>
      <w:r w:rsidRPr="00411126">
        <w:rPr>
          <w:b/>
          <w:sz w:val="22"/>
          <w:szCs w:val="24"/>
        </w:rPr>
        <w:t>入选。</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：政协是爱国统一战线组织，不是政党，</w:t>
      </w:r>
      <w:r w:rsidRPr="00411126">
        <w:rPr>
          <w:b/>
          <w:sz w:val="22"/>
          <w:szCs w:val="24"/>
        </w:rPr>
        <w:t>③</w:t>
      </w:r>
      <w:r w:rsidRPr="00411126">
        <w:rPr>
          <w:b/>
          <w:sz w:val="22"/>
          <w:szCs w:val="24"/>
        </w:rPr>
        <w:t>不选。</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C</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15</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：材料强调人民政协</w:t>
      </w:r>
      <w:r w:rsidRPr="00411126">
        <w:rPr>
          <w:b/>
          <w:sz w:val="22"/>
          <w:szCs w:val="24"/>
        </w:rPr>
        <w:t>2022</w:t>
      </w:r>
      <w:r w:rsidRPr="00411126">
        <w:rPr>
          <w:b/>
          <w:sz w:val="22"/>
          <w:szCs w:val="24"/>
        </w:rPr>
        <w:t>年要把迎接二十大、学习宣传贯彻二十大精神作为重大政治任务，在协商建言上出成果，这</w:t>
      </w:r>
      <w:r w:rsidRPr="00411126">
        <w:rPr>
          <w:b/>
          <w:sz w:val="22"/>
          <w:szCs w:val="24"/>
        </w:rPr>
        <w:t>要求人民政协坚持党的政治领导，积极参与政治协商，</w:t>
      </w:r>
      <w:r w:rsidRPr="00411126">
        <w:rPr>
          <w:b/>
          <w:sz w:val="22"/>
          <w:szCs w:val="24"/>
        </w:rPr>
        <w:t>①</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：在我国，中国共产党是执政党，民主党派是参政党。中国共产党和各民主党派并不是执政联盟，排除</w:t>
      </w:r>
      <w:r w:rsidRPr="00411126">
        <w:rPr>
          <w:b/>
          <w:sz w:val="22"/>
          <w:szCs w:val="24"/>
        </w:rPr>
        <w:t>②</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：在我国，中国共产党党员发挥着</w:t>
      </w:r>
      <w:r w:rsidRPr="00411126">
        <w:rPr>
          <w:b/>
          <w:sz w:val="22"/>
          <w:szCs w:val="24"/>
        </w:rPr>
        <w:t>“</w:t>
      </w:r>
      <w:r w:rsidRPr="00411126">
        <w:rPr>
          <w:b/>
          <w:sz w:val="22"/>
          <w:szCs w:val="24"/>
        </w:rPr>
        <w:t>时代先锋模范</w:t>
      </w:r>
      <w:r w:rsidRPr="00411126">
        <w:rPr>
          <w:b/>
          <w:sz w:val="22"/>
          <w:szCs w:val="24"/>
        </w:rPr>
        <w:t>”</w:t>
      </w:r>
      <w:r w:rsidRPr="00411126">
        <w:rPr>
          <w:b/>
          <w:sz w:val="22"/>
          <w:szCs w:val="24"/>
        </w:rPr>
        <w:t>作用，政协委员并不是发挥</w:t>
      </w:r>
      <w:r w:rsidRPr="00411126">
        <w:rPr>
          <w:b/>
          <w:sz w:val="22"/>
          <w:szCs w:val="24"/>
        </w:rPr>
        <w:t>“</w:t>
      </w:r>
      <w:r w:rsidRPr="00411126">
        <w:rPr>
          <w:b/>
          <w:sz w:val="22"/>
          <w:szCs w:val="24"/>
        </w:rPr>
        <w:t>时代先锋模范</w:t>
      </w:r>
      <w:r w:rsidRPr="00411126">
        <w:rPr>
          <w:b/>
          <w:sz w:val="22"/>
          <w:szCs w:val="24"/>
        </w:rPr>
        <w:t>”</w:t>
      </w:r>
      <w:r w:rsidRPr="00411126">
        <w:rPr>
          <w:b/>
          <w:sz w:val="22"/>
          <w:szCs w:val="24"/>
        </w:rPr>
        <w:t>的主体，排除</w:t>
      </w:r>
      <w:r w:rsidRPr="00411126">
        <w:rPr>
          <w:b/>
          <w:sz w:val="22"/>
          <w:szCs w:val="24"/>
        </w:rPr>
        <w:t>③</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w:t>
      </w:r>
      <w:r w:rsidRPr="00411126">
        <w:rPr>
          <w:b/>
          <w:sz w:val="22"/>
          <w:szCs w:val="24"/>
        </w:rPr>
        <w:t>2022</w:t>
      </w:r>
      <w:r w:rsidRPr="00411126">
        <w:rPr>
          <w:b/>
          <w:sz w:val="22"/>
          <w:szCs w:val="24"/>
        </w:rPr>
        <w:t>年人民政协要在协商建言上出成果、在服务大局上有作为，为促进经济社会发展、国泰民安贡献政协力量，这要求人民政协积极履行相关职能，推进经济政治发展，</w:t>
      </w:r>
      <w:r w:rsidRPr="00411126">
        <w:rPr>
          <w:b/>
          <w:sz w:val="22"/>
          <w:szCs w:val="24"/>
        </w:rPr>
        <w:t>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16</w:t>
      </w:r>
      <w:r w:rsidRPr="00411126">
        <w:rPr>
          <w:b/>
          <w:sz w:val="22"/>
          <w:szCs w:val="24"/>
        </w:rPr>
        <w:t>．</w:t>
      </w:r>
      <w:r w:rsidR="007F5A31" w:rsidRPr="00411126">
        <w:rPr>
          <w:b/>
          <w:sz w:val="22"/>
          <w:szCs w:val="24"/>
        </w:rPr>
        <w:t xml:space="preserve"> </w:t>
      </w:r>
      <w:r w:rsidRPr="00411126">
        <w:rPr>
          <w:b/>
          <w:sz w:val="22"/>
          <w:szCs w:val="24"/>
        </w:rPr>
        <w:t>A</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①③</w:t>
      </w:r>
      <w:r w:rsidRPr="00411126">
        <w:rPr>
          <w:b/>
          <w:sz w:val="22"/>
          <w:szCs w:val="24"/>
        </w:rPr>
        <w:t>：</w:t>
      </w:r>
      <w:proofErr w:type="gramStart"/>
      <w:r w:rsidRPr="00411126">
        <w:rPr>
          <w:b/>
          <w:sz w:val="22"/>
          <w:szCs w:val="24"/>
        </w:rPr>
        <w:t>福禄村持续</w:t>
      </w:r>
      <w:proofErr w:type="gramEnd"/>
      <w:r w:rsidRPr="00411126">
        <w:rPr>
          <w:b/>
          <w:sz w:val="22"/>
          <w:szCs w:val="24"/>
        </w:rPr>
        <w:t>开展民族团结进步创建工作，共筑民族团结同心圆，同时通过乡村旅游带动当地农产品销售，增加各族群众收入，表明我国以铸牢中华民族共同体意识为主线，全面贯彻党的民族理论和民族政策，坚持共同团结奋斗、共同繁荣发展，故</w:t>
      </w:r>
      <w:r w:rsidRPr="00411126">
        <w:rPr>
          <w:b/>
          <w:sz w:val="22"/>
          <w:szCs w:val="24"/>
        </w:rPr>
        <w:t>①③</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：我国保障民族自治地方行使自治权，但不是</w:t>
      </w:r>
      <w:r w:rsidRPr="00411126">
        <w:rPr>
          <w:b/>
          <w:sz w:val="22"/>
          <w:szCs w:val="24"/>
        </w:rPr>
        <w:t>“</w:t>
      </w:r>
      <w:r w:rsidRPr="00411126">
        <w:rPr>
          <w:b/>
          <w:sz w:val="22"/>
          <w:szCs w:val="24"/>
        </w:rPr>
        <w:t>高度自治</w:t>
      </w:r>
      <w:r w:rsidRPr="00411126">
        <w:rPr>
          <w:b/>
          <w:sz w:val="22"/>
          <w:szCs w:val="24"/>
        </w:rPr>
        <w:t>”</w:t>
      </w:r>
      <w:r w:rsidRPr="00411126">
        <w:rPr>
          <w:b/>
          <w:sz w:val="22"/>
          <w:szCs w:val="24"/>
        </w:rPr>
        <w:t>，故</w:t>
      </w:r>
      <w:r w:rsidRPr="00411126">
        <w:rPr>
          <w:b/>
          <w:sz w:val="22"/>
          <w:szCs w:val="24"/>
        </w:rPr>
        <w:t>②</w:t>
      </w:r>
      <w:r w:rsidRPr="00411126">
        <w:rPr>
          <w:b/>
          <w:sz w:val="22"/>
          <w:szCs w:val="24"/>
        </w:rPr>
        <w:t>说法错误。</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：民族差异依然存在，</w:t>
      </w:r>
      <w:r w:rsidRPr="00411126">
        <w:rPr>
          <w:b/>
          <w:sz w:val="22"/>
          <w:szCs w:val="24"/>
        </w:rPr>
        <w:t>“</w:t>
      </w:r>
      <w:r w:rsidRPr="00411126">
        <w:rPr>
          <w:b/>
          <w:sz w:val="22"/>
          <w:szCs w:val="24"/>
        </w:rPr>
        <w:t>消除民族差异</w:t>
      </w:r>
      <w:r w:rsidRPr="00411126">
        <w:rPr>
          <w:b/>
          <w:sz w:val="22"/>
          <w:szCs w:val="24"/>
        </w:rPr>
        <w:t>”</w:t>
      </w:r>
      <w:r w:rsidRPr="00411126">
        <w:rPr>
          <w:b/>
          <w:sz w:val="22"/>
          <w:szCs w:val="24"/>
        </w:rPr>
        <w:t>的说法错误，故排除</w:t>
      </w:r>
      <w:r w:rsidRPr="00411126">
        <w:rPr>
          <w:b/>
          <w:sz w:val="22"/>
          <w:szCs w:val="24"/>
        </w:rPr>
        <w:t>④</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A</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1</w:t>
      </w:r>
      <w:r w:rsidR="007F5A31">
        <w:rPr>
          <w:rFonts w:hint="eastAsia"/>
          <w:b/>
          <w:sz w:val="22"/>
          <w:szCs w:val="24"/>
        </w:rPr>
        <w:t>7</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①④</w:t>
      </w:r>
      <w:r w:rsidRPr="00411126">
        <w:rPr>
          <w:b/>
          <w:sz w:val="22"/>
          <w:szCs w:val="24"/>
        </w:rPr>
        <w:t>：新疆吐鲁番市全面深入开展民族团结进步创建工作，推动各民族实现共同发展、共同富裕，开展民族团结创建工作表明民</w:t>
      </w:r>
      <w:r w:rsidRPr="00411126">
        <w:rPr>
          <w:b/>
          <w:sz w:val="22"/>
          <w:szCs w:val="24"/>
        </w:rPr>
        <w:t>族团结是经济发展和社会进步的保证，能促进民族团结，铸牢中华民族共同体意识，</w:t>
      </w:r>
      <w:r w:rsidRPr="00411126">
        <w:rPr>
          <w:b/>
          <w:sz w:val="22"/>
          <w:szCs w:val="24"/>
        </w:rPr>
        <w:t>①④</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：实现各民族共同繁荣是民族平等、民族团结的物质基础，</w:t>
      </w:r>
      <w:r w:rsidRPr="00411126">
        <w:rPr>
          <w:b/>
          <w:sz w:val="22"/>
          <w:szCs w:val="24"/>
        </w:rPr>
        <w:t>②</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：坚持各民族平等，而不是</w:t>
      </w:r>
      <w:r w:rsidRPr="00411126">
        <w:rPr>
          <w:b/>
          <w:sz w:val="22"/>
          <w:szCs w:val="24"/>
        </w:rPr>
        <w:t>“</w:t>
      </w:r>
      <w:r w:rsidRPr="00411126">
        <w:rPr>
          <w:b/>
          <w:sz w:val="22"/>
          <w:szCs w:val="24"/>
        </w:rPr>
        <w:t>各少数民族平等</w:t>
      </w:r>
      <w:r w:rsidRPr="00411126">
        <w:rPr>
          <w:b/>
          <w:sz w:val="22"/>
          <w:szCs w:val="24"/>
        </w:rPr>
        <w:t>”</w:t>
      </w:r>
      <w:r w:rsidRPr="00411126">
        <w:rPr>
          <w:b/>
          <w:sz w:val="22"/>
          <w:szCs w:val="24"/>
        </w:rPr>
        <w:t>，</w:t>
      </w:r>
      <w:r w:rsidRPr="00411126">
        <w:rPr>
          <w:b/>
          <w:sz w:val="22"/>
          <w:szCs w:val="24"/>
        </w:rPr>
        <w:t>③</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1</w:t>
      </w:r>
      <w:r w:rsidR="007F5A31">
        <w:rPr>
          <w:rFonts w:hint="eastAsia"/>
          <w:b/>
          <w:sz w:val="22"/>
          <w:szCs w:val="24"/>
        </w:rPr>
        <w:t>8</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：我国的民族区域自治制度以国家统一为前提和基础，</w:t>
      </w:r>
      <w:r w:rsidRPr="00411126">
        <w:rPr>
          <w:b/>
          <w:sz w:val="22"/>
          <w:szCs w:val="24"/>
        </w:rPr>
        <w:t>①</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：新中国成立后，我国宪法和法律就确立和保障了各少数民族人民当家作主的权利，而不是开展这项工作才确立各少数民族人民当家作主的权利，</w:t>
      </w:r>
      <w:r w:rsidRPr="00411126">
        <w:rPr>
          <w:b/>
          <w:sz w:val="22"/>
          <w:szCs w:val="24"/>
        </w:rPr>
        <w:t>②</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③④</w:t>
      </w:r>
      <w:r w:rsidRPr="00411126">
        <w:rPr>
          <w:b/>
          <w:sz w:val="22"/>
          <w:szCs w:val="24"/>
        </w:rPr>
        <w:t>：民族团结是社会稳定的前提，是经济发展和社会进步的保证，是</w:t>
      </w:r>
      <w:r w:rsidRPr="00411126">
        <w:rPr>
          <w:b/>
          <w:sz w:val="22"/>
          <w:szCs w:val="24"/>
        </w:rPr>
        <w:t>国家统一的基础，开展民族团结进步创建工作，能巩固和发展平等团结互助和谐的社会主义民族关系，</w:t>
      </w:r>
      <w:r w:rsidRPr="00411126">
        <w:rPr>
          <w:b/>
          <w:sz w:val="22"/>
          <w:szCs w:val="24"/>
        </w:rPr>
        <w:t>③④</w:t>
      </w:r>
      <w:r w:rsidRPr="00411126">
        <w:rPr>
          <w:b/>
          <w:sz w:val="22"/>
          <w:szCs w:val="24"/>
        </w:rPr>
        <w:t>说法正确。</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Pr>
          <w:rFonts w:hint="eastAsia"/>
          <w:b/>
          <w:sz w:val="22"/>
          <w:szCs w:val="24"/>
        </w:rPr>
        <w:t>19</w:t>
      </w:r>
      <w:r w:rsidRPr="00411126">
        <w:rPr>
          <w:b/>
          <w:sz w:val="22"/>
          <w:szCs w:val="24"/>
        </w:rPr>
        <w:t>．</w:t>
      </w:r>
      <w:r w:rsidRPr="00411126">
        <w:rPr>
          <w:b/>
          <w:sz w:val="22"/>
          <w:szCs w:val="24"/>
        </w:rPr>
        <w:t>A</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①③</w:t>
      </w:r>
      <w:r w:rsidRPr="00411126">
        <w:rPr>
          <w:b/>
          <w:sz w:val="22"/>
          <w:szCs w:val="24"/>
        </w:rPr>
        <w:t>：题</w:t>
      </w:r>
      <w:proofErr w:type="gramStart"/>
      <w:r w:rsidRPr="00411126">
        <w:rPr>
          <w:b/>
          <w:sz w:val="22"/>
          <w:szCs w:val="24"/>
        </w:rPr>
        <w:t>干强调</w:t>
      </w:r>
      <w:proofErr w:type="gramEnd"/>
      <w:r w:rsidRPr="00411126">
        <w:rPr>
          <w:b/>
          <w:sz w:val="22"/>
          <w:szCs w:val="24"/>
        </w:rPr>
        <w:t>民族团结，其原因是民族团结是经济发展和社会进步的保证，民族团结关系到社会的稳定和国家的统一，故</w:t>
      </w:r>
      <w:r w:rsidRPr="00411126">
        <w:rPr>
          <w:b/>
          <w:sz w:val="22"/>
          <w:szCs w:val="24"/>
        </w:rPr>
        <w:t>①③</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：国家统一是民族区域自治的前提和基础，</w:t>
      </w:r>
      <w:r w:rsidRPr="00411126">
        <w:rPr>
          <w:b/>
          <w:sz w:val="22"/>
          <w:szCs w:val="24"/>
        </w:rPr>
        <w:t>②</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：民族平等是民族团结的基础，</w:t>
      </w:r>
      <w:r w:rsidRPr="00411126">
        <w:rPr>
          <w:b/>
          <w:sz w:val="22"/>
          <w:szCs w:val="24"/>
        </w:rPr>
        <w:t>④</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lastRenderedPageBreak/>
        <w:t>故本题选</w:t>
      </w:r>
      <w:r w:rsidRPr="00411126">
        <w:rPr>
          <w:b/>
          <w:sz w:val="22"/>
          <w:szCs w:val="24"/>
        </w:rPr>
        <w:t>A</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007F5A31">
        <w:rPr>
          <w:rFonts w:hint="eastAsia"/>
          <w:b/>
          <w:sz w:val="22"/>
          <w:szCs w:val="24"/>
        </w:rPr>
        <w:t>0</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：建立银发人力参与基层社会治理组织体系，引导退休老人广泛参与文明劝导、纠纷调解等基层治理工作，能够充分发挥银发人力资源优势，有</w:t>
      </w:r>
      <w:r w:rsidRPr="00411126">
        <w:rPr>
          <w:b/>
          <w:sz w:val="22"/>
          <w:szCs w:val="24"/>
        </w:rPr>
        <w:t>效维护社会和谐稳定，</w:t>
      </w:r>
      <w:r w:rsidRPr="00411126">
        <w:rPr>
          <w:b/>
          <w:sz w:val="22"/>
          <w:szCs w:val="24"/>
        </w:rPr>
        <w:t>①</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：基层自治的组织形式还是村委会、居委会，没有创新，</w:t>
      </w:r>
      <w:r w:rsidRPr="00411126">
        <w:rPr>
          <w:b/>
          <w:sz w:val="22"/>
          <w:szCs w:val="24"/>
        </w:rPr>
        <w:t>②</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：社区结合</w:t>
      </w:r>
      <w:r w:rsidRPr="00411126">
        <w:rPr>
          <w:b/>
          <w:sz w:val="22"/>
          <w:szCs w:val="24"/>
        </w:rPr>
        <w:t>“</w:t>
      </w:r>
      <w:r w:rsidRPr="00411126">
        <w:rPr>
          <w:b/>
          <w:sz w:val="22"/>
          <w:szCs w:val="24"/>
        </w:rPr>
        <w:t>老有所为</w:t>
      </w:r>
      <w:r w:rsidRPr="00411126">
        <w:rPr>
          <w:b/>
          <w:sz w:val="22"/>
          <w:szCs w:val="24"/>
        </w:rPr>
        <w:t>”</w:t>
      </w:r>
      <w:r w:rsidRPr="00411126">
        <w:rPr>
          <w:b/>
          <w:sz w:val="22"/>
          <w:szCs w:val="24"/>
        </w:rPr>
        <w:t>行动试点，建立银发人力参与基层社会治理组织体系，丰富了基层自治的实践形式，提高社区自我管理效能，</w:t>
      </w:r>
      <w:r w:rsidRPr="00411126">
        <w:rPr>
          <w:b/>
          <w:sz w:val="22"/>
          <w:szCs w:val="24"/>
        </w:rPr>
        <w:t>③</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：社区是基层群众自治组织，不是基层政权组织，</w:t>
      </w:r>
      <w:r w:rsidRPr="00411126">
        <w:rPr>
          <w:b/>
          <w:sz w:val="22"/>
          <w:szCs w:val="24"/>
        </w:rPr>
        <w:t>④</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007F5A31">
        <w:rPr>
          <w:rFonts w:hint="eastAsia"/>
          <w:b/>
          <w:sz w:val="22"/>
          <w:szCs w:val="24"/>
        </w:rPr>
        <w:t>1</w:t>
      </w:r>
      <w:r w:rsidRPr="00411126">
        <w:rPr>
          <w:b/>
          <w:sz w:val="22"/>
          <w:szCs w:val="24"/>
        </w:rPr>
        <w:t>．</w:t>
      </w:r>
      <w:r w:rsidRPr="00411126">
        <w:rPr>
          <w:b/>
          <w:sz w:val="22"/>
          <w:szCs w:val="24"/>
        </w:rPr>
        <w:t>A</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③</w:t>
      </w:r>
      <w:r w:rsidRPr="00411126">
        <w:rPr>
          <w:b/>
          <w:sz w:val="22"/>
          <w:szCs w:val="24"/>
        </w:rPr>
        <w:t>：基层群众自治组织是村委会和居委会，召开</w:t>
      </w:r>
      <w:r w:rsidRPr="00411126">
        <w:rPr>
          <w:b/>
          <w:sz w:val="22"/>
          <w:szCs w:val="24"/>
        </w:rPr>
        <w:t>“</w:t>
      </w:r>
      <w:r w:rsidRPr="00411126">
        <w:rPr>
          <w:b/>
          <w:sz w:val="22"/>
          <w:szCs w:val="24"/>
        </w:rPr>
        <w:t>院落恳谈会</w:t>
      </w:r>
      <w:r w:rsidRPr="00411126">
        <w:rPr>
          <w:b/>
          <w:sz w:val="22"/>
          <w:szCs w:val="24"/>
        </w:rPr>
        <w:t>”</w:t>
      </w:r>
      <w:r w:rsidRPr="00411126">
        <w:rPr>
          <w:b/>
          <w:sz w:val="22"/>
          <w:szCs w:val="24"/>
        </w:rPr>
        <w:t>没有创新基层群众自治的组织形式，</w:t>
      </w:r>
      <w:r w:rsidRPr="00411126">
        <w:rPr>
          <w:b/>
          <w:sz w:val="22"/>
          <w:szCs w:val="24"/>
        </w:rPr>
        <w:t>③</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：扩大基层民主是发展社会主义民主的基础性工程，</w:t>
      </w:r>
      <w:r w:rsidRPr="00411126">
        <w:rPr>
          <w:b/>
          <w:sz w:val="22"/>
          <w:szCs w:val="24"/>
        </w:rPr>
        <w:t>④</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①②</w:t>
      </w:r>
      <w:r w:rsidRPr="00411126">
        <w:rPr>
          <w:b/>
          <w:sz w:val="22"/>
          <w:szCs w:val="24"/>
        </w:rPr>
        <w:t>：</w:t>
      </w:r>
      <w:proofErr w:type="gramStart"/>
      <w:r w:rsidRPr="00411126">
        <w:rPr>
          <w:b/>
          <w:sz w:val="22"/>
          <w:szCs w:val="24"/>
        </w:rPr>
        <w:t>某地村</w:t>
      </w:r>
      <w:proofErr w:type="gramEnd"/>
      <w:r w:rsidRPr="00411126">
        <w:rPr>
          <w:b/>
          <w:sz w:val="22"/>
          <w:szCs w:val="24"/>
        </w:rPr>
        <w:t>两委和驻村工作队定期在村民院里召开</w:t>
      </w:r>
      <w:r w:rsidRPr="00411126">
        <w:rPr>
          <w:b/>
          <w:sz w:val="22"/>
          <w:szCs w:val="24"/>
        </w:rPr>
        <w:t>“</w:t>
      </w:r>
      <w:r w:rsidRPr="00411126">
        <w:rPr>
          <w:b/>
          <w:sz w:val="22"/>
          <w:szCs w:val="24"/>
        </w:rPr>
        <w:t>院落恳谈会</w:t>
      </w:r>
      <w:r w:rsidRPr="00411126">
        <w:rPr>
          <w:b/>
          <w:sz w:val="22"/>
          <w:szCs w:val="24"/>
        </w:rPr>
        <w:t>”</w:t>
      </w:r>
      <w:r w:rsidRPr="00411126">
        <w:rPr>
          <w:b/>
          <w:sz w:val="22"/>
          <w:szCs w:val="24"/>
        </w:rPr>
        <w:t>，宣讲回乡创业政策、倾听村民诉求、解决问题，把服务送到群众心坎上，</w:t>
      </w:r>
      <w:r w:rsidRPr="00411126">
        <w:rPr>
          <w:b/>
          <w:sz w:val="22"/>
          <w:szCs w:val="24"/>
        </w:rPr>
        <w:t>2023</w:t>
      </w:r>
      <w:r w:rsidRPr="00411126">
        <w:rPr>
          <w:b/>
          <w:sz w:val="22"/>
          <w:szCs w:val="24"/>
        </w:rPr>
        <w:t>年实现了村集体收入达</w:t>
      </w:r>
      <w:r w:rsidRPr="00411126">
        <w:rPr>
          <w:b/>
          <w:sz w:val="22"/>
          <w:szCs w:val="24"/>
        </w:rPr>
        <w:t>113.6</w:t>
      </w:r>
      <w:r w:rsidRPr="00411126">
        <w:rPr>
          <w:b/>
          <w:sz w:val="22"/>
          <w:szCs w:val="24"/>
        </w:rPr>
        <w:t>万元。这表明召开</w:t>
      </w:r>
      <w:r w:rsidRPr="00411126">
        <w:rPr>
          <w:b/>
          <w:sz w:val="22"/>
          <w:szCs w:val="24"/>
        </w:rPr>
        <w:t>“</w:t>
      </w:r>
      <w:r w:rsidRPr="00411126">
        <w:rPr>
          <w:b/>
          <w:sz w:val="22"/>
          <w:szCs w:val="24"/>
        </w:rPr>
        <w:t>院落恳谈会</w:t>
      </w:r>
      <w:r w:rsidRPr="00411126">
        <w:rPr>
          <w:b/>
          <w:sz w:val="22"/>
          <w:szCs w:val="24"/>
        </w:rPr>
        <w:t>”</w:t>
      </w:r>
      <w:r w:rsidRPr="00411126">
        <w:rPr>
          <w:b/>
          <w:sz w:val="22"/>
          <w:szCs w:val="24"/>
        </w:rPr>
        <w:t>调动了村民参与乡村发展的积极性，是坚持人民至上的基层治理的体现，</w:t>
      </w:r>
      <w:r w:rsidRPr="00411126">
        <w:rPr>
          <w:b/>
          <w:sz w:val="22"/>
          <w:szCs w:val="24"/>
        </w:rPr>
        <w:t>①②</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A</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007F5A31">
        <w:rPr>
          <w:rFonts w:hint="eastAsia"/>
          <w:b/>
          <w:sz w:val="22"/>
          <w:szCs w:val="24"/>
        </w:rPr>
        <w:t>2</w:t>
      </w:r>
      <w:r w:rsidRPr="00411126">
        <w:rPr>
          <w:b/>
          <w:sz w:val="22"/>
          <w:szCs w:val="24"/>
        </w:rPr>
        <w:t>．</w:t>
      </w:r>
      <w:r w:rsidRPr="00411126">
        <w:rPr>
          <w:b/>
          <w:sz w:val="22"/>
          <w:szCs w:val="24"/>
        </w:rPr>
        <w:t>A</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：建立</w:t>
      </w:r>
      <w:r w:rsidRPr="00411126">
        <w:rPr>
          <w:b/>
          <w:sz w:val="22"/>
          <w:szCs w:val="24"/>
        </w:rPr>
        <w:t>“</w:t>
      </w:r>
      <w:r w:rsidRPr="00411126">
        <w:rPr>
          <w:b/>
          <w:sz w:val="22"/>
          <w:szCs w:val="24"/>
        </w:rPr>
        <w:t>治理书记</w:t>
      </w:r>
      <w:r w:rsidRPr="00411126">
        <w:rPr>
          <w:b/>
          <w:sz w:val="22"/>
          <w:szCs w:val="24"/>
        </w:rPr>
        <w:t>”</w:t>
      </w:r>
      <w:r w:rsidRPr="00411126">
        <w:rPr>
          <w:b/>
          <w:sz w:val="22"/>
          <w:szCs w:val="24"/>
        </w:rPr>
        <w:t>工作机制，使各方资源下沉社区，这为基层培养了高素质的治理队伍，激活了社区自身</w:t>
      </w:r>
      <w:r w:rsidRPr="00411126">
        <w:rPr>
          <w:b/>
          <w:sz w:val="22"/>
          <w:szCs w:val="24"/>
        </w:rPr>
        <w:t>“</w:t>
      </w:r>
      <w:r w:rsidRPr="00411126">
        <w:rPr>
          <w:b/>
          <w:sz w:val="22"/>
          <w:szCs w:val="24"/>
        </w:rPr>
        <w:t>造血</w:t>
      </w:r>
      <w:r w:rsidRPr="00411126">
        <w:rPr>
          <w:b/>
          <w:sz w:val="22"/>
          <w:szCs w:val="24"/>
        </w:rPr>
        <w:t>”</w:t>
      </w:r>
      <w:r w:rsidRPr="00411126">
        <w:rPr>
          <w:b/>
          <w:sz w:val="22"/>
          <w:szCs w:val="24"/>
        </w:rPr>
        <w:t>功能，激发了基层治理的内生动力，</w:t>
      </w:r>
      <w:r w:rsidRPr="00411126">
        <w:rPr>
          <w:b/>
          <w:sz w:val="22"/>
          <w:szCs w:val="24"/>
        </w:rPr>
        <w:t>①</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：建立</w:t>
      </w:r>
      <w:r w:rsidRPr="00411126">
        <w:rPr>
          <w:b/>
          <w:sz w:val="22"/>
          <w:szCs w:val="24"/>
        </w:rPr>
        <w:t>“</w:t>
      </w:r>
      <w:r w:rsidRPr="00411126">
        <w:rPr>
          <w:b/>
          <w:sz w:val="22"/>
          <w:szCs w:val="24"/>
        </w:rPr>
        <w:t>治理书记</w:t>
      </w:r>
      <w:r w:rsidRPr="00411126">
        <w:rPr>
          <w:b/>
          <w:sz w:val="22"/>
          <w:szCs w:val="24"/>
        </w:rPr>
        <w:t>”</w:t>
      </w:r>
      <w:r w:rsidRPr="00411126">
        <w:rPr>
          <w:b/>
          <w:sz w:val="22"/>
          <w:szCs w:val="24"/>
        </w:rPr>
        <w:t>工作机制，以党建引领基层治理，打通了委办局、街道、社会单位、两新组织等各方资源下沉社区</w:t>
      </w:r>
      <w:r w:rsidRPr="00411126">
        <w:rPr>
          <w:b/>
          <w:sz w:val="22"/>
          <w:szCs w:val="24"/>
        </w:rPr>
        <w:t>的路径，不断</w:t>
      </w:r>
      <w:proofErr w:type="gramStart"/>
      <w:r w:rsidRPr="00411126">
        <w:rPr>
          <w:b/>
          <w:sz w:val="22"/>
          <w:szCs w:val="24"/>
        </w:rPr>
        <w:t>夯实着</w:t>
      </w:r>
      <w:proofErr w:type="gramEnd"/>
      <w:r w:rsidRPr="00411126">
        <w:rPr>
          <w:b/>
          <w:sz w:val="22"/>
          <w:szCs w:val="24"/>
        </w:rPr>
        <w:t>城市治理基层基础，推动多元共治以提高民主管理的效能，</w:t>
      </w:r>
      <w:r w:rsidRPr="00411126">
        <w:rPr>
          <w:b/>
          <w:sz w:val="22"/>
          <w:szCs w:val="24"/>
        </w:rPr>
        <w:t>②</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：基层群众自治组织是村委会和居委会，材料并没有创新基层群众自治组织形式，</w:t>
      </w:r>
      <w:r w:rsidRPr="00411126">
        <w:rPr>
          <w:b/>
          <w:sz w:val="22"/>
          <w:szCs w:val="24"/>
        </w:rPr>
        <w:t>③</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：群众没有决策权，</w:t>
      </w:r>
      <w:r w:rsidRPr="00411126">
        <w:rPr>
          <w:b/>
          <w:sz w:val="22"/>
          <w:szCs w:val="24"/>
        </w:rPr>
        <w:t>④</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A</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007F5A31">
        <w:rPr>
          <w:rFonts w:hint="eastAsia"/>
          <w:b/>
          <w:sz w:val="22"/>
          <w:szCs w:val="24"/>
        </w:rPr>
        <w:t>3</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③④</w:t>
      </w:r>
      <w:r w:rsidRPr="00411126">
        <w:rPr>
          <w:b/>
          <w:sz w:val="22"/>
          <w:szCs w:val="24"/>
        </w:rPr>
        <w:t>：通过召开</w:t>
      </w:r>
      <w:r w:rsidRPr="00411126">
        <w:rPr>
          <w:b/>
          <w:sz w:val="22"/>
          <w:szCs w:val="24"/>
        </w:rPr>
        <w:t>“</w:t>
      </w:r>
      <w:r w:rsidRPr="00411126">
        <w:rPr>
          <w:b/>
          <w:sz w:val="22"/>
          <w:szCs w:val="24"/>
        </w:rPr>
        <w:t>家庭议事会</w:t>
      </w:r>
      <w:r w:rsidRPr="00411126">
        <w:rPr>
          <w:b/>
          <w:sz w:val="22"/>
          <w:szCs w:val="24"/>
        </w:rPr>
        <w:t>”</w:t>
      </w:r>
      <w:r w:rsidRPr="00411126">
        <w:rPr>
          <w:b/>
          <w:sz w:val="22"/>
          <w:szCs w:val="24"/>
        </w:rPr>
        <w:t>，群众畅所欲言，反映网格楼栋内的问题，</w:t>
      </w:r>
      <w:proofErr w:type="gramStart"/>
      <w:r w:rsidRPr="00411126">
        <w:rPr>
          <w:b/>
          <w:sz w:val="22"/>
          <w:szCs w:val="24"/>
        </w:rPr>
        <w:t>网格员</w:t>
      </w:r>
      <w:proofErr w:type="gramEnd"/>
      <w:r w:rsidRPr="00411126">
        <w:rPr>
          <w:b/>
          <w:sz w:val="22"/>
          <w:szCs w:val="24"/>
        </w:rPr>
        <w:t>将意见整理后提交给物业及社区，进行联动协调解决，这不仅保障了居民享有更切实的民主权利，也丰富了基层民主实践活动的途径，</w:t>
      </w:r>
      <w:r w:rsidRPr="00411126">
        <w:rPr>
          <w:b/>
          <w:sz w:val="22"/>
          <w:szCs w:val="24"/>
        </w:rPr>
        <w:t>③④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①</w:t>
      </w:r>
      <w:r w:rsidRPr="00411126">
        <w:rPr>
          <w:b/>
          <w:sz w:val="22"/>
          <w:szCs w:val="24"/>
        </w:rPr>
        <w:t>：基层群众自治的组织形式是村委会或居委会，材料模式没有创新了基层群众自治的组织形式，</w:t>
      </w:r>
      <w:r w:rsidRPr="00411126">
        <w:rPr>
          <w:b/>
          <w:sz w:val="22"/>
          <w:szCs w:val="24"/>
        </w:rPr>
        <w:t>①</w:t>
      </w:r>
      <w:r w:rsidRPr="00411126">
        <w:rPr>
          <w:b/>
          <w:sz w:val="22"/>
          <w:szCs w:val="24"/>
        </w:rPr>
        <w:t>不选。</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：材料中的模式与基层公共事务的管理秩序无关，</w:t>
      </w:r>
      <w:r w:rsidRPr="00411126">
        <w:rPr>
          <w:b/>
          <w:sz w:val="22"/>
          <w:szCs w:val="24"/>
        </w:rPr>
        <w:t>②</w:t>
      </w:r>
      <w:r w:rsidRPr="00411126">
        <w:rPr>
          <w:b/>
          <w:sz w:val="22"/>
          <w:szCs w:val="24"/>
        </w:rPr>
        <w:t>不选。</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007F5A31">
        <w:rPr>
          <w:rFonts w:hint="eastAsia"/>
          <w:b/>
          <w:sz w:val="22"/>
          <w:szCs w:val="24"/>
        </w:rPr>
        <w:t>4</w:t>
      </w:r>
      <w:r w:rsidRPr="00411126">
        <w:rPr>
          <w:b/>
          <w:sz w:val="22"/>
          <w:szCs w:val="24"/>
        </w:rPr>
        <w:t>．</w:t>
      </w:r>
      <w:r w:rsidRPr="00411126">
        <w:rPr>
          <w:b/>
          <w:sz w:val="22"/>
          <w:szCs w:val="24"/>
        </w:rPr>
        <w:t>C</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：基层群众自治的组织形式是村委会和居委会，材料未体现创新了基层群众自治的组织形式，</w:t>
      </w:r>
      <w:r w:rsidRPr="00411126">
        <w:rPr>
          <w:b/>
          <w:sz w:val="22"/>
          <w:szCs w:val="24"/>
        </w:rPr>
        <w:t>①</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：搭建居民凉亭会、板凳会、恳谈会、楼长会便民议事平台，健全协商议事机制，体现出畅通了居民参与社区治理的渠道，</w:t>
      </w:r>
      <w:r w:rsidRPr="00411126">
        <w:rPr>
          <w:b/>
          <w:sz w:val="22"/>
          <w:szCs w:val="24"/>
        </w:rPr>
        <w:t>②</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lastRenderedPageBreak/>
        <w:t>③</w:t>
      </w:r>
      <w:r w:rsidRPr="00411126">
        <w:rPr>
          <w:b/>
          <w:sz w:val="22"/>
          <w:szCs w:val="24"/>
        </w:rPr>
        <w:t>：西安市某区发挥区域化党建优势，</w:t>
      </w:r>
      <w:r w:rsidRPr="00411126">
        <w:rPr>
          <w:b/>
          <w:sz w:val="22"/>
          <w:szCs w:val="24"/>
        </w:rPr>
        <w:t xml:space="preserve"> </w:t>
      </w:r>
      <w:r w:rsidRPr="00411126">
        <w:rPr>
          <w:b/>
          <w:sz w:val="22"/>
          <w:szCs w:val="24"/>
        </w:rPr>
        <w:t>形成</w:t>
      </w:r>
      <w:r w:rsidRPr="00411126">
        <w:rPr>
          <w:b/>
          <w:sz w:val="22"/>
          <w:szCs w:val="24"/>
        </w:rPr>
        <w:t>“</w:t>
      </w:r>
      <w:proofErr w:type="gramStart"/>
      <w:r w:rsidRPr="00411126">
        <w:rPr>
          <w:b/>
          <w:sz w:val="22"/>
          <w:szCs w:val="24"/>
        </w:rPr>
        <w:t>一</w:t>
      </w:r>
      <w:proofErr w:type="gramEnd"/>
      <w:r w:rsidRPr="00411126">
        <w:rPr>
          <w:b/>
          <w:sz w:val="22"/>
          <w:szCs w:val="24"/>
        </w:rPr>
        <w:t>核多元、共建共商共治</w:t>
      </w:r>
      <w:r w:rsidRPr="00411126">
        <w:rPr>
          <w:b/>
          <w:sz w:val="22"/>
          <w:szCs w:val="24"/>
        </w:rPr>
        <w:t>”</w:t>
      </w:r>
      <w:r w:rsidRPr="00411126">
        <w:rPr>
          <w:b/>
          <w:sz w:val="22"/>
          <w:szCs w:val="24"/>
        </w:rPr>
        <w:t>模式，说明发挥了基层党组织领导核心作用，</w:t>
      </w:r>
      <w:r w:rsidRPr="00411126">
        <w:rPr>
          <w:b/>
          <w:sz w:val="22"/>
          <w:szCs w:val="24"/>
        </w:rPr>
        <w:t>③</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 xml:space="preserve"> ④</w:t>
      </w:r>
      <w:r w:rsidRPr="00411126">
        <w:rPr>
          <w:b/>
          <w:sz w:val="22"/>
          <w:szCs w:val="24"/>
        </w:rPr>
        <w:t>：基层政权是指基层政府即乡镇政府，材料未体现基层政权多元共治的局面，</w:t>
      </w:r>
      <w:r w:rsidRPr="00411126">
        <w:rPr>
          <w:b/>
          <w:sz w:val="22"/>
          <w:szCs w:val="24"/>
        </w:rPr>
        <w:t>④</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C</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007F5A31">
        <w:rPr>
          <w:rFonts w:hint="eastAsia"/>
          <w:b/>
          <w:sz w:val="22"/>
          <w:szCs w:val="24"/>
        </w:rPr>
        <w:t>5</w:t>
      </w:r>
      <w:r w:rsidRPr="00411126">
        <w:rPr>
          <w:b/>
          <w:sz w:val="22"/>
          <w:szCs w:val="24"/>
        </w:rPr>
        <w:t>．</w:t>
      </w:r>
      <w:r w:rsidRPr="00411126">
        <w:rPr>
          <w:b/>
          <w:sz w:val="22"/>
          <w:szCs w:val="24"/>
        </w:rPr>
        <w:t>C</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：在我国，公民不能直接行使管理国家的权利，</w:t>
      </w:r>
      <w:r w:rsidRPr="00411126">
        <w:rPr>
          <w:b/>
          <w:sz w:val="22"/>
          <w:szCs w:val="24"/>
        </w:rPr>
        <w:t>①</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②③</w:t>
      </w:r>
      <w:r w:rsidRPr="00411126">
        <w:rPr>
          <w:b/>
          <w:sz w:val="22"/>
          <w:szCs w:val="24"/>
        </w:rPr>
        <w:t>：</w:t>
      </w:r>
      <w:r w:rsidRPr="00411126">
        <w:rPr>
          <w:b/>
          <w:sz w:val="22"/>
          <w:szCs w:val="24"/>
        </w:rPr>
        <w:t>“</w:t>
      </w:r>
      <w:r w:rsidRPr="00411126">
        <w:rPr>
          <w:b/>
          <w:sz w:val="22"/>
          <w:szCs w:val="24"/>
        </w:rPr>
        <w:t>一颗红心，基层党建焕发光彩；一张红网，智慧网格赋能管理；一面红旗，市域社会治理扬帆起航</w:t>
      </w:r>
      <w:r w:rsidRPr="00411126">
        <w:rPr>
          <w:b/>
          <w:sz w:val="22"/>
          <w:szCs w:val="24"/>
        </w:rPr>
        <w:t>”</w:t>
      </w:r>
      <w:r w:rsidRPr="00411126">
        <w:rPr>
          <w:b/>
          <w:sz w:val="22"/>
          <w:szCs w:val="24"/>
        </w:rPr>
        <w:t>，这说明闽西红色基因基层治理模式有利于坚持党的领导，提高市</w:t>
      </w:r>
      <w:proofErr w:type="gramStart"/>
      <w:r w:rsidRPr="00411126">
        <w:rPr>
          <w:b/>
          <w:sz w:val="22"/>
          <w:szCs w:val="24"/>
        </w:rPr>
        <w:t>域社会</w:t>
      </w:r>
      <w:proofErr w:type="gramEnd"/>
      <w:r w:rsidRPr="00411126">
        <w:rPr>
          <w:b/>
          <w:sz w:val="22"/>
          <w:szCs w:val="24"/>
        </w:rPr>
        <w:t>治理水平，有利于密切党群关系，带领人民创造美好生活，</w:t>
      </w:r>
      <w:r w:rsidRPr="00411126">
        <w:rPr>
          <w:b/>
          <w:sz w:val="22"/>
          <w:szCs w:val="24"/>
        </w:rPr>
        <w:t>②③</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：材料中的治理模式并未改变和完善基层群众自治的组织形式，基层群众自治组织仍然是居委会和村委会，</w:t>
      </w:r>
      <w:r w:rsidRPr="00411126">
        <w:rPr>
          <w:b/>
          <w:sz w:val="22"/>
          <w:szCs w:val="24"/>
        </w:rPr>
        <w:t>④</w:t>
      </w:r>
      <w:r w:rsidRPr="00411126">
        <w:rPr>
          <w:b/>
          <w:sz w:val="22"/>
          <w:szCs w:val="24"/>
        </w:rPr>
        <w:t>错</w:t>
      </w:r>
      <w:r w:rsidRPr="00411126">
        <w:rPr>
          <w:b/>
          <w:sz w:val="22"/>
          <w:szCs w:val="24"/>
        </w:rPr>
        <w:t>误。</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C</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007F5A31">
        <w:rPr>
          <w:rFonts w:hint="eastAsia"/>
          <w:b/>
          <w:sz w:val="22"/>
          <w:szCs w:val="24"/>
        </w:rPr>
        <w:t>6</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③④</w:t>
      </w:r>
      <w:r w:rsidRPr="00411126">
        <w:rPr>
          <w:b/>
          <w:sz w:val="22"/>
          <w:szCs w:val="24"/>
        </w:rPr>
        <w:t>：</w:t>
      </w:r>
      <w:r w:rsidRPr="00411126">
        <w:rPr>
          <w:b/>
          <w:sz w:val="22"/>
          <w:szCs w:val="24"/>
        </w:rPr>
        <w:t>“</w:t>
      </w:r>
      <w:r w:rsidRPr="00411126">
        <w:rPr>
          <w:b/>
          <w:sz w:val="22"/>
          <w:szCs w:val="24"/>
        </w:rPr>
        <w:t>解决大党独有难题</w:t>
      </w:r>
      <w:r w:rsidRPr="00411126">
        <w:rPr>
          <w:b/>
          <w:sz w:val="22"/>
          <w:szCs w:val="24"/>
        </w:rPr>
        <w:t>”“</w:t>
      </w:r>
      <w:r w:rsidRPr="00411126">
        <w:rPr>
          <w:b/>
          <w:sz w:val="22"/>
          <w:szCs w:val="24"/>
        </w:rPr>
        <w:t>健全全面从严治党体系</w:t>
      </w:r>
      <w:r w:rsidRPr="00411126">
        <w:rPr>
          <w:b/>
          <w:sz w:val="22"/>
          <w:szCs w:val="24"/>
        </w:rPr>
        <w:t>”“</w:t>
      </w:r>
      <w:r w:rsidRPr="00411126">
        <w:rPr>
          <w:b/>
          <w:sz w:val="22"/>
          <w:szCs w:val="24"/>
        </w:rPr>
        <w:t>党性党风党纪一起抓</w:t>
      </w:r>
      <w:r w:rsidRPr="00411126">
        <w:rPr>
          <w:b/>
          <w:sz w:val="22"/>
          <w:szCs w:val="24"/>
        </w:rPr>
        <w:t>”“</w:t>
      </w:r>
      <w:r w:rsidRPr="00411126">
        <w:rPr>
          <w:b/>
          <w:sz w:val="22"/>
          <w:szCs w:val="24"/>
        </w:rPr>
        <w:t>教育整顿</w:t>
      </w:r>
      <w:r w:rsidRPr="00411126">
        <w:rPr>
          <w:b/>
          <w:sz w:val="22"/>
          <w:szCs w:val="24"/>
        </w:rPr>
        <w:t>”</w:t>
      </w:r>
      <w:r w:rsidRPr="00411126">
        <w:rPr>
          <w:b/>
          <w:sz w:val="22"/>
          <w:szCs w:val="24"/>
        </w:rPr>
        <w:t>等</w:t>
      </w:r>
      <w:r w:rsidRPr="00411126">
        <w:rPr>
          <w:b/>
          <w:sz w:val="22"/>
          <w:szCs w:val="24"/>
        </w:rPr>
        <w:t>2023</w:t>
      </w:r>
      <w:r w:rsidRPr="00411126">
        <w:rPr>
          <w:b/>
          <w:sz w:val="22"/>
          <w:szCs w:val="24"/>
        </w:rPr>
        <w:t>年度十大反腐热词，反映了推进纪检监察工作高质量发展要深入推进反腐败斗争，以严的基调</w:t>
      </w:r>
      <w:proofErr w:type="gramStart"/>
      <w:r w:rsidRPr="00411126">
        <w:rPr>
          <w:b/>
          <w:sz w:val="22"/>
          <w:szCs w:val="24"/>
        </w:rPr>
        <w:t>强化正风肃</w:t>
      </w:r>
      <w:proofErr w:type="gramEnd"/>
      <w:r w:rsidRPr="00411126">
        <w:rPr>
          <w:b/>
          <w:sz w:val="22"/>
          <w:szCs w:val="24"/>
        </w:rPr>
        <w:t>纪反腐，加强党的纪律建设和作风建设，提升治理效能，</w:t>
      </w:r>
      <w:r w:rsidRPr="00411126">
        <w:rPr>
          <w:b/>
          <w:sz w:val="22"/>
          <w:szCs w:val="24"/>
        </w:rPr>
        <w:t>③④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①</w:t>
      </w:r>
      <w:r w:rsidRPr="00411126">
        <w:rPr>
          <w:b/>
          <w:sz w:val="22"/>
          <w:szCs w:val="24"/>
        </w:rPr>
        <w:t>：全面从严治党要以党的政治建设为统领，</w:t>
      </w:r>
      <w:r w:rsidRPr="00411126">
        <w:rPr>
          <w:b/>
          <w:sz w:val="22"/>
          <w:szCs w:val="24"/>
        </w:rPr>
        <w:t>①</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：全面从严治党以加强党的长期执政能力建设、先进性和纯洁性建设为主线，而不是以民主监督为主，</w:t>
      </w:r>
      <w:r w:rsidRPr="00411126">
        <w:rPr>
          <w:b/>
          <w:sz w:val="22"/>
          <w:szCs w:val="24"/>
        </w:rPr>
        <w:t>②</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007F5A31">
        <w:rPr>
          <w:rFonts w:hint="eastAsia"/>
          <w:b/>
          <w:sz w:val="22"/>
          <w:szCs w:val="24"/>
        </w:rPr>
        <w:t>7</w:t>
      </w:r>
      <w:r w:rsidRPr="00411126">
        <w:rPr>
          <w:b/>
          <w:sz w:val="22"/>
          <w:szCs w:val="24"/>
        </w:rPr>
        <w:t>．</w:t>
      </w:r>
      <w:r w:rsidRPr="00411126">
        <w:rPr>
          <w:b/>
          <w:sz w:val="22"/>
          <w:szCs w:val="24"/>
        </w:rPr>
        <w:t>C</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：推进全面从严治党以调动全党积极性、主动性、创造性为着力点，以加强党的长期执政能力建设、先进性和纯洁性建设为主线，</w:t>
      </w:r>
      <w:r w:rsidRPr="00411126">
        <w:rPr>
          <w:b/>
          <w:sz w:val="22"/>
          <w:szCs w:val="24"/>
        </w:rPr>
        <w:t>①</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：坚持解放思想、实事求是、与时俱进、求真务实是中国共产党始终走在时代前列、永葆生机活力的法宝，</w:t>
      </w:r>
      <w:r w:rsidRPr="00411126">
        <w:rPr>
          <w:b/>
          <w:sz w:val="22"/>
          <w:szCs w:val="24"/>
        </w:rPr>
        <w:t>④</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②③</w:t>
      </w:r>
      <w:r w:rsidRPr="00411126">
        <w:rPr>
          <w:b/>
          <w:sz w:val="22"/>
          <w:szCs w:val="24"/>
        </w:rPr>
        <w:t>：深入推进全面从严治党，时刻保持解决大党独有难题的清醒和坚定，说明全面从严治党要以党的政治建设为统领，以坚定理想信念宗旨为根基，是党永葆生机活力、走好新的赶考之路的要求，</w:t>
      </w:r>
      <w:r w:rsidRPr="00411126">
        <w:rPr>
          <w:b/>
          <w:sz w:val="22"/>
          <w:szCs w:val="24"/>
        </w:rPr>
        <w:t>②③</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C</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2</w:t>
      </w:r>
      <w:r w:rsidR="007F5A31">
        <w:rPr>
          <w:rFonts w:hint="eastAsia"/>
          <w:b/>
          <w:sz w:val="22"/>
          <w:szCs w:val="24"/>
        </w:rPr>
        <w:t>8</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：全面从严治党要以党的政治建设为统领，以坚定理想信念宗旨为</w:t>
      </w:r>
      <w:r w:rsidRPr="00411126">
        <w:rPr>
          <w:b/>
          <w:sz w:val="22"/>
          <w:szCs w:val="24"/>
        </w:rPr>
        <w:t>根基，故</w:t>
      </w:r>
      <w:r w:rsidRPr="00411126">
        <w:rPr>
          <w:b/>
          <w:sz w:val="22"/>
          <w:szCs w:val="24"/>
        </w:rPr>
        <w:t>①</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②④</w:t>
      </w:r>
      <w:r w:rsidRPr="00411126">
        <w:rPr>
          <w:b/>
          <w:sz w:val="22"/>
          <w:szCs w:val="24"/>
        </w:rPr>
        <w:t>：治国必先治党，全面从严治党关系党的生死存亡，关系国家和民族的兴衰；全面从严治党向纵深推进，核心是加强党的领导，基础在全面，要害在严，故</w:t>
      </w:r>
      <w:r w:rsidRPr="00411126">
        <w:rPr>
          <w:b/>
          <w:sz w:val="22"/>
          <w:szCs w:val="24"/>
        </w:rPr>
        <w:t>②④</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：全面从严治党关键在严，要害在治，故</w:t>
      </w:r>
      <w:r w:rsidRPr="00411126">
        <w:rPr>
          <w:b/>
          <w:sz w:val="22"/>
          <w:szCs w:val="24"/>
        </w:rPr>
        <w:t>③</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D</w:t>
      </w:r>
      <w:r w:rsidRPr="00411126">
        <w:rPr>
          <w:b/>
          <w:sz w:val="22"/>
          <w:szCs w:val="24"/>
        </w:rPr>
        <w:t>。</w:t>
      </w:r>
    </w:p>
    <w:p w:rsidR="009F16ED" w:rsidRPr="00411126" w:rsidRDefault="005A3094" w:rsidP="00411126">
      <w:pPr>
        <w:spacing w:line="300" w:lineRule="auto"/>
        <w:jc w:val="left"/>
        <w:textAlignment w:val="center"/>
        <w:rPr>
          <w:b/>
          <w:sz w:val="22"/>
          <w:szCs w:val="24"/>
        </w:rPr>
      </w:pPr>
      <w:r>
        <w:rPr>
          <w:rFonts w:hint="eastAsia"/>
          <w:b/>
          <w:sz w:val="22"/>
          <w:szCs w:val="24"/>
        </w:rPr>
        <w:t>29</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①④</w:t>
      </w:r>
      <w:r w:rsidRPr="00411126">
        <w:rPr>
          <w:b/>
          <w:sz w:val="22"/>
          <w:szCs w:val="24"/>
        </w:rPr>
        <w:t>：立法权是</w:t>
      </w:r>
      <w:proofErr w:type="gramStart"/>
      <w:r w:rsidRPr="00411126">
        <w:rPr>
          <w:b/>
          <w:sz w:val="22"/>
          <w:szCs w:val="24"/>
        </w:rPr>
        <w:t>指制定</w:t>
      </w:r>
      <w:proofErr w:type="gramEnd"/>
      <w:r w:rsidRPr="00411126">
        <w:rPr>
          <w:b/>
          <w:sz w:val="22"/>
          <w:szCs w:val="24"/>
        </w:rPr>
        <w:t>或修改法律的权力。民主集中制是是民主基础上的集中和集中指导下的民主相结合的制度。全国人大常委会经表决，通过了新修订的行政复议法、外国国家豁免法、关于修改民事诉讼法的决定，行使了立法权，坚持了民主集中制的原则，</w:t>
      </w:r>
      <w:r w:rsidRPr="00411126">
        <w:rPr>
          <w:b/>
          <w:sz w:val="22"/>
          <w:szCs w:val="24"/>
        </w:rPr>
        <w:t>①④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lastRenderedPageBreak/>
        <w:t>②</w:t>
      </w:r>
      <w:r w:rsidRPr="00411126">
        <w:rPr>
          <w:b/>
          <w:sz w:val="22"/>
          <w:szCs w:val="24"/>
        </w:rPr>
        <w:t>：全国人大在国家</w:t>
      </w:r>
      <w:r w:rsidRPr="00411126">
        <w:rPr>
          <w:b/>
          <w:sz w:val="22"/>
          <w:szCs w:val="24"/>
        </w:rPr>
        <w:t>机关组织体系中居于最高地位，在纵向的国家权力体系中，全国人大处于最高一级；在中央一级的国家机关体系中，全国人大居于核心地位，其他中央国家机关由它产生，对它负责，受它监督。材料没体现全国人大的地位，</w:t>
      </w:r>
      <w:r w:rsidRPr="00411126">
        <w:rPr>
          <w:b/>
          <w:sz w:val="22"/>
          <w:szCs w:val="24"/>
        </w:rPr>
        <w:t>②</w:t>
      </w:r>
      <w:r w:rsidRPr="00411126">
        <w:rPr>
          <w:b/>
          <w:sz w:val="22"/>
          <w:szCs w:val="24"/>
        </w:rPr>
        <w:t>不符合题意。</w:t>
      </w:r>
      <w:r w:rsidRPr="00411126">
        <w:rPr>
          <w:b/>
          <w:sz w:val="22"/>
          <w:szCs w:val="24"/>
        </w:rPr>
        <w:t>③</w:t>
      </w:r>
      <w:r w:rsidRPr="00411126">
        <w:rPr>
          <w:b/>
          <w:sz w:val="22"/>
          <w:szCs w:val="24"/>
        </w:rPr>
        <w:t>：全国人大常委会的决定权是指决定国家和社会的重大事项的权力。材料中全国人大常委会行使了立法权，不是决定权，</w:t>
      </w:r>
      <w:r w:rsidRPr="00411126">
        <w:rPr>
          <w:b/>
          <w:sz w:val="22"/>
          <w:szCs w:val="24"/>
        </w:rPr>
        <w:t>③</w:t>
      </w:r>
      <w:r w:rsidRPr="00411126">
        <w:rPr>
          <w:b/>
          <w:sz w:val="22"/>
          <w:szCs w:val="24"/>
        </w:rPr>
        <w:t>不符合题意。故本题选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3</w:t>
      </w:r>
      <w:r w:rsidR="007F5A31">
        <w:rPr>
          <w:rFonts w:hint="eastAsia"/>
          <w:b/>
          <w:sz w:val="22"/>
          <w:szCs w:val="24"/>
        </w:rPr>
        <w:t>0</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①③</w:t>
      </w:r>
      <w:r w:rsidRPr="00411126">
        <w:rPr>
          <w:b/>
          <w:sz w:val="22"/>
          <w:szCs w:val="24"/>
        </w:rPr>
        <w:t>：我国将针对反电信网络诈骗立法，这体现了我国是人民民主专政的社会主义国家，尊重和保障人权，也说明了只有对极少数敌对分子实行专政，才能保障人民民主，</w:t>
      </w:r>
      <w:r w:rsidRPr="00411126">
        <w:rPr>
          <w:b/>
          <w:sz w:val="22"/>
          <w:szCs w:val="24"/>
        </w:rPr>
        <w:t>①③</w:t>
      </w:r>
      <w:r w:rsidRPr="00411126">
        <w:rPr>
          <w:b/>
          <w:sz w:val="22"/>
          <w:szCs w:val="24"/>
        </w:rPr>
        <w:t>观点符合题意。</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：会议审议家庭教育促进法草案、反电信网络诈骗法草案等多部法律草案，说明全国人大常委会依法行使立法权，而不是决定权，</w:t>
      </w:r>
      <w:r w:rsidRPr="00411126">
        <w:rPr>
          <w:b/>
          <w:sz w:val="22"/>
          <w:szCs w:val="24"/>
        </w:rPr>
        <w:t>②</w:t>
      </w:r>
      <w:r w:rsidRPr="00411126">
        <w:rPr>
          <w:b/>
          <w:sz w:val="22"/>
          <w:szCs w:val="24"/>
        </w:rPr>
        <w:t>说法错误。</w:t>
      </w:r>
      <w:r w:rsidRPr="00411126">
        <w:rPr>
          <w:b/>
          <w:sz w:val="22"/>
          <w:szCs w:val="24"/>
        </w:rPr>
        <w:t>④</w:t>
      </w:r>
      <w:r w:rsidRPr="00411126">
        <w:rPr>
          <w:b/>
          <w:sz w:val="22"/>
          <w:szCs w:val="24"/>
        </w:rPr>
        <w:t>：全国人大常委会是全国人大的常设机关，而不是国家权力机关，而且行使最高立法权的是全国人大，</w:t>
      </w:r>
      <w:r w:rsidRPr="00411126">
        <w:rPr>
          <w:b/>
          <w:sz w:val="22"/>
          <w:szCs w:val="24"/>
        </w:rPr>
        <w:t>④</w:t>
      </w:r>
      <w:r w:rsidRPr="00411126">
        <w:rPr>
          <w:b/>
          <w:sz w:val="22"/>
          <w:szCs w:val="24"/>
        </w:rPr>
        <w:t>说法错误。故本题选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3</w:t>
      </w:r>
      <w:r w:rsidR="007F5A31">
        <w:rPr>
          <w:rFonts w:hint="eastAsia"/>
          <w:b/>
          <w:sz w:val="22"/>
          <w:szCs w:val="24"/>
        </w:rPr>
        <w:t>1</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：国家制定军人地位和权益保障法，能进一步完善社会主义法律体系，是推进全面依法治国</w:t>
      </w:r>
      <w:r w:rsidRPr="00411126">
        <w:rPr>
          <w:b/>
          <w:sz w:val="22"/>
          <w:szCs w:val="24"/>
        </w:rPr>
        <w:t>、实现依法治军的必然要求，故</w:t>
      </w:r>
      <w:r w:rsidRPr="00411126">
        <w:rPr>
          <w:b/>
          <w:sz w:val="22"/>
          <w:szCs w:val="24"/>
        </w:rPr>
        <w:t>①</w:t>
      </w:r>
      <w:r w:rsidRPr="00411126">
        <w:rPr>
          <w:b/>
          <w:sz w:val="22"/>
          <w:szCs w:val="24"/>
        </w:rPr>
        <w:t>正确。</w:t>
      </w:r>
      <w:r w:rsidRPr="00411126">
        <w:rPr>
          <w:b/>
          <w:sz w:val="22"/>
          <w:szCs w:val="24"/>
        </w:rPr>
        <w:t>④</w:t>
      </w:r>
      <w:r w:rsidRPr="00411126">
        <w:rPr>
          <w:b/>
          <w:sz w:val="22"/>
          <w:szCs w:val="24"/>
        </w:rPr>
        <w:t>：国家主席习近平签署第八十六号主席令予以公布，说明国家主席拥有公布法律的职权，故</w:t>
      </w:r>
      <w:r w:rsidRPr="00411126">
        <w:rPr>
          <w:b/>
          <w:sz w:val="22"/>
          <w:szCs w:val="24"/>
        </w:rPr>
        <w:t>④</w:t>
      </w:r>
      <w:r w:rsidRPr="00411126">
        <w:rPr>
          <w:b/>
          <w:sz w:val="22"/>
          <w:szCs w:val="24"/>
        </w:rPr>
        <w:t>正确。</w:t>
      </w:r>
      <w:r w:rsidRPr="00411126">
        <w:rPr>
          <w:b/>
          <w:sz w:val="22"/>
          <w:szCs w:val="24"/>
        </w:rPr>
        <w:t>②</w:t>
      </w:r>
      <w:r w:rsidRPr="00411126">
        <w:rPr>
          <w:b/>
          <w:sz w:val="22"/>
          <w:szCs w:val="24"/>
        </w:rPr>
        <w:t>：制定军人地位和权益保障法，旨在保障军人合法权益，让军人成为全社会尊崇的职业，</w:t>
      </w:r>
      <w:r w:rsidRPr="00411126">
        <w:rPr>
          <w:b/>
          <w:sz w:val="22"/>
          <w:szCs w:val="24"/>
        </w:rPr>
        <w:t>“</w:t>
      </w:r>
      <w:r w:rsidRPr="00411126">
        <w:rPr>
          <w:b/>
          <w:sz w:val="22"/>
          <w:szCs w:val="24"/>
        </w:rPr>
        <w:t>最尊崇</w:t>
      </w:r>
      <w:r w:rsidRPr="00411126">
        <w:rPr>
          <w:b/>
          <w:sz w:val="22"/>
          <w:szCs w:val="24"/>
        </w:rPr>
        <w:t>”</w:t>
      </w:r>
      <w:r w:rsidRPr="00411126">
        <w:rPr>
          <w:b/>
          <w:sz w:val="22"/>
          <w:szCs w:val="24"/>
        </w:rPr>
        <w:t>说法错误，故</w:t>
      </w:r>
      <w:r w:rsidRPr="00411126">
        <w:rPr>
          <w:b/>
          <w:sz w:val="22"/>
          <w:szCs w:val="24"/>
        </w:rPr>
        <w:t>②</w:t>
      </w:r>
      <w:r w:rsidRPr="00411126">
        <w:rPr>
          <w:b/>
          <w:sz w:val="22"/>
          <w:szCs w:val="24"/>
        </w:rPr>
        <w:t>排除。</w:t>
      </w:r>
      <w:r w:rsidRPr="00411126">
        <w:rPr>
          <w:b/>
          <w:sz w:val="22"/>
          <w:szCs w:val="24"/>
        </w:rPr>
        <w:t>③</w:t>
      </w:r>
      <w:r w:rsidRPr="00411126">
        <w:rPr>
          <w:b/>
          <w:sz w:val="22"/>
          <w:szCs w:val="24"/>
        </w:rPr>
        <w:t>：全国人大常委会是最高国家权力机关的常设机关，不能行使最高立法权，故</w:t>
      </w:r>
      <w:r w:rsidRPr="00411126">
        <w:rPr>
          <w:b/>
          <w:sz w:val="22"/>
          <w:szCs w:val="24"/>
        </w:rPr>
        <w:t>③</w:t>
      </w:r>
      <w:r w:rsidRPr="00411126">
        <w:rPr>
          <w:b/>
          <w:sz w:val="22"/>
          <w:szCs w:val="24"/>
        </w:rPr>
        <w:t>说法错误。故本题选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3</w:t>
      </w:r>
      <w:r w:rsidR="00026CBA">
        <w:rPr>
          <w:rFonts w:hint="eastAsia"/>
          <w:b/>
          <w:sz w:val="22"/>
          <w:szCs w:val="24"/>
        </w:rPr>
        <w:t>2</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②</w:t>
      </w:r>
      <w:r w:rsidRPr="00411126">
        <w:rPr>
          <w:b/>
          <w:sz w:val="22"/>
          <w:szCs w:val="24"/>
        </w:rPr>
        <w:t>：全国人大才是最高权力机关，</w:t>
      </w:r>
      <w:r w:rsidRPr="00411126">
        <w:rPr>
          <w:b/>
          <w:sz w:val="22"/>
          <w:szCs w:val="24"/>
        </w:rPr>
        <w:t>②</w:t>
      </w:r>
      <w:r w:rsidRPr="00411126">
        <w:rPr>
          <w:b/>
          <w:sz w:val="22"/>
          <w:szCs w:val="24"/>
        </w:rPr>
        <w:t>说法错误。</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：全国人大常委会在认真论证、充分听取各方意见的基础上，通过了《中华人民共和国生物安全法》。这体现了全国人大常委会在积</w:t>
      </w:r>
      <w:r w:rsidRPr="00411126">
        <w:rPr>
          <w:b/>
          <w:sz w:val="22"/>
          <w:szCs w:val="24"/>
        </w:rPr>
        <w:t>极行使职权，没有体现人民代表大会制度保证了国家机关协调高效运转。</w:t>
      </w:r>
      <w:r w:rsidRPr="00411126">
        <w:rPr>
          <w:b/>
          <w:sz w:val="22"/>
          <w:szCs w:val="24"/>
        </w:rPr>
        <w:t>③</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①</w:t>
      </w:r>
      <w:r w:rsidRPr="00411126">
        <w:rPr>
          <w:b/>
          <w:sz w:val="22"/>
          <w:szCs w:val="24"/>
        </w:rPr>
        <w:t>：</w:t>
      </w:r>
      <w:r w:rsidRPr="00411126">
        <w:rPr>
          <w:b/>
          <w:sz w:val="22"/>
          <w:szCs w:val="24"/>
        </w:rPr>
        <w:t>“</w:t>
      </w:r>
      <w:r w:rsidRPr="00411126">
        <w:rPr>
          <w:b/>
          <w:sz w:val="22"/>
          <w:szCs w:val="24"/>
        </w:rPr>
        <w:t>大会通过了《中华人民共和国生物安全法》</w:t>
      </w:r>
      <w:r w:rsidRPr="00411126">
        <w:rPr>
          <w:b/>
          <w:sz w:val="22"/>
          <w:szCs w:val="24"/>
        </w:rPr>
        <w:t>”</w:t>
      </w:r>
      <w:r w:rsidRPr="00411126">
        <w:rPr>
          <w:b/>
          <w:sz w:val="22"/>
          <w:szCs w:val="24"/>
        </w:rPr>
        <w:t>说明全国人大常委会依法行使国家立法权。</w:t>
      </w:r>
      <w:r w:rsidRPr="00411126">
        <w:rPr>
          <w:b/>
          <w:sz w:val="22"/>
          <w:szCs w:val="24"/>
        </w:rPr>
        <w:t>①</w:t>
      </w:r>
      <w:r w:rsidRPr="00411126">
        <w:rPr>
          <w:b/>
          <w:sz w:val="22"/>
          <w:szCs w:val="24"/>
        </w:rPr>
        <w:t>说法正确。</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w:t>
      </w:r>
      <w:r w:rsidRPr="00411126">
        <w:rPr>
          <w:b/>
          <w:sz w:val="22"/>
          <w:szCs w:val="24"/>
        </w:rPr>
        <w:t>“</w:t>
      </w:r>
      <w:r w:rsidRPr="00411126">
        <w:rPr>
          <w:b/>
          <w:sz w:val="22"/>
          <w:szCs w:val="24"/>
        </w:rPr>
        <w:t>为贯彻落实习近平总书记关于生物安全的指示精神，全国人大常委会在认真论证、充分听取各方意见的基础上，通过了《中华人民共和国生物安全法》</w:t>
      </w:r>
      <w:r w:rsidRPr="00411126">
        <w:rPr>
          <w:b/>
          <w:sz w:val="22"/>
          <w:szCs w:val="24"/>
        </w:rPr>
        <w:t>”</w:t>
      </w:r>
      <w:r w:rsidRPr="00411126">
        <w:rPr>
          <w:b/>
          <w:sz w:val="22"/>
          <w:szCs w:val="24"/>
        </w:rPr>
        <w:t>体现了党的领导、人民当家作主与依法治国的有机统一。</w:t>
      </w:r>
      <w:r w:rsidRPr="00411126">
        <w:rPr>
          <w:b/>
          <w:sz w:val="22"/>
          <w:szCs w:val="24"/>
        </w:rPr>
        <w:t>④</w:t>
      </w:r>
      <w:r w:rsidRPr="00411126">
        <w:rPr>
          <w:b/>
          <w:sz w:val="22"/>
          <w:szCs w:val="24"/>
        </w:rPr>
        <w:t>说法正确。</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3</w:t>
      </w:r>
      <w:r w:rsidR="00026CBA">
        <w:rPr>
          <w:rFonts w:hint="eastAsia"/>
          <w:b/>
          <w:sz w:val="22"/>
          <w:szCs w:val="24"/>
        </w:rPr>
        <w:t>3</w:t>
      </w:r>
      <w:r w:rsidRPr="00411126">
        <w:rPr>
          <w:b/>
          <w:sz w:val="22"/>
          <w:szCs w:val="24"/>
        </w:rPr>
        <w:t>．</w:t>
      </w:r>
      <w:r w:rsidRPr="00411126">
        <w:rPr>
          <w:b/>
          <w:sz w:val="22"/>
          <w:szCs w:val="24"/>
        </w:rPr>
        <w:t>B</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①④</w:t>
      </w:r>
      <w:r w:rsidRPr="00411126">
        <w:rPr>
          <w:b/>
          <w:sz w:val="22"/>
          <w:szCs w:val="24"/>
        </w:rPr>
        <w:t>：从十四届全国人大常委会公布立法规划可以看出，全国人大常委会立足我国国情，同改革开放不断深化相适应，坚持科学立法，</w:t>
      </w:r>
      <w:r w:rsidRPr="00411126">
        <w:rPr>
          <w:b/>
          <w:sz w:val="22"/>
          <w:szCs w:val="24"/>
        </w:rPr>
        <w:t>①④</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：材料未涉及坚持以人为本，</w:t>
      </w:r>
      <w:r w:rsidRPr="00411126">
        <w:rPr>
          <w:b/>
          <w:sz w:val="22"/>
          <w:szCs w:val="24"/>
        </w:rPr>
        <w:t>②</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：人民是依法治国的主体，</w:t>
      </w:r>
      <w:r w:rsidRPr="00411126">
        <w:rPr>
          <w:b/>
          <w:sz w:val="22"/>
          <w:szCs w:val="24"/>
        </w:rPr>
        <w:t>③</w:t>
      </w:r>
      <w:r w:rsidRPr="00411126">
        <w:rPr>
          <w:b/>
          <w:sz w:val="22"/>
          <w:szCs w:val="24"/>
        </w:rPr>
        <w:t>错误</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B</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3</w:t>
      </w:r>
      <w:r w:rsidR="00026CBA">
        <w:rPr>
          <w:rFonts w:hint="eastAsia"/>
          <w:b/>
          <w:sz w:val="22"/>
          <w:szCs w:val="24"/>
        </w:rPr>
        <w:t>4</w:t>
      </w:r>
      <w:r w:rsidRPr="00411126">
        <w:rPr>
          <w:b/>
          <w:sz w:val="22"/>
          <w:szCs w:val="24"/>
        </w:rPr>
        <w:t>．</w:t>
      </w:r>
      <w:r w:rsidRPr="00411126">
        <w:rPr>
          <w:b/>
          <w:sz w:val="22"/>
          <w:szCs w:val="24"/>
        </w:rPr>
        <w:t>A</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①②</w:t>
      </w:r>
      <w:r w:rsidRPr="00411126">
        <w:rPr>
          <w:b/>
          <w:sz w:val="22"/>
          <w:szCs w:val="24"/>
        </w:rPr>
        <w:t>：材料揭示出全国人大不断加强民主立法，使法律更好地体现人民意志，维护人民利益，体现了全国人大通过行使立法权发挥其权力机关的作用</w:t>
      </w:r>
      <w:r w:rsidRPr="00411126">
        <w:rPr>
          <w:rFonts w:eastAsia="Times New Roman"/>
          <w:b/>
          <w:kern w:val="0"/>
          <w:sz w:val="28"/>
          <w:szCs w:val="28"/>
        </w:rPr>
        <w:t>   </w:t>
      </w:r>
      <w:r w:rsidRPr="00411126">
        <w:rPr>
          <w:b/>
          <w:sz w:val="22"/>
          <w:szCs w:val="24"/>
        </w:rPr>
        <w:t>，坚持全过程人民民主，切实保障人民当家作主，</w:t>
      </w:r>
      <w:r w:rsidRPr="00411126">
        <w:rPr>
          <w:b/>
          <w:sz w:val="22"/>
          <w:szCs w:val="24"/>
        </w:rPr>
        <w:t>①②</w:t>
      </w:r>
      <w:r w:rsidRPr="00411126">
        <w:rPr>
          <w:b/>
          <w:sz w:val="22"/>
          <w:szCs w:val="24"/>
        </w:rPr>
        <w:t>符合题意。</w:t>
      </w:r>
    </w:p>
    <w:p w:rsidR="009F16ED" w:rsidRPr="00411126" w:rsidRDefault="005A3094" w:rsidP="00411126">
      <w:pPr>
        <w:spacing w:line="300" w:lineRule="auto"/>
        <w:jc w:val="left"/>
        <w:textAlignment w:val="center"/>
        <w:rPr>
          <w:b/>
          <w:sz w:val="22"/>
          <w:szCs w:val="24"/>
        </w:rPr>
      </w:pPr>
      <w:r w:rsidRPr="00411126">
        <w:rPr>
          <w:b/>
          <w:sz w:val="22"/>
          <w:szCs w:val="24"/>
        </w:rPr>
        <w:lastRenderedPageBreak/>
        <w:t>③</w:t>
      </w:r>
      <w:r w:rsidRPr="00411126">
        <w:rPr>
          <w:b/>
          <w:sz w:val="22"/>
          <w:szCs w:val="24"/>
        </w:rPr>
        <w:t>：材料强调人大科学立法、民主立法，不强调人民代表大会制度在国家制度体系中居</w:t>
      </w:r>
      <w:r w:rsidRPr="00411126">
        <w:rPr>
          <w:b/>
          <w:sz w:val="22"/>
          <w:szCs w:val="24"/>
        </w:rPr>
        <w:t>于核心地位，</w:t>
      </w:r>
      <w:r w:rsidRPr="00411126">
        <w:rPr>
          <w:b/>
          <w:sz w:val="22"/>
          <w:szCs w:val="24"/>
        </w:rPr>
        <w:t>③</w:t>
      </w:r>
      <w:r w:rsidRPr="00411126">
        <w:rPr>
          <w:b/>
          <w:sz w:val="22"/>
          <w:szCs w:val="24"/>
        </w:rPr>
        <w:t>不符合题意。</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：人民群众在推进依法治国中发挥主体作用，</w:t>
      </w:r>
      <w:r w:rsidRPr="00411126">
        <w:rPr>
          <w:b/>
          <w:sz w:val="22"/>
          <w:szCs w:val="24"/>
        </w:rPr>
        <w:t>④</w:t>
      </w:r>
      <w:r w:rsidRPr="00411126">
        <w:rPr>
          <w:b/>
          <w:sz w:val="22"/>
          <w:szCs w:val="24"/>
        </w:rPr>
        <w:t>表述错误。</w:t>
      </w:r>
    </w:p>
    <w:p w:rsidR="009F16ED" w:rsidRPr="00411126" w:rsidRDefault="005A3094" w:rsidP="00411126">
      <w:pPr>
        <w:spacing w:line="300" w:lineRule="auto"/>
        <w:jc w:val="left"/>
        <w:textAlignment w:val="center"/>
        <w:rPr>
          <w:b/>
          <w:sz w:val="22"/>
          <w:szCs w:val="24"/>
        </w:rPr>
      </w:pPr>
      <w:r w:rsidRPr="00411126">
        <w:rPr>
          <w:b/>
          <w:sz w:val="22"/>
          <w:szCs w:val="24"/>
        </w:rPr>
        <w:t>故本题选</w:t>
      </w:r>
      <w:r w:rsidRPr="00411126">
        <w:rPr>
          <w:b/>
          <w:sz w:val="22"/>
          <w:szCs w:val="24"/>
        </w:rPr>
        <w:t>A</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3</w:t>
      </w:r>
      <w:r w:rsidR="00026CBA">
        <w:rPr>
          <w:rFonts w:hint="eastAsia"/>
          <w:b/>
          <w:sz w:val="22"/>
          <w:szCs w:val="24"/>
        </w:rPr>
        <w:t>5</w:t>
      </w:r>
      <w:r w:rsidRPr="00411126">
        <w:rPr>
          <w:b/>
          <w:sz w:val="22"/>
          <w:szCs w:val="24"/>
        </w:rPr>
        <w:t>．</w:t>
      </w:r>
      <w:r w:rsidRPr="00411126">
        <w:rPr>
          <w:b/>
          <w:sz w:val="22"/>
          <w:szCs w:val="24"/>
        </w:rPr>
        <w:t>D</w:t>
      </w:r>
    </w:p>
    <w:p w:rsidR="009F16ED" w:rsidRPr="00411126" w:rsidRDefault="005A3094" w:rsidP="00411126">
      <w:pPr>
        <w:spacing w:line="300" w:lineRule="auto"/>
        <w:jc w:val="left"/>
        <w:textAlignment w:val="center"/>
        <w:rPr>
          <w:b/>
          <w:sz w:val="22"/>
          <w:szCs w:val="24"/>
        </w:rPr>
      </w:pPr>
      <w:r w:rsidRPr="00411126">
        <w:rPr>
          <w:b/>
          <w:sz w:val="22"/>
          <w:szCs w:val="24"/>
        </w:rPr>
        <w:t>【详解】</w:t>
      </w:r>
      <w:r w:rsidRPr="00411126">
        <w:rPr>
          <w:b/>
          <w:sz w:val="22"/>
          <w:szCs w:val="24"/>
        </w:rPr>
        <w:t>①</w:t>
      </w:r>
      <w:r w:rsidRPr="00411126">
        <w:rPr>
          <w:b/>
          <w:sz w:val="22"/>
          <w:szCs w:val="24"/>
        </w:rPr>
        <w:t>：人大代表不是立法主体，立法机关是立法主体，故不选</w:t>
      </w:r>
      <w:r w:rsidRPr="00411126">
        <w:rPr>
          <w:b/>
          <w:sz w:val="22"/>
          <w:szCs w:val="24"/>
        </w:rPr>
        <w:t>①</w:t>
      </w:r>
      <w:r w:rsidRPr="00411126">
        <w:rPr>
          <w:b/>
          <w:sz w:val="22"/>
          <w:szCs w:val="24"/>
        </w:rPr>
        <w:t>。</w:t>
      </w:r>
    </w:p>
    <w:p w:rsidR="009F16ED" w:rsidRPr="00411126" w:rsidRDefault="005A3094" w:rsidP="00411126">
      <w:pPr>
        <w:spacing w:line="300" w:lineRule="auto"/>
        <w:jc w:val="left"/>
        <w:textAlignment w:val="center"/>
        <w:rPr>
          <w:b/>
          <w:sz w:val="22"/>
          <w:szCs w:val="24"/>
        </w:rPr>
      </w:pPr>
      <w:r w:rsidRPr="00411126">
        <w:rPr>
          <w:b/>
          <w:sz w:val="22"/>
          <w:szCs w:val="24"/>
        </w:rPr>
        <w:t>②</w:t>
      </w:r>
      <w:r w:rsidRPr="00411126">
        <w:rPr>
          <w:b/>
          <w:sz w:val="22"/>
          <w:szCs w:val="24"/>
        </w:rPr>
        <w:t>：材料强调党领导立法、全国人大坚持科学立法，未体现法律面前人人平等，故</w:t>
      </w:r>
      <w:r w:rsidRPr="00411126">
        <w:rPr>
          <w:b/>
          <w:sz w:val="22"/>
          <w:szCs w:val="24"/>
        </w:rPr>
        <w:t>②</w:t>
      </w:r>
      <w:r w:rsidRPr="00411126">
        <w:rPr>
          <w:b/>
          <w:sz w:val="22"/>
          <w:szCs w:val="24"/>
        </w:rPr>
        <w:t>排除。</w:t>
      </w:r>
    </w:p>
    <w:p w:rsidR="009F16ED" w:rsidRPr="00411126" w:rsidRDefault="005A3094" w:rsidP="00411126">
      <w:pPr>
        <w:spacing w:line="300" w:lineRule="auto"/>
        <w:jc w:val="left"/>
        <w:textAlignment w:val="center"/>
        <w:rPr>
          <w:b/>
          <w:sz w:val="22"/>
          <w:szCs w:val="24"/>
        </w:rPr>
      </w:pPr>
      <w:r w:rsidRPr="00411126">
        <w:rPr>
          <w:b/>
          <w:sz w:val="22"/>
          <w:szCs w:val="24"/>
        </w:rPr>
        <w:t>③</w:t>
      </w:r>
      <w:r w:rsidRPr="00411126">
        <w:rPr>
          <w:b/>
          <w:sz w:val="22"/>
          <w:szCs w:val="24"/>
        </w:rPr>
        <w:t>：党领导立法，通过立法把党的主张上升为国家意志，党的二十大擘画宏伟蓝图，对坚持全面依法治国、推进法治中国建设</w:t>
      </w:r>
      <w:proofErr w:type="gramStart"/>
      <w:r w:rsidRPr="00411126">
        <w:rPr>
          <w:b/>
          <w:sz w:val="22"/>
          <w:szCs w:val="24"/>
        </w:rPr>
        <w:t>作出</w:t>
      </w:r>
      <w:proofErr w:type="gramEnd"/>
      <w:r w:rsidRPr="00411126">
        <w:rPr>
          <w:b/>
          <w:sz w:val="22"/>
          <w:szCs w:val="24"/>
        </w:rPr>
        <w:t>战略部署，并通过法定程序，上升为国家意志，故</w:t>
      </w:r>
      <w:r w:rsidRPr="00411126">
        <w:rPr>
          <w:b/>
          <w:sz w:val="22"/>
          <w:szCs w:val="24"/>
        </w:rPr>
        <w:t>③</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④</w:t>
      </w:r>
      <w:r w:rsidRPr="00411126">
        <w:rPr>
          <w:b/>
          <w:sz w:val="22"/>
          <w:szCs w:val="24"/>
        </w:rPr>
        <w:t>：人大代表深入参与立法调研等工作，体现了广泛凝聚社会共识，提高立法质量，</w:t>
      </w:r>
      <w:r w:rsidRPr="00411126">
        <w:rPr>
          <w:b/>
          <w:sz w:val="22"/>
          <w:szCs w:val="24"/>
        </w:rPr>
        <w:t>④</w:t>
      </w:r>
      <w:r w:rsidRPr="00411126">
        <w:rPr>
          <w:b/>
          <w:sz w:val="22"/>
          <w:szCs w:val="24"/>
        </w:rPr>
        <w:t>正确。</w:t>
      </w:r>
    </w:p>
    <w:p w:rsidR="009F16ED" w:rsidRPr="00411126" w:rsidRDefault="005A3094" w:rsidP="00411126">
      <w:pPr>
        <w:spacing w:line="300" w:lineRule="auto"/>
        <w:jc w:val="left"/>
        <w:textAlignment w:val="center"/>
        <w:rPr>
          <w:b/>
          <w:sz w:val="22"/>
          <w:szCs w:val="24"/>
        </w:rPr>
      </w:pPr>
      <w:r w:rsidRPr="00411126">
        <w:rPr>
          <w:b/>
          <w:sz w:val="22"/>
          <w:szCs w:val="24"/>
        </w:rPr>
        <w:t>故本</w:t>
      </w:r>
      <w:r w:rsidRPr="00411126">
        <w:rPr>
          <w:b/>
          <w:sz w:val="22"/>
          <w:szCs w:val="24"/>
        </w:rPr>
        <w:t>题选</w:t>
      </w:r>
      <w:r w:rsidRPr="00411126">
        <w:rPr>
          <w:b/>
          <w:sz w:val="22"/>
          <w:szCs w:val="24"/>
        </w:rPr>
        <w:t>D</w:t>
      </w:r>
      <w:r w:rsidRPr="00411126">
        <w:rPr>
          <w:b/>
          <w:sz w:val="22"/>
          <w:szCs w:val="24"/>
        </w:rPr>
        <w:t>。</w:t>
      </w:r>
    </w:p>
    <w:p w:rsidR="009F16ED" w:rsidRPr="00411126" w:rsidRDefault="009F16ED" w:rsidP="00411126">
      <w:pPr>
        <w:spacing w:line="300" w:lineRule="auto"/>
        <w:jc w:val="left"/>
        <w:textAlignment w:val="center"/>
        <w:rPr>
          <w:b/>
          <w:sz w:val="22"/>
          <w:szCs w:val="24"/>
        </w:rPr>
      </w:pPr>
    </w:p>
    <w:sectPr w:rsidR="009F16ED" w:rsidRPr="00411126" w:rsidSect="00411126">
      <w:headerReference w:type="default" r:id="rId9"/>
      <w:footerReference w:type="even" r:id="rId10"/>
      <w:footerReference w:type="default" r:id="rId11"/>
      <w:pgSz w:w="11907" w:h="16839" w:code="9"/>
      <w:pgMar w:top="720" w:right="720" w:bottom="720" w:left="72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094" w:rsidRDefault="005A3094" w:rsidP="00F022AA">
      <w:r>
        <w:separator/>
      </w:r>
    </w:p>
  </w:endnote>
  <w:endnote w:type="continuationSeparator" w:id="0">
    <w:p w:rsidR="005A3094" w:rsidRDefault="005A3094" w:rsidP="00F022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11B" w:rsidRPr="0064153B" w:rsidRDefault="005A3094" w:rsidP="0064153B">
    <w:pPr>
      <w:jc w:val="center"/>
    </w:pPr>
    <w:proofErr w:type="gramStart"/>
    <w:r>
      <w:rPr>
        <w:rFonts w:hint="eastAsia"/>
      </w:rPr>
      <w:t>答案第</w:t>
    </w:r>
    <w:proofErr w:type="gramEnd"/>
    <w:r w:rsidR="00F022AA">
      <w:fldChar w:fldCharType="begin"/>
    </w:r>
    <w:r w:rsidR="00065CD2">
      <w:instrText xml:space="preserve"> =</w:instrText>
    </w:r>
    <w:r w:rsidR="00F022AA">
      <w:fldChar w:fldCharType="begin"/>
    </w:r>
    <w:r>
      <w:instrText xml:space="preserve"> page </w:instrText>
    </w:r>
    <w:r w:rsidR="00F022AA">
      <w:fldChar w:fldCharType="separate"/>
    </w:r>
    <w:r w:rsidR="00825952">
      <w:rPr>
        <w:noProof/>
      </w:rPr>
      <w:instrText>14</w:instrText>
    </w:r>
    <w:r w:rsidR="00F022AA">
      <w:rPr>
        <w:noProof/>
      </w:rPr>
      <w:fldChar w:fldCharType="end"/>
    </w:r>
    <w:r w:rsidR="00065CD2">
      <w:instrText xml:space="preserve"> </w:instrText>
    </w:r>
    <w:r w:rsidR="00F022AA">
      <w:fldChar w:fldCharType="separate"/>
    </w:r>
    <w:r w:rsidR="00825952">
      <w:rPr>
        <w:noProof/>
      </w:rPr>
      <w:t>14</w:t>
    </w:r>
    <w:r w:rsidR="00F022AA">
      <w:fldChar w:fldCharType="end"/>
    </w:r>
    <w:r>
      <w:rPr>
        <w:rFonts w:hint="eastAsia"/>
      </w:rPr>
      <w:t>页，共</w:t>
    </w:r>
    <w:r w:rsidR="00F022AA">
      <w:fldChar w:fldCharType="begin"/>
    </w:r>
    <w:r w:rsidR="003F38F2">
      <w:instrText xml:space="preserve"> </w:instrText>
    </w:r>
    <w:r w:rsidR="003F38F2">
      <w:rPr>
        <w:rFonts w:hint="eastAsia"/>
      </w:rPr>
      <w:instrText>=</w:instrText>
    </w:r>
    <w:r w:rsidR="00F022AA">
      <w:fldChar w:fldCharType="begin"/>
    </w:r>
    <w:r>
      <w:instrText xml:space="preserve"> sectionpages </w:instrText>
    </w:r>
    <w:r w:rsidR="00F022AA">
      <w:fldChar w:fldCharType="separate"/>
    </w:r>
    <w:r w:rsidR="00825952">
      <w:rPr>
        <w:noProof/>
      </w:rPr>
      <w:instrText>14</w:instrText>
    </w:r>
    <w:r w:rsidR="00F022AA">
      <w:rPr>
        <w:noProof/>
      </w:rPr>
      <w:fldChar w:fldCharType="end"/>
    </w:r>
    <w:r w:rsidR="003F38F2">
      <w:instrText xml:space="preserve"> </w:instrText>
    </w:r>
    <w:r w:rsidR="00F022AA">
      <w:fldChar w:fldCharType="separate"/>
    </w:r>
    <w:r w:rsidR="00825952">
      <w:rPr>
        <w:noProof/>
      </w:rPr>
      <w:t>14</w:t>
    </w:r>
    <w:r w:rsidR="00F022AA">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11B" w:rsidRPr="0064153B" w:rsidRDefault="005A3094" w:rsidP="0064153B">
    <w:pPr>
      <w:jc w:val="center"/>
    </w:pPr>
    <w:proofErr w:type="gramStart"/>
    <w:r>
      <w:rPr>
        <w:rFonts w:hint="eastAsia"/>
      </w:rPr>
      <w:t>答案第</w:t>
    </w:r>
    <w:proofErr w:type="gramEnd"/>
    <w:r w:rsidR="00F022AA">
      <w:fldChar w:fldCharType="begin"/>
    </w:r>
    <w:r w:rsidR="00065CD2">
      <w:instrText xml:space="preserve"> =</w:instrText>
    </w:r>
    <w:r w:rsidR="00F022AA">
      <w:fldChar w:fldCharType="begin"/>
    </w:r>
    <w:r>
      <w:instrText xml:space="preserve"> page </w:instrText>
    </w:r>
    <w:r w:rsidR="00F022AA">
      <w:fldChar w:fldCharType="separate"/>
    </w:r>
    <w:r w:rsidR="00825952">
      <w:rPr>
        <w:noProof/>
      </w:rPr>
      <w:instrText>13</w:instrText>
    </w:r>
    <w:r w:rsidR="00F022AA">
      <w:rPr>
        <w:noProof/>
      </w:rPr>
      <w:fldChar w:fldCharType="end"/>
    </w:r>
    <w:r w:rsidR="00065CD2">
      <w:instrText xml:space="preserve"> </w:instrText>
    </w:r>
    <w:r w:rsidR="00F022AA">
      <w:fldChar w:fldCharType="separate"/>
    </w:r>
    <w:r w:rsidR="00825952">
      <w:rPr>
        <w:noProof/>
      </w:rPr>
      <w:t>13</w:t>
    </w:r>
    <w:r w:rsidR="00F022AA">
      <w:fldChar w:fldCharType="end"/>
    </w:r>
    <w:r>
      <w:rPr>
        <w:rFonts w:hint="eastAsia"/>
      </w:rPr>
      <w:t>页，共</w:t>
    </w:r>
    <w:r w:rsidR="00F022AA">
      <w:fldChar w:fldCharType="begin"/>
    </w:r>
    <w:r w:rsidR="003F38F2">
      <w:instrText xml:space="preserve"> </w:instrText>
    </w:r>
    <w:r w:rsidR="003F38F2">
      <w:rPr>
        <w:rFonts w:hint="eastAsia"/>
      </w:rPr>
      <w:instrText>=</w:instrText>
    </w:r>
    <w:r w:rsidR="00F022AA">
      <w:fldChar w:fldCharType="begin"/>
    </w:r>
    <w:r>
      <w:instrText xml:space="preserve"> sectionpages </w:instrText>
    </w:r>
    <w:r w:rsidR="00F022AA">
      <w:fldChar w:fldCharType="separate"/>
    </w:r>
    <w:r w:rsidR="00825952">
      <w:rPr>
        <w:noProof/>
      </w:rPr>
      <w:instrText>13</w:instrText>
    </w:r>
    <w:r w:rsidR="00F022AA">
      <w:rPr>
        <w:noProof/>
      </w:rPr>
      <w:fldChar w:fldCharType="end"/>
    </w:r>
    <w:r w:rsidR="003F38F2">
      <w:instrText xml:space="preserve"> </w:instrText>
    </w:r>
    <w:r w:rsidR="00F022AA">
      <w:fldChar w:fldCharType="separate"/>
    </w:r>
    <w:r w:rsidR="00825952">
      <w:rPr>
        <w:noProof/>
      </w:rPr>
      <w:t>13</w:t>
    </w:r>
    <w:r w:rsidR="00F022AA">
      <w:fldChar w:fldCharType="end"/>
    </w:r>
    <w:r>
      <w:rPr>
        <w:rFonts w:hint="eastAsia"/>
      </w:rPr>
      <w:t>页</w:t>
    </w:r>
  </w:p>
  <w:p w:rsidR="004151FC" w:rsidRDefault="00F022AA">
    <w:pPr>
      <w:tabs>
        <w:tab w:val="center" w:pos="4153"/>
        <w:tab w:val="right" w:pos="8306"/>
      </w:tabs>
      <w:snapToGrid w:val="0"/>
      <w:jc w:val="left"/>
      <w:rPr>
        <w:kern w:val="0"/>
        <w:sz w:val="2"/>
        <w:szCs w:val="2"/>
      </w:rPr>
    </w:pPr>
    <w:r w:rsidRPr="00F022AA">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F022AA">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position:absolute;margin-left:64.05pt;margin-top:-20.75pt;width:.05pt;height:.05pt;z-index:251659776">
          <v:imagedata r:id="rId1" o:title="{75232B38-A165-1FB7-499C-2E1C792CACB5}"/>
        </v:shape>
      </w:pict>
    </w:r>
    <w:r w:rsidR="005A3094">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094" w:rsidRDefault="005A3094" w:rsidP="00F022AA">
      <w:r>
        <w:separator/>
      </w:r>
    </w:p>
  </w:footnote>
  <w:footnote w:type="continuationSeparator" w:id="0">
    <w:p w:rsidR="005A3094" w:rsidRDefault="005A3094" w:rsidP="00F022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11B" w:rsidRPr="000232A6" w:rsidRDefault="009E611B" w:rsidP="0064153B"/>
  <w:p w:rsidR="004151FC" w:rsidRDefault="00F022AA">
    <w:pPr>
      <w:pBdr>
        <w:bottom w:val="none" w:sz="0" w:space="1" w:color="auto"/>
      </w:pBdr>
      <w:snapToGrid w:val="0"/>
      <w:rPr>
        <w:kern w:val="0"/>
        <w:sz w:val="2"/>
        <w:szCs w:val="2"/>
      </w:rPr>
    </w:pPr>
    <w:r w:rsidRPr="00F022A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position:absolute;left:0;text-align:left;margin-left:351pt;margin-top:8.45pt;width:.75pt;height:.75pt;z-index:251656704">
          <v:imagedata r:id="rId1" o:title="{75232B38-A165-1FB7-499C-2E1C792CACB5}"/>
        </v:shape>
      </w:pict>
    </w:r>
    <w:r w:rsidRPr="00F022AA">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06B0"/>
    <w:rsid w:val="000232A6"/>
    <w:rsid w:val="00026CBA"/>
    <w:rsid w:val="00043B54"/>
    <w:rsid w:val="00065CD2"/>
    <w:rsid w:val="00086D8A"/>
    <w:rsid w:val="001D7A06"/>
    <w:rsid w:val="00284433"/>
    <w:rsid w:val="002A1EC6"/>
    <w:rsid w:val="002E035E"/>
    <w:rsid w:val="00303285"/>
    <w:rsid w:val="003F38F2"/>
    <w:rsid w:val="00411126"/>
    <w:rsid w:val="004151FC"/>
    <w:rsid w:val="005A3094"/>
    <w:rsid w:val="005B7264"/>
    <w:rsid w:val="0064153B"/>
    <w:rsid w:val="006B16C5"/>
    <w:rsid w:val="00776133"/>
    <w:rsid w:val="007F5A31"/>
    <w:rsid w:val="00825952"/>
    <w:rsid w:val="00855687"/>
    <w:rsid w:val="008C07DE"/>
    <w:rsid w:val="009E611B"/>
    <w:rsid w:val="009F16ED"/>
    <w:rsid w:val="00A30CCE"/>
    <w:rsid w:val="00AC3E9C"/>
    <w:rsid w:val="00BC4F14"/>
    <w:rsid w:val="00BC62FB"/>
    <w:rsid w:val="00BF535F"/>
    <w:rsid w:val="00C02FC6"/>
    <w:rsid w:val="00C806B0"/>
    <w:rsid w:val="00DA4139"/>
    <w:rsid w:val="00E476EE"/>
    <w:rsid w:val="00E5064F"/>
    <w:rsid w:val="00EF035E"/>
    <w:rsid w:val="00F022AA"/>
    <w:rsid w:val="00F32625"/>
    <w:rsid w:val="00FA42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2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6133"/>
    <w:rPr>
      <w:sz w:val="18"/>
      <w:szCs w:val="18"/>
    </w:rPr>
  </w:style>
  <w:style w:type="paragraph" w:styleId="a4">
    <w:name w:val="footer"/>
    <w:basedOn w:val="a"/>
    <w:link w:val="Char0"/>
    <w:uiPriority w:val="99"/>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uiPriority w:val="99"/>
    <w:rsid w:val="00776133"/>
    <w:rPr>
      <w:sz w:val="18"/>
      <w:szCs w:val="18"/>
    </w:rPr>
  </w:style>
  <w:style w:type="paragraph" w:styleId="a5">
    <w:name w:val="Balloon Text"/>
    <w:basedOn w:val="a"/>
    <w:link w:val="Char1"/>
    <w:uiPriority w:val="99"/>
    <w:semiHidden/>
    <w:unhideWhenUsed/>
    <w:rsid w:val="00DA4139"/>
    <w:rPr>
      <w:sz w:val="18"/>
      <w:szCs w:val="18"/>
    </w:rPr>
  </w:style>
  <w:style w:type="character" w:customStyle="1" w:styleId="Char1">
    <w:name w:val="批注框文本 Char"/>
    <w:basedOn w:val="a0"/>
    <w:link w:val="a5"/>
    <w:uiPriority w:val="99"/>
    <w:semiHidden/>
    <w:rsid w:val="00DA413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7045BD25-6F7C-4A3E-9E6E-5EEB9105A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2424</Words>
  <Characters>13817</Characters>
  <Application>Microsoft Office Word</Application>
  <DocSecurity>0</DocSecurity>
  <Lines>115</Lines>
  <Paragraphs>32</Paragraphs>
  <ScaleCrop>false</ScaleCrop>
  <Company>Sky123.Org</Company>
  <LinksUpToDate>false</LinksUpToDate>
  <CharactersWithSpaces>16209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2</cp:revision>
  <cp:lastPrinted>2024-12-13T00:38:00Z</cp:lastPrinted>
  <dcterms:created xsi:type="dcterms:W3CDTF">2024-12-13T00:39:00Z</dcterms:created>
  <dcterms:modified xsi:type="dcterms:W3CDTF">2024-12-13T00:39:00Z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