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450" w:rsidRPr="00BE21FB" w:rsidRDefault="00A37337">
      <w:pPr>
        <w:jc w:val="center"/>
        <w:rPr>
          <w:rFonts w:eastAsia="黑体"/>
          <w:sz w:val="30"/>
        </w:rPr>
      </w:pPr>
      <w:r w:rsidRPr="00BE21FB">
        <w:rPr>
          <w:rFonts w:eastAsia="黑体"/>
          <w:noProof/>
          <w:sz w:val="30"/>
        </w:rPr>
        <w:drawing>
          <wp:anchor distT="0" distB="0" distL="114300" distR="114300" simplePos="0" relativeHeight="251658240" behindDoc="0" locked="0" layoutInCell="1" allowOverlap="1">
            <wp:simplePos x="0" y="0"/>
            <wp:positionH relativeFrom="page">
              <wp:posOffset>11861800</wp:posOffset>
            </wp:positionH>
            <wp:positionV relativeFrom="topMargin">
              <wp:posOffset>12039600</wp:posOffset>
            </wp:positionV>
            <wp:extent cx="254000" cy="431800"/>
            <wp:effectExtent l="0" t="0" r="0" b="0"/>
            <wp:wrapNone/>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8" cstate="print"/>
                    <a:stretch>
                      <a:fillRect/>
                    </a:stretch>
                  </pic:blipFill>
                  <pic:spPr>
                    <a:xfrm>
                      <a:off x="0" y="0"/>
                      <a:ext cx="254000" cy="431800"/>
                    </a:xfrm>
                    <a:prstGeom prst="rect">
                      <a:avLst/>
                    </a:prstGeom>
                  </pic:spPr>
                </pic:pic>
              </a:graphicData>
            </a:graphic>
          </wp:anchor>
        </w:drawing>
      </w:r>
      <w:r w:rsidRPr="00BE21FB">
        <w:rPr>
          <w:rFonts w:eastAsia="黑体"/>
          <w:sz w:val="30"/>
        </w:rPr>
        <w:t>【赢在高考</w:t>
      </w:r>
      <w:r w:rsidRPr="00BE21FB">
        <w:rPr>
          <w:rFonts w:eastAsia="黑体"/>
          <w:sz w:val="30"/>
        </w:rPr>
        <w:t>·</w:t>
      </w:r>
      <w:r w:rsidRPr="00BE21FB">
        <w:rPr>
          <w:rFonts w:eastAsia="黑体"/>
          <w:sz w:val="30"/>
        </w:rPr>
        <w:t>黄金</w:t>
      </w:r>
      <w:r w:rsidRPr="00BE21FB">
        <w:rPr>
          <w:rFonts w:eastAsia="黑体"/>
          <w:sz w:val="30"/>
        </w:rPr>
        <w:t>8</w:t>
      </w:r>
      <w:r w:rsidRPr="00BE21FB">
        <w:rPr>
          <w:rFonts w:eastAsia="黑体"/>
          <w:sz w:val="30"/>
        </w:rPr>
        <w:t>卷】备战</w:t>
      </w:r>
      <w:r w:rsidRPr="00BE21FB">
        <w:rPr>
          <w:rFonts w:eastAsia="黑体"/>
          <w:sz w:val="30"/>
        </w:rPr>
        <w:t>2024</w:t>
      </w:r>
      <w:r w:rsidRPr="00BE21FB">
        <w:rPr>
          <w:rFonts w:eastAsia="黑体"/>
          <w:sz w:val="30"/>
        </w:rPr>
        <w:t>年高考政治模拟卷（浙江专用）</w:t>
      </w:r>
    </w:p>
    <w:p w:rsidR="00F84450" w:rsidRPr="00BE21FB" w:rsidRDefault="00A37337">
      <w:pPr>
        <w:jc w:val="center"/>
        <w:rPr>
          <w:rFonts w:eastAsia="黑体"/>
          <w:sz w:val="36"/>
        </w:rPr>
      </w:pPr>
      <w:r w:rsidRPr="00BE21FB">
        <w:rPr>
          <w:rFonts w:eastAsia="黑体"/>
          <w:sz w:val="30"/>
        </w:rPr>
        <w:t>黄金卷</w:t>
      </w:r>
      <w:r w:rsidRPr="00BE21FB">
        <w:rPr>
          <w:rFonts w:eastAsia="黑体"/>
          <w:sz w:val="30"/>
        </w:rPr>
        <w:t>04</w:t>
      </w:r>
    </w:p>
    <w:p w:rsidR="00F84450" w:rsidRPr="00BE21FB" w:rsidRDefault="00A37337">
      <w:pPr>
        <w:adjustRightInd w:val="0"/>
        <w:spacing w:line="360" w:lineRule="auto"/>
        <w:jc w:val="center"/>
        <w:textAlignment w:val="center"/>
        <w:rPr>
          <w:rFonts w:eastAsia="楷体"/>
          <w:b/>
          <w:kern w:val="0"/>
        </w:rPr>
      </w:pPr>
      <w:r w:rsidRPr="00BE21FB">
        <w:rPr>
          <w:rFonts w:eastAsia="楷体"/>
          <w:b/>
          <w:kern w:val="0"/>
        </w:rPr>
        <w:t>（本卷共</w:t>
      </w:r>
      <w:r w:rsidRPr="00BE21FB">
        <w:rPr>
          <w:rFonts w:eastAsia="楷体"/>
          <w:b/>
          <w:kern w:val="0"/>
        </w:rPr>
        <w:t>33</w:t>
      </w:r>
      <w:r w:rsidRPr="00BE21FB">
        <w:rPr>
          <w:rFonts w:eastAsia="楷体"/>
          <w:b/>
          <w:kern w:val="0"/>
        </w:rPr>
        <w:t>小题，满分</w:t>
      </w:r>
      <w:r w:rsidRPr="00BE21FB">
        <w:rPr>
          <w:rFonts w:eastAsia="楷体"/>
          <w:b/>
          <w:kern w:val="0"/>
        </w:rPr>
        <w:t>100</w:t>
      </w:r>
      <w:r w:rsidRPr="00BE21FB">
        <w:rPr>
          <w:rFonts w:eastAsia="楷体"/>
          <w:b/>
          <w:kern w:val="0"/>
        </w:rPr>
        <w:t>分，考试用时</w:t>
      </w:r>
      <w:r w:rsidRPr="00BE21FB">
        <w:rPr>
          <w:rFonts w:eastAsia="楷体"/>
          <w:b/>
          <w:kern w:val="0"/>
        </w:rPr>
        <w:t>90</w:t>
      </w:r>
      <w:r w:rsidRPr="00BE21FB">
        <w:rPr>
          <w:rFonts w:eastAsia="楷体"/>
          <w:b/>
          <w:kern w:val="0"/>
        </w:rPr>
        <w:t>分钟）</w:t>
      </w:r>
    </w:p>
    <w:p w:rsidR="00F84450" w:rsidRPr="00BE21FB" w:rsidRDefault="00A37337">
      <w:pPr>
        <w:spacing w:line="360" w:lineRule="auto"/>
        <w:jc w:val="center"/>
        <w:rPr>
          <w:b/>
          <w:sz w:val="24"/>
        </w:rPr>
      </w:pPr>
      <w:r w:rsidRPr="00BE21FB">
        <w:rPr>
          <w:b/>
          <w:sz w:val="24"/>
        </w:rPr>
        <w:t>选择题部分</w:t>
      </w:r>
    </w:p>
    <w:p w:rsidR="00F84450" w:rsidRPr="00BE21FB" w:rsidRDefault="00A37337">
      <w:pPr>
        <w:spacing w:line="360" w:lineRule="auto"/>
        <w:jc w:val="left"/>
      </w:pPr>
      <w:r w:rsidRPr="00BE21FB">
        <w:rPr>
          <w:b/>
          <w:sz w:val="24"/>
        </w:rPr>
        <w:t>一、判断题（本大题共</w:t>
      </w:r>
      <w:r w:rsidRPr="00BE21FB">
        <w:rPr>
          <w:b/>
          <w:sz w:val="24"/>
        </w:rPr>
        <w:t>5</w:t>
      </w:r>
      <w:r w:rsidRPr="00BE21FB">
        <w:rPr>
          <w:b/>
          <w:sz w:val="24"/>
        </w:rPr>
        <w:t>小题，每小题</w:t>
      </w:r>
      <w:r w:rsidRPr="00BE21FB">
        <w:rPr>
          <w:b/>
          <w:sz w:val="24"/>
        </w:rPr>
        <w:t>1</w:t>
      </w:r>
      <w:r w:rsidRPr="00BE21FB">
        <w:rPr>
          <w:b/>
          <w:sz w:val="24"/>
        </w:rPr>
        <w:t>分，共</w:t>
      </w:r>
      <w:r w:rsidRPr="00BE21FB">
        <w:rPr>
          <w:b/>
          <w:sz w:val="24"/>
        </w:rPr>
        <w:t>5</w:t>
      </w:r>
      <w:r w:rsidRPr="00BE21FB">
        <w:rPr>
          <w:b/>
          <w:sz w:val="24"/>
        </w:rPr>
        <w:t>分。判断下列说法是否正确，用正确和错误表示）。</w:t>
      </w:r>
    </w:p>
    <w:p w:rsidR="00F84450" w:rsidRPr="00BE21FB" w:rsidRDefault="00A37337">
      <w:pPr>
        <w:shd w:val="clear" w:color="auto" w:fill="FFFFFF"/>
        <w:spacing w:line="360" w:lineRule="auto"/>
        <w:jc w:val="left"/>
        <w:textAlignment w:val="center"/>
      </w:pPr>
      <w:r w:rsidRPr="00BE21FB">
        <w:t>1</w:t>
      </w:r>
      <w:r w:rsidRPr="00BE21FB">
        <w:t>．党的十八大以来，改革开放向纵深推进，推动经济社会发展取得历史性伟大成就。</w:t>
      </w:r>
      <w:r w:rsidRPr="00BE21FB">
        <w:t>(      )</w:t>
      </w:r>
    </w:p>
    <w:p w:rsidR="00F84450" w:rsidRPr="00BE21FB" w:rsidRDefault="00A37337">
      <w:pPr>
        <w:spacing w:line="360" w:lineRule="auto"/>
        <w:rPr>
          <w:color w:val="FF0000"/>
        </w:rPr>
      </w:pPr>
      <w:r w:rsidRPr="00BE21FB">
        <w:rPr>
          <w:color w:val="FF0000"/>
        </w:rPr>
        <w:t>【答案】正确</w:t>
      </w:r>
    </w:p>
    <w:p w:rsidR="00F84450" w:rsidRPr="00BE21FB" w:rsidRDefault="00A37337">
      <w:pPr>
        <w:spacing w:line="360" w:lineRule="auto"/>
        <w:rPr>
          <w:color w:val="FF0000"/>
        </w:rPr>
      </w:pPr>
      <w:r w:rsidRPr="00BE21FB">
        <w:rPr>
          <w:color w:val="FF0000"/>
        </w:rPr>
        <w:t>【详解】党的十八大以来，在以习近平同志为核心的党中央坚强领导下，全面深化改革向广度和深度进军，许多领域实现历史性变革、系统性重塑、整体性重构，对外开放水平不断提高，形成全方位、多层次、宽领域的全面开放新格局。全面深化改革取得历史性伟大成就。故本题正确。</w:t>
      </w:r>
    </w:p>
    <w:p w:rsidR="00F84450" w:rsidRPr="00BE21FB" w:rsidRDefault="00A37337">
      <w:pPr>
        <w:shd w:val="clear" w:color="auto" w:fill="FFFFFF"/>
        <w:spacing w:line="360" w:lineRule="auto"/>
        <w:jc w:val="left"/>
        <w:textAlignment w:val="center"/>
      </w:pPr>
      <w:r w:rsidRPr="00BE21FB">
        <w:t>2</w:t>
      </w:r>
      <w:r w:rsidRPr="00BE21FB">
        <w:t>．</w:t>
      </w:r>
      <w:r w:rsidRPr="00BE21FB">
        <w:t>2023</w:t>
      </w:r>
      <w:r w:rsidRPr="00BE21FB">
        <w:t>年</w:t>
      </w:r>
      <w:proofErr w:type="gramStart"/>
      <w:r w:rsidRPr="00BE21FB">
        <w:t>研</w:t>
      </w:r>
      <w:proofErr w:type="gramEnd"/>
      <w:r w:rsidRPr="00BE21FB">
        <w:t>学旅游市场火爆，主要归因于市场调节的盲目性。</w:t>
      </w:r>
      <w:r w:rsidRPr="00BE21FB">
        <w:t>(     )</w:t>
      </w:r>
    </w:p>
    <w:p w:rsidR="00F84450" w:rsidRPr="00BE21FB" w:rsidRDefault="00A37337">
      <w:pPr>
        <w:spacing w:line="360" w:lineRule="auto"/>
        <w:rPr>
          <w:color w:val="FF0000"/>
        </w:rPr>
      </w:pPr>
      <w:r w:rsidRPr="00BE21FB">
        <w:rPr>
          <w:color w:val="FF0000"/>
        </w:rPr>
        <w:t>【答案】错误</w:t>
      </w:r>
    </w:p>
    <w:p w:rsidR="00F84450" w:rsidRPr="00BE21FB" w:rsidRDefault="00A37337">
      <w:pPr>
        <w:spacing w:line="360" w:lineRule="auto"/>
        <w:rPr>
          <w:color w:val="FF0000"/>
        </w:rPr>
      </w:pPr>
      <w:r w:rsidRPr="00BE21FB">
        <w:rPr>
          <w:color w:val="FF0000"/>
        </w:rPr>
        <w:t>【详解】</w:t>
      </w:r>
      <w:r w:rsidRPr="00BE21FB">
        <w:rPr>
          <w:color w:val="FF0000"/>
        </w:rPr>
        <w:t>2023</w:t>
      </w:r>
      <w:r w:rsidRPr="00BE21FB">
        <w:rPr>
          <w:color w:val="FF0000"/>
        </w:rPr>
        <w:t>年</w:t>
      </w:r>
      <w:proofErr w:type="gramStart"/>
      <w:r w:rsidRPr="00BE21FB">
        <w:rPr>
          <w:color w:val="FF0000"/>
        </w:rPr>
        <w:t>研</w:t>
      </w:r>
      <w:proofErr w:type="gramEnd"/>
      <w:r w:rsidRPr="00BE21FB">
        <w:rPr>
          <w:color w:val="FF0000"/>
        </w:rPr>
        <w:t>学旅游市场火爆，主要归因于市场调节的自发性，而非盲目性，</w:t>
      </w:r>
      <w:proofErr w:type="gramStart"/>
      <w:r w:rsidRPr="00BE21FB">
        <w:rPr>
          <w:color w:val="FF0000"/>
        </w:rPr>
        <w:t>故题干</w:t>
      </w:r>
      <w:proofErr w:type="gramEnd"/>
      <w:r w:rsidRPr="00BE21FB">
        <w:rPr>
          <w:color w:val="FF0000"/>
        </w:rPr>
        <w:t>说法错误。</w:t>
      </w:r>
    </w:p>
    <w:p w:rsidR="00F84450" w:rsidRPr="00BE21FB" w:rsidRDefault="00A37337">
      <w:pPr>
        <w:shd w:val="clear" w:color="auto" w:fill="FFFFFF"/>
        <w:spacing w:line="360" w:lineRule="auto"/>
        <w:jc w:val="left"/>
        <w:textAlignment w:val="center"/>
      </w:pPr>
      <w:r w:rsidRPr="00BE21FB">
        <w:t>3</w:t>
      </w:r>
      <w:r w:rsidRPr="00BE21FB">
        <w:t>．新时代党的建设要以调动全党积极性、主动性、创造性为着力点。</w:t>
      </w:r>
      <w:r w:rsidRPr="00BE21FB">
        <w:t xml:space="preserve">(     </w:t>
      </w:r>
      <w:r w:rsidRPr="00BE21FB">
        <w:t xml:space="preserve"> )</w:t>
      </w:r>
    </w:p>
    <w:p w:rsidR="00F84450" w:rsidRPr="00BE21FB" w:rsidRDefault="00A37337">
      <w:pPr>
        <w:spacing w:line="360" w:lineRule="auto"/>
        <w:rPr>
          <w:color w:val="FF0000"/>
        </w:rPr>
      </w:pPr>
      <w:r w:rsidRPr="00BE21FB">
        <w:rPr>
          <w:color w:val="FF0000"/>
        </w:rPr>
        <w:t>【答案】正确</w:t>
      </w:r>
    </w:p>
    <w:p w:rsidR="00F84450" w:rsidRPr="00BE21FB" w:rsidRDefault="00A37337">
      <w:pPr>
        <w:spacing w:line="360" w:lineRule="auto"/>
        <w:rPr>
          <w:color w:val="FF0000"/>
        </w:rPr>
      </w:pPr>
      <w:r w:rsidRPr="00BE21FB">
        <w:rPr>
          <w:color w:val="FF0000"/>
        </w:rPr>
        <w:t>【详解】新时代党的建设要以调动全党积极性、主动性、创造性为着力点。故</w:t>
      </w:r>
      <w:proofErr w:type="gramStart"/>
      <w:r w:rsidRPr="00BE21FB">
        <w:rPr>
          <w:color w:val="FF0000"/>
        </w:rPr>
        <w:t>本判断</w:t>
      </w:r>
      <w:proofErr w:type="gramEnd"/>
      <w:r w:rsidRPr="00BE21FB">
        <w:rPr>
          <w:color w:val="FF0000"/>
        </w:rPr>
        <w:t>正确。</w:t>
      </w:r>
    </w:p>
    <w:p w:rsidR="00F84450" w:rsidRPr="00BE21FB" w:rsidRDefault="00A37337">
      <w:pPr>
        <w:shd w:val="clear" w:color="auto" w:fill="FFFFFF"/>
        <w:spacing w:line="360" w:lineRule="auto"/>
        <w:jc w:val="left"/>
        <w:textAlignment w:val="center"/>
      </w:pPr>
      <w:r w:rsidRPr="00BE21FB">
        <w:t>4</w:t>
      </w:r>
      <w:r w:rsidRPr="00BE21FB">
        <w:t>．规范执法是严格执法的重要前提，也是执法公开公正的重要保障。</w:t>
      </w:r>
      <w:r w:rsidRPr="00BE21FB">
        <w:t>(     )</w:t>
      </w:r>
    </w:p>
    <w:p w:rsidR="00F84450" w:rsidRPr="00BE21FB" w:rsidRDefault="00A37337">
      <w:pPr>
        <w:spacing w:line="360" w:lineRule="auto"/>
        <w:rPr>
          <w:color w:val="FF0000"/>
        </w:rPr>
      </w:pPr>
      <w:r w:rsidRPr="00BE21FB">
        <w:rPr>
          <w:color w:val="FF0000"/>
        </w:rPr>
        <w:t>【答案】错误</w:t>
      </w:r>
    </w:p>
    <w:p w:rsidR="00F84450" w:rsidRPr="00BE21FB" w:rsidRDefault="00A37337">
      <w:pPr>
        <w:spacing w:line="360" w:lineRule="auto"/>
        <w:rPr>
          <w:color w:val="FF0000"/>
        </w:rPr>
      </w:pPr>
      <w:r w:rsidRPr="00BE21FB">
        <w:rPr>
          <w:color w:val="FF0000"/>
        </w:rPr>
        <w:t>【详解】严密的执法程序是规范执法的重要前提，也是执法公开公平的重要保障。故本题观点错误。</w:t>
      </w:r>
    </w:p>
    <w:p w:rsidR="00F84450" w:rsidRPr="00BE21FB" w:rsidRDefault="00A37337">
      <w:pPr>
        <w:shd w:val="clear" w:color="auto" w:fill="FFFFFF"/>
        <w:spacing w:line="360" w:lineRule="auto"/>
        <w:jc w:val="left"/>
        <w:textAlignment w:val="center"/>
      </w:pPr>
      <w:r w:rsidRPr="00BE21FB">
        <w:t>5</w:t>
      </w:r>
      <w:r w:rsidRPr="00BE21FB">
        <w:t>．</w:t>
      </w:r>
      <w:r w:rsidRPr="00BE21FB">
        <w:t>“</w:t>
      </w:r>
      <w:r w:rsidRPr="00BE21FB">
        <w:t>祸兮福之所倚，福兮祸之所伏</w:t>
      </w:r>
      <w:r w:rsidRPr="00BE21FB">
        <w:t>”</w:t>
      </w:r>
      <w:r w:rsidRPr="00BE21FB">
        <w:t>，体现了矛盾的同一性和斗争性可以相互转化。</w:t>
      </w:r>
      <w:r w:rsidRPr="00BE21FB">
        <w:t>(      )</w:t>
      </w:r>
    </w:p>
    <w:p w:rsidR="00F84450" w:rsidRPr="00BE21FB" w:rsidRDefault="00A37337">
      <w:pPr>
        <w:spacing w:line="360" w:lineRule="auto"/>
        <w:rPr>
          <w:color w:val="FF0000"/>
        </w:rPr>
      </w:pPr>
      <w:r w:rsidRPr="00BE21FB">
        <w:rPr>
          <w:color w:val="FF0000"/>
        </w:rPr>
        <w:t>【答案】错误</w:t>
      </w:r>
    </w:p>
    <w:p w:rsidR="00F84450" w:rsidRPr="00BE21FB" w:rsidRDefault="00A37337" w:rsidP="00BE21FB">
      <w:pPr>
        <w:spacing w:line="360" w:lineRule="auto"/>
        <w:rPr>
          <w:color w:val="FF0000"/>
        </w:rPr>
      </w:pPr>
      <w:r w:rsidRPr="00BE21FB">
        <w:rPr>
          <w:color w:val="FF0000"/>
        </w:rPr>
        <w:t>【详解】本题为判断题。矛盾的同一性和斗争性不能相互转化。</w:t>
      </w:r>
      <w:r w:rsidRPr="00BE21FB">
        <w:rPr>
          <w:color w:val="FF0000"/>
        </w:rPr>
        <w:t>“</w:t>
      </w:r>
      <w:r w:rsidRPr="00BE21FB">
        <w:rPr>
          <w:color w:val="FF0000"/>
        </w:rPr>
        <w:t>祸兮福之所倚，福兮祸之所伏</w:t>
      </w:r>
      <w:r w:rsidRPr="00BE21FB">
        <w:rPr>
          <w:color w:val="FF0000"/>
        </w:rPr>
        <w:t>”</w:t>
      </w:r>
      <w:r w:rsidRPr="00BE21FB">
        <w:rPr>
          <w:color w:val="FF0000"/>
        </w:rPr>
        <w:t>体现了矛盾双方在一定条件下相互转化</w:t>
      </w:r>
      <w:r w:rsidRPr="00BE21FB">
        <w:rPr>
          <w:color w:val="FF0000"/>
        </w:rPr>
        <w:t>，所以本题观点是错误的。</w:t>
      </w:r>
    </w:p>
    <w:p w:rsidR="00F84450" w:rsidRPr="00BE21FB" w:rsidRDefault="00A37337">
      <w:pPr>
        <w:spacing w:line="360" w:lineRule="auto"/>
        <w:jc w:val="left"/>
        <w:rPr>
          <w:color w:val="000000"/>
        </w:rPr>
      </w:pPr>
      <w:r w:rsidRPr="00BE21FB">
        <w:rPr>
          <w:b/>
          <w:color w:val="000000"/>
          <w:sz w:val="24"/>
        </w:rPr>
        <w:t>二、选择题</w:t>
      </w:r>
      <w:r w:rsidRPr="00BE21FB">
        <w:rPr>
          <w:b/>
          <w:color w:val="000000"/>
          <w:sz w:val="24"/>
        </w:rPr>
        <w:t>I</w:t>
      </w:r>
      <w:r w:rsidRPr="00BE21FB">
        <w:rPr>
          <w:b/>
          <w:color w:val="000000"/>
          <w:sz w:val="24"/>
        </w:rPr>
        <w:t>（本大题共</w:t>
      </w:r>
      <w:r w:rsidRPr="00BE21FB">
        <w:rPr>
          <w:b/>
          <w:color w:val="000000"/>
          <w:sz w:val="24"/>
        </w:rPr>
        <w:t>16</w:t>
      </w:r>
      <w:r w:rsidRPr="00BE21FB">
        <w:rPr>
          <w:b/>
          <w:color w:val="000000"/>
          <w:sz w:val="24"/>
        </w:rPr>
        <w:t>小题，每小题</w:t>
      </w:r>
      <w:r w:rsidRPr="00BE21FB">
        <w:rPr>
          <w:b/>
          <w:color w:val="000000"/>
          <w:sz w:val="24"/>
        </w:rPr>
        <w:t>2</w:t>
      </w:r>
      <w:r w:rsidRPr="00BE21FB">
        <w:rPr>
          <w:b/>
          <w:color w:val="000000"/>
          <w:sz w:val="24"/>
        </w:rPr>
        <w:t>分，共</w:t>
      </w:r>
      <w:r w:rsidRPr="00BE21FB">
        <w:rPr>
          <w:b/>
          <w:color w:val="000000"/>
          <w:sz w:val="24"/>
        </w:rPr>
        <w:t>32</w:t>
      </w:r>
      <w:r w:rsidRPr="00BE21FB">
        <w:rPr>
          <w:b/>
          <w:color w:val="000000"/>
          <w:sz w:val="24"/>
        </w:rPr>
        <w:t>分。每小题列出的四个备选项中只有一个是符合题目要求的，不选、多选、错选均不得分）。</w:t>
      </w:r>
    </w:p>
    <w:p w:rsidR="00F84450" w:rsidRPr="00BE21FB" w:rsidRDefault="00A37337">
      <w:pPr>
        <w:shd w:val="clear" w:color="auto" w:fill="FFFFFF"/>
        <w:spacing w:line="360" w:lineRule="auto"/>
        <w:jc w:val="left"/>
        <w:textAlignment w:val="center"/>
      </w:pPr>
      <w:r w:rsidRPr="00BE21FB">
        <w:t>6</w:t>
      </w:r>
      <w:r w:rsidRPr="00BE21FB">
        <w:t>．一百多年来，中国共产党坚持把马克思主义写在自己的旗帜上，不断推进马克思主义中国化时代化，用马克思主义中国化的科学理论引领伟大实践，使中国这个古老的东方大国创造了人类历史上前所未有的发展奇迹。可见，马克思主义（</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lastRenderedPageBreak/>
        <w:t>①</w:t>
      </w:r>
      <w:r w:rsidRPr="00BE21FB">
        <w:t>是实践的理论，指引着人们改造世界的行动</w:t>
      </w:r>
      <w:r w:rsidRPr="00BE21FB">
        <w:t xml:space="preserve"> </w:t>
      </w:r>
    </w:p>
    <w:p w:rsidR="00F84450" w:rsidRPr="00BE21FB" w:rsidRDefault="00A37337">
      <w:pPr>
        <w:shd w:val="clear" w:color="auto" w:fill="FFFFFF"/>
        <w:spacing w:line="360" w:lineRule="auto"/>
        <w:jc w:val="left"/>
        <w:textAlignment w:val="center"/>
      </w:pPr>
      <w:r w:rsidRPr="00BE21FB">
        <w:rPr>
          <w:rFonts w:ascii="宋体" w:hAnsi="宋体" w:cs="宋体" w:hint="eastAsia"/>
        </w:rPr>
        <w:t>②</w:t>
      </w:r>
      <w:r w:rsidRPr="00BE21FB">
        <w:t>是中国共产党区别于其他政党的最显著标志</w:t>
      </w:r>
      <w:r w:rsidRPr="00BE21FB">
        <w:t xml:space="preserve"> </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r w:rsidRPr="00BE21FB">
        <w:t>在中国的实践中得到了验证、继承和发展</w:t>
      </w:r>
      <w:r w:rsidRPr="00BE21FB">
        <w:t xml:space="preserve"> </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r w:rsidRPr="00BE21FB">
        <w:t>是发展的理论，为新时代新问题提供具体解决方案</w:t>
      </w:r>
    </w:p>
    <w:p w:rsidR="00F84450" w:rsidRPr="00BE21FB" w:rsidRDefault="00A37337">
      <w:pPr>
        <w:shd w:val="clear" w:color="auto" w:fill="FFFFFF"/>
        <w:tabs>
          <w:tab w:val="left" w:pos="2078"/>
          <w:tab w:val="left" w:pos="4156"/>
          <w:tab w:val="left" w:pos="6234"/>
        </w:tabs>
        <w:spacing w:line="360" w:lineRule="auto"/>
        <w:ind w:left="300"/>
        <w:jc w:val="left"/>
        <w:textAlignment w:val="center"/>
      </w:pPr>
      <w:r w:rsidRPr="00BE21FB">
        <w:t>A</w:t>
      </w:r>
      <w:r w:rsidRPr="00BE21FB">
        <w:t>．</w:t>
      </w:r>
      <w:r w:rsidRPr="00BE21FB">
        <w:rPr>
          <w:rFonts w:ascii="宋体" w:hAnsi="宋体" w:cs="宋体" w:hint="eastAsia"/>
        </w:rPr>
        <w:t>①③</w:t>
      </w:r>
      <w:r w:rsidRPr="00BE21FB">
        <w:tab/>
        <w:t>B</w:t>
      </w:r>
      <w:r w:rsidRPr="00BE21FB">
        <w:t>．</w:t>
      </w:r>
      <w:r w:rsidRPr="00BE21FB">
        <w:rPr>
          <w:rFonts w:ascii="宋体" w:hAnsi="宋体" w:cs="宋体" w:hint="eastAsia"/>
        </w:rPr>
        <w:t>①④</w:t>
      </w:r>
      <w:r w:rsidRPr="00BE21FB">
        <w:tab/>
        <w:t>C</w:t>
      </w:r>
      <w:r w:rsidRPr="00BE21FB">
        <w:t>．</w:t>
      </w:r>
      <w:r w:rsidRPr="00BE21FB">
        <w:rPr>
          <w:rFonts w:ascii="宋体" w:hAnsi="宋体" w:cs="宋体" w:hint="eastAsia"/>
        </w:rPr>
        <w:t>②③</w:t>
      </w:r>
      <w:r w:rsidRPr="00BE21FB">
        <w:tab/>
        <w:t>D</w:t>
      </w:r>
      <w:r w:rsidRPr="00BE21FB">
        <w:t>．</w:t>
      </w:r>
      <w:r w:rsidRPr="00BE21FB">
        <w:rPr>
          <w:rFonts w:ascii="宋体" w:hAnsi="宋体" w:cs="宋体" w:hint="eastAsia"/>
        </w:rPr>
        <w:t>②④</w:t>
      </w:r>
    </w:p>
    <w:p w:rsidR="00F84450" w:rsidRPr="00BE21FB" w:rsidRDefault="00A37337">
      <w:pPr>
        <w:spacing w:line="360" w:lineRule="auto"/>
        <w:rPr>
          <w:color w:val="FF0000"/>
        </w:rPr>
      </w:pPr>
      <w:r w:rsidRPr="00BE21FB">
        <w:rPr>
          <w:color w:val="FF0000"/>
        </w:rPr>
        <w:t>【答案】</w:t>
      </w:r>
      <w:r w:rsidRPr="00BE21FB">
        <w:rPr>
          <w:color w:val="FF0000"/>
        </w:rPr>
        <w:t>A</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①③</w:t>
      </w:r>
      <w:r w:rsidRPr="00BE21FB">
        <w:rPr>
          <w:color w:val="FF0000"/>
        </w:rPr>
        <w:t>：中国共产党不断推进马克思主义中国化时代化，用马克思主义中国化的科学理论引领伟大实践，使中国创造人类历史上前所未有的发展奇迹。这说明马克思主义是实践的理论，指引着人们改造世界的行动，并在中国的实践中得到了验证、继承和发展，</w:t>
      </w:r>
      <w:r w:rsidRPr="00BE21FB">
        <w:rPr>
          <w:rFonts w:ascii="宋体" w:hAnsi="宋体" w:cs="宋体" w:hint="eastAsia"/>
          <w:color w:val="FF0000"/>
        </w:rPr>
        <w:t>①③</w:t>
      </w:r>
      <w:r w:rsidRPr="00BE21FB">
        <w:rPr>
          <w:color w:val="FF0000"/>
        </w:rPr>
        <w:t>符合题意。</w:t>
      </w:r>
      <w:r w:rsidRPr="00BE21FB">
        <w:rPr>
          <w:rFonts w:ascii="宋体" w:hAnsi="宋体" w:cs="宋体" w:hint="eastAsia"/>
          <w:color w:val="FF0000"/>
        </w:rPr>
        <w:t>②</w:t>
      </w:r>
      <w:r w:rsidRPr="00BE21FB">
        <w:rPr>
          <w:color w:val="FF0000"/>
        </w:rPr>
        <w:t>：勇于自我革命是中国共产党区别于其他政党的最显著标志，而不是马克思主义，</w:t>
      </w:r>
      <w:r w:rsidRPr="00BE21FB">
        <w:rPr>
          <w:rFonts w:ascii="宋体" w:hAnsi="宋体" w:cs="宋体" w:hint="eastAsia"/>
          <w:color w:val="FF0000"/>
        </w:rPr>
        <w:t>②</w:t>
      </w:r>
      <w:r w:rsidRPr="00BE21FB">
        <w:rPr>
          <w:color w:val="FF0000"/>
        </w:rPr>
        <w:t>与题意不符。</w:t>
      </w:r>
      <w:r w:rsidRPr="00BE21FB">
        <w:rPr>
          <w:rFonts w:ascii="宋体" w:hAnsi="宋体" w:cs="宋体" w:hint="eastAsia"/>
          <w:color w:val="FF0000"/>
        </w:rPr>
        <w:t>④</w:t>
      </w:r>
      <w:r w:rsidRPr="00BE21FB">
        <w:rPr>
          <w:color w:val="FF0000"/>
        </w:rPr>
        <w:t>：马克思主义可以为新时代新问题提供世界观和方法论指导，而不是提供具体解决方</w:t>
      </w:r>
      <w:r w:rsidRPr="00BE21FB">
        <w:rPr>
          <w:color w:val="FF0000"/>
        </w:rPr>
        <w:t>案，</w:t>
      </w:r>
      <w:r w:rsidRPr="00BE21FB">
        <w:rPr>
          <w:rFonts w:ascii="宋体" w:hAnsi="宋体" w:cs="宋体" w:hint="eastAsia"/>
          <w:color w:val="FF0000"/>
        </w:rPr>
        <w:t>④</w:t>
      </w:r>
      <w:r w:rsidRPr="00BE21FB">
        <w:rPr>
          <w:color w:val="FF0000"/>
        </w:rPr>
        <w:t>说法错误。故本题选</w:t>
      </w:r>
      <w:r w:rsidRPr="00BE21FB">
        <w:rPr>
          <w:color w:val="FF0000"/>
        </w:rPr>
        <w:t>A</w:t>
      </w:r>
      <w:r w:rsidRPr="00BE21FB">
        <w:rPr>
          <w:color w:val="FF0000"/>
        </w:rPr>
        <w:t>。</w:t>
      </w:r>
    </w:p>
    <w:p w:rsidR="00F84450" w:rsidRPr="00BE21FB" w:rsidRDefault="00A37337">
      <w:pPr>
        <w:shd w:val="clear" w:color="auto" w:fill="FFFFFF"/>
        <w:spacing w:line="360" w:lineRule="auto"/>
        <w:jc w:val="left"/>
        <w:textAlignment w:val="center"/>
      </w:pPr>
      <w:r w:rsidRPr="00BE21FB">
        <w:t>7</w:t>
      </w:r>
      <w:r w:rsidRPr="00BE21FB">
        <w:t>．党的十八大以来，党和国家事业取得历史性成就、发生历史性变革。在</w:t>
      </w:r>
      <w:r w:rsidRPr="00BE21FB">
        <w:t>“</w:t>
      </w:r>
      <w:r w:rsidRPr="00BE21FB">
        <w:t>东升西降</w:t>
      </w:r>
      <w:r w:rsidRPr="00BE21FB">
        <w:t>”</w:t>
      </w:r>
      <w:r w:rsidRPr="00BE21FB">
        <w:t>的世界格局演进中、在</w:t>
      </w:r>
      <w:r w:rsidRPr="00BE21FB">
        <w:t>“</w:t>
      </w:r>
      <w:r w:rsidRPr="00BE21FB">
        <w:t>中国之治</w:t>
      </w:r>
      <w:r w:rsidRPr="00BE21FB">
        <w:t>”</w:t>
      </w:r>
      <w:r w:rsidRPr="00BE21FB">
        <w:t>与</w:t>
      </w:r>
      <w:r w:rsidRPr="00BE21FB">
        <w:t>“</w:t>
      </w:r>
      <w:r w:rsidRPr="00BE21FB">
        <w:t>西方之乱</w:t>
      </w:r>
      <w:r w:rsidRPr="00BE21FB">
        <w:t>”</w:t>
      </w:r>
      <w:r w:rsidRPr="00BE21FB">
        <w:t>形成鲜明对比中，中国特色社会主义的强大生命力得到充分彰显。铁一般的事实证明了</w:t>
      </w:r>
      <w:r w:rsidRPr="00BE21FB">
        <w:t>“</w:t>
      </w:r>
      <w:r w:rsidRPr="00BE21FB">
        <w:t>历史终结论</w:t>
      </w:r>
      <w:r w:rsidRPr="00BE21FB">
        <w:t>”</w:t>
      </w:r>
      <w:r w:rsidRPr="00BE21FB">
        <w:t>的终结、</w:t>
      </w:r>
      <w:r w:rsidRPr="00BE21FB">
        <w:t>“</w:t>
      </w:r>
      <w:r w:rsidRPr="00BE21FB">
        <w:t>中国崩溃论</w:t>
      </w:r>
      <w:r w:rsidRPr="00BE21FB">
        <w:t>”</w:t>
      </w:r>
      <w:r w:rsidRPr="00BE21FB">
        <w:t>的崩溃、</w:t>
      </w:r>
      <w:r w:rsidRPr="00BE21FB">
        <w:t>“</w:t>
      </w:r>
      <w:r w:rsidRPr="00BE21FB">
        <w:t>社会主义失败论</w:t>
      </w:r>
      <w:r w:rsidRPr="00BE21FB">
        <w:t>”</w:t>
      </w:r>
      <w:r w:rsidRPr="00BE21FB">
        <w:t>的失败。这表明（</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r w:rsidRPr="00BE21FB">
        <w:t>中国特色社会主义制度日益完善，科学社会主义在中国焕发强大生机活力</w:t>
      </w:r>
    </w:p>
    <w:p w:rsidR="00F84450" w:rsidRPr="00BE21FB" w:rsidRDefault="00A37337">
      <w:pPr>
        <w:shd w:val="clear" w:color="auto" w:fill="FFFFFF"/>
        <w:spacing w:line="360" w:lineRule="auto"/>
        <w:jc w:val="left"/>
        <w:textAlignment w:val="center"/>
      </w:pPr>
      <w:r w:rsidRPr="00BE21FB">
        <w:rPr>
          <w:rFonts w:ascii="宋体" w:hAnsi="宋体" w:cs="宋体" w:hint="eastAsia"/>
        </w:rPr>
        <w:t>②</w:t>
      </w:r>
      <w:r w:rsidRPr="00BE21FB">
        <w:t>科学社会主义在曲折中奋起，世界形势发生了有利于社会主义的重大转变</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r w:rsidRPr="00BE21FB">
        <w:t>中国特色社会主义已经跨越了社会主义初级阶段进入新时代、</w:t>
      </w:r>
      <w:r w:rsidRPr="00BE21FB">
        <w:t>踏上新征程</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r w:rsidRPr="00BE21FB">
        <w:t>科学社会主义在</w:t>
      </w:r>
      <w:r w:rsidRPr="00BE21FB">
        <w:t>21</w:t>
      </w:r>
      <w:r w:rsidRPr="00BE21FB">
        <w:t>世纪的中国实现了从理论、运动到实践、制度的伟大飞跃</w:t>
      </w:r>
    </w:p>
    <w:p w:rsidR="00F84450" w:rsidRPr="00BE21FB" w:rsidRDefault="00A37337">
      <w:pPr>
        <w:shd w:val="clear" w:color="auto" w:fill="FFFFFF"/>
        <w:tabs>
          <w:tab w:val="left" w:pos="2078"/>
          <w:tab w:val="left" w:pos="4156"/>
          <w:tab w:val="left" w:pos="6234"/>
        </w:tabs>
        <w:spacing w:line="360" w:lineRule="auto"/>
        <w:ind w:left="300"/>
        <w:jc w:val="left"/>
        <w:textAlignment w:val="center"/>
      </w:pPr>
      <w:r w:rsidRPr="00BE21FB">
        <w:t>A</w:t>
      </w:r>
      <w:r w:rsidRPr="00BE21FB">
        <w:t>．</w:t>
      </w:r>
      <w:r w:rsidRPr="00BE21FB">
        <w:rPr>
          <w:rFonts w:ascii="宋体" w:hAnsi="宋体" w:cs="宋体" w:hint="eastAsia"/>
        </w:rPr>
        <w:t>①②</w:t>
      </w:r>
      <w:r w:rsidRPr="00BE21FB">
        <w:tab/>
        <w:t>B</w:t>
      </w:r>
      <w:r w:rsidRPr="00BE21FB">
        <w:t>．</w:t>
      </w:r>
      <w:r w:rsidRPr="00BE21FB">
        <w:rPr>
          <w:rFonts w:ascii="宋体" w:hAnsi="宋体" w:cs="宋体" w:hint="eastAsia"/>
        </w:rPr>
        <w:t>①④</w:t>
      </w:r>
      <w:r w:rsidRPr="00BE21FB">
        <w:tab/>
        <w:t>C</w:t>
      </w:r>
      <w:r w:rsidRPr="00BE21FB">
        <w:t>．</w:t>
      </w:r>
      <w:r w:rsidRPr="00BE21FB">
        <w:rPr>
          <w:rFonts w:ascii="宋体" w:hAnsi="宋体" w:cs="宋体" w:hint="eastAsia"/>
        </w:rPr>
        <w:t>②③</w:t>
      </w:r>
      <w:r w:rsidRPr="00BE21FB">
        <w:tab/>
        <w:t>D</w:t>
      </w:r>
      <w:r w:rsidRPr="00BE21FB">
        <w:t>．</w:t>
      </w:r>
      <w:r w:rsidRPr="00BE21FB">
        <w:rPr>
          <w:rFonts w:ascii="宋体" w:hAnsi="宋体" w:cs="宋体" w:hint="eastAsia"/>
        </w:rPr>
        <w:t>③④</w:t>
      </w:r>
    </w:p>
    <w:p w:rsidR="00F84450" w:rsidRPr="00BE21FB" w:rsidRDefault="00A37337">
      <w:pPr>
        <w:spacing w:line="360" w:lineRule="auto"/>
        <w:rPr>
          <w:color w:val="FF0000"/>
        </w:rPr>
      </w:pPr>
      <w:r w:rsidRPr="00BE21FB">
        <w:rPr>
          <w:color w:val="FF0000"/>
        </w:rPr>
        <w:t>【答案】</w:t>
      </w:r>
      <w:r w:rsidRPr="00BE21FB">
        <w:rPr>
          <w:color w:val="FF0000"/>
        </w:rPr>
        <w:t>A</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①②</w:t>
      </w:r>
      <w:r w:rsidRPr="00BE21FB">
        <w:rPr>
          <w:color w:val="FF0000"/>
        </w:rPr>
        <w:t>:</w:t>
      </w:r>
      <w:r w:rsidRPr="00BE21FB">
        <w:rPr>
          <w:color w:val="FF0000"/>
        </w:rPr>
        <w:t>在</w:t>
      </w:r>
      <w:r w:rsidRPr="00BE21FB">
        <w:rPr>
          <w:color w:val="FF0000"/>
        </w:rPr>
        <w:t>“</w:t>
      </w:r>
      <w:r w:rsidRPr="00BE21FB">
        <w:rPr>
          <w:color w:val="FF0000"/>
        </w:rPr>
        <w:t>东升西降</w:t>
      </w:r>
      <w:r w:rsidRPr="00BE21FB">
        <w:rPr>
          <w:color w:val="FF0000"/>
        </w:rPr>
        <w:t>”</w:t>
      </w:r>
      <w:r w:rsidRPr="00BE21FB">
        <w:rPr>
          <w:color w:val="FF0000"/>
        </w:rPr>
        <w:t>的世界格局演进中、在</w:t>
      </w:r>
      <w:r w:rsidRPr="00BE21FB">
        <w:rPr>
          <w:color w:val="FF0000"/>
        </w:rPr>
        <w:t>“</w:t>
      </w:r>
      <w:r w:rsidRPr="00BE21FB">
        <w:rPr>
          <w:color w:val="FF0000"/>
        </w:rPr>
        <w:t>中国之治</w:t>
      </w:r>
      <w:r w:rsidRPr="00BE21FB">
        <w:rPr>
          <w:color w:val="FF0000"/>
        </w:rPr>
        <w:t>”</w:t>
      </w:r>
      <w:r w:rsidRPr="00BE21FB">
        <w:rPr>
          <w:color w:val="FF0000"/>
        </w:rPr>
        <w:t>与</w:t>
      </w:r>
      <w:r w:rsidRPr="00BE21FB">
        <w:rPr>
          <w:color w:val="FF0000"/>
        </w:rPr>
        <w:t>“</w:t>
      </w:r>
      <w:r w:rsidRPr="00BE21FB">
        <w:rPr>
          <w:color w:val="FF0000"/>
        </w:rPr>
        <w:t>西方之乱</w:t>
      </w:r>
      <w:r w:rsidRPr="00BE21FB">
        <w:rPr>
          <w:color w:val="FF0000"/>
        </w:rPr>
        <w:t>”</w:t>
      </w:r>
      <w:r w:rsidRPr="00BE21FB">
        <w:rPr>
          <w:color w:val="FF0000"/>
        </w:rPr>
        <w:t>形成鲜明对比中，中国特色社会主义的强大生命力得到充分彰显</w:t>
      </w:r>
      <w:r w:rsidRPr="00BE21FB">
        <w:rPr>
          <w:color w:val="FF0000"/>
        </w:rPr>
        <w:t>,</w:t>
      </w:r>
      <w:r w:rsidRPr="00BE21FB">
        <w:rPr>
          <w:color w:val="FF0000"/>
        </w:rPr>
        <w:t>这说明科学社会主义在中国焕发出强大的生命力，中国的成功有利于世界形势的变化，促进科学社会主义在曲折中发展，</w:t>
      </w:r>
      <w:r w:rsidRPr="00BE21FB">
        <w:rPr>
          <w:rFonts w:ascii="宋体" w:hAnsi="宋体" w:cs="宋体" w:hint="eastAsia"/>
          <w:color w:val="FF0000"/>
        </w:rPr>
        <w:t>①②</w:t>
      </w:r>
      <w:r w:rsidRPr="00BE21FB">
        <w:rPr>
          <w:color w:val="FF0000"/>
        </w:rPr>
        <w:t>符合题意。</w:t>
      </w:r>
      <w:r w:rsidRPr="00BE21FB">
        <w:rPr>
          <w:rFonts w:ascii="宋体" w:hAnsi="宋体" w:cs="宋体" w:hint="eastAsia"/>
          <w:color w:val="FF0000"/>
        </w:rPr>
        <w:t>③</w:t>
      </w:r>
      <w:r w:rsidRPr="00BE21FB">
        <w:rPr>
          <w:color w:val="FF0000"/>
        </w:rPr>
        <w:t>：中国目前依然处于社会主义初级阶段，</w:t>
      </w:r>
      <w:r w:rsidRPr="00BE21FB">
        <w:rPr>
          <w:rFonts w:ascii="宋体" w:hAnsi="宋体" w:cs="宋体" w:hint="eastAsia"/>
          <w:color w:val="FF0000"/>
        </w:rPr>
        <w:t>③</w:t>
      </w:r>
      <w:r w:rsidRPr="00BE21FB">
        <w:rPr>
          <w:color w:val="FF0000"/>
        </w:rPr>
        <w:t>错误。</w:t>
      </w:r>
      <w:r w:rsidRPr="00BE21FB">
        <w:rPr>
          <w:rFonts w:ascii="宋体" w:hAnsi="宋体" w:cs="宋体" w:hint="eastAsia"/>
          <w:color w:val="FF0000"/>
        </w:rPr>
        <w:t>④</w:t>
      </w:r>
      <w:r w:rsidRPr="00BE21FB">
        <w:rPr>
          <w:color w:val="FF0000"/>
        </w:rPr>
        <w:t>：十月革命的胜利实现了科学社会主义从理论、运动到实践、制度的伟大飞跃，</w:t>
      </w:r>
      <w:r w:rsidRPr="00BE21FB">
        <w:rPr>
          <w:rFonts w:ascii="宋体" w:hAnsi="宋体" w:cs="宋体" w:hint="eastAsia"/>
          <w:color w:val="FF0000"/>
        </w:rPr>
        <w:t>④</w:t>
      </w:r>
      <w:r w:rsidRPr="00BE21FB">
        <w:rPr>
          <w:color w:val="FF0000"/>
        </w:rPr>
        <w:t>错误。故本题选</w:t>
      </w:r>
      <w:r w:rsidRPr="00BE21FB">
        <w:rPr>
          <w:color w:val="FF0000"/>
        </w:rPr>
        <w:t>A</w:t>
      </w:r>
      <w:r w:rsidRPr="00BE21FB">
        <w:rPr>
          <w:color w:val="FF0000"/>
        </w:rPr>
        <w:t>。</w:t>
      </w:r>
    </w:p>
    <w:p w:rsidR="00F84450" w:rsidRPr="00BE21FB" w:rsidRDefault="00A37337">
      <w:pPr>
        <w:shd w:val="clear" w:color="auto" w:fill="FFFFFF"/>
        <w:spacing w:line="360" w:lineRule="auto"/>
        <w:jc w:val="left"/>
        <w:textAlignment w:val="center"/>
      </w:pPr>
      <w:r w:rsidRPr="00BE21FB">
        <w:t>8</w:t>
      </w:r>
      <w:r w:rsidRPr="00BE21FB">
        <w:t>．习近平总书记在党的二十大报告中指出：</w:t>
      </w:r>
      <w:r w:rsidRPr="00BE21FB">
        <w:t>“</w:t>
      </w:r>
      <w:r w:rsidRPr="00BE21FB">
        <w:t>继续推进实践基础上的理论创新，首先要把握好新时代中国特色社会主义思想的世界观和方法论，坚持好、运用好贯穿其中的立场观点方法。</w:t>
      </w:r>
      <w:r w:rsidRPr="00BE21FB">
        <w:t>”</w:t>
      </w:r>
      <w:r w:rsidRPr="00BE21FB">
        <w:t>报告从</w:t>
      </w:r>
      <w:r w:rsidRPr="00BE21FB">
        <w:t>6</w:t>
      </w:r>
      <w:r w:rsidRPr="00BE21FB">
        <w:t>个方面</w:t>
      </w:r>
      <w:proofErr w:type="gramStart"/>
      <w:r w:rsidRPr="00BE21FB">
        <w:t>作出</w:t>
      </w:r>
      <w:proofErr w:type="gramEnd"/>
      <w:r w:rsidRPr="00BE21FB">
        <w:t>概括和阐述，强调必须坚持人民至上、坚持自信自立、坚持守正创新、坚持问题导向、坚持系统观念、坚持胸怀天下。</w:t>
      </w:r>
      <w:r w:rsidRPr="00BE21FB">
        <w:t>“</w:t>
      </w:r>
      <w:r w:rsidRPr="00BE21FB">
        <w:t>六个必须坚持</w:t>
      </w:r>
      <w:r w:rsidRPr="00BE21FB">
        <w:t>”</w:t>
      </w:r>
      <w:r w:rsidRPr="00BE21FB">
        <w:t>（</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r w:rsidRPr="00BE21FB">
        <w:t>为新时代党和国家事业发展提供了根本遵循</w:t>
      </w:r>
    </w:p>
    <w:p w:rsidR="00F84450" w:rsidRPr="00BE21FB" w:rsidRDefault="00A37337">
      <w:pPr>
        <w:shd w:val="clear" w:color="auto" w:fill="FFFFFF"/>
        <w:spacing w:line="360" w:lineRule="auto"/>
        <w:jc w:val="left"/>
        <w:textAlignment w:val="center"/>
      </w:pPr>
      <w:r w:rsidRPr="00BE21FB">
        <w:rPr>
          <w:rFonts w:ascii="宋体" w:hAnsi="宋体" w:cs="宋体" w:hint="eastAsia"/>
        </w:rPr>
        <w:lastRenderedPageBreak/>
        <w:t>②</w:t>
      </w:r>
      <w:r w:rsidRPr="00BE21FB">
        <w:t>是新时代继续推进理论创新的科学方法</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r w:rsidRPr="00BE21FB">
        <w:t>是对人民之问、时代之问的系统回答</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r w:rsidRPr="00BE21FB">
        <w:t>是继续推进理论创新必须始终坚持的基本点</w:t>
      </w:r>
    </w:p>
    <w:p w:rsidR="00F84450" w:rsidRPr="00BE21FB" w:rsidRDefault="00A37337">
      <w:pPr>
        <w:shd w:val="clear" w:color="auto" w:fill="FFFFFF"/>
        <w:tabs>
          <w:tab w:val="left" w:pos="2078"/>
          <w:tab w:val="left" w:pos="4156"/>
          <w:tab w:val="left" w:pos="6234"/>
        </w:tabs>
        <w:spacing w:line="360" w:lineRule="auto"/>
        <w:ind w:left="300"/>
        <w:jc w:val="left"/>
        <w:textAlignment w:val="center"/>
      </w:pPr>
      <w:r w:rsidRPr="00BE21FB">
        <w:t>A</w:t>
      </w:r>
      <w:r w:rsidRPr="00BE21FB">
        <w:t>．</w:t>
      </w:r>
      <w:r w:rsidRPr="00BE21FB">
        <w:rPr>
          <w:rFonts w:ascii="宋体" w:hAnsi="宋体" w:cs="宋体" w:hint="eastAsia"/>
        </w:rPr>
        <w:t>①④</w:t>
      </w:r>
      <w:r w:rsidRPr="00BE21FB">
        <w:tab/>
        <w:t>B</w:t>
      </w:r>
      <w:r w:rsidRPr="00BE21FB">
        <w:t>．</w:t>
      </w:r>
      <w:r w:rsidRPr="00BE21FB">
        <w:rPr>
          <w:rFonts w:ascii="宋体" w:hAnsi="宋体" w:cs="宋体" w:hint="eastAsia"/>
        </w:rPr>
        <w:t>②</w:t>
      </w:r>
      <w:r w:rsidRPr="00BE21FB">
        <w:rPr>
          <w:rFonts w:ascii="宋体" w:hAnsi="宋体" w:cs="宋体" w:hint="eastAsia"/>
        </w:rPr>
        <w:t>③</w:t>
      </w:r>
      <w:r w:rsidRPr="00BE21FB">
        <w:tab/>
        <w:t>C</w:t>
      </w:r>
      <w:r w:rsidRPr="00BE21FB">
        <w:t>．</w:t>
      </w:r>
      <w:r w:rsidRPr="00BE21FB">
        <w:rPr>
          <w:rFonts w:ascii="宋体" w:hAnsi="宋体" w:cs="宋体" w:hint="eastAsia"/>
        </w:rPr>
        <w:t>②④</w:t>
      </w:r>
      <w:r w:rsidRPr="00BE21FB">
        <w:tab/>
        <w:t>D</w:t>
      </w:r>
      <w:r w:rsidRPr="00BE21FB">
        <w:t>．</w:t>
      </w:r>
      <w:r w:rsidRPr="00BE21FB">
        <w:rPr>
          <w:rFonts w:ascii="宋体" w:hAnsi="宋体" w:cs="宋体" w:hint="eastAsia"/>
        </w:rPr>
        <w:t>③④</w:t>
      </w:r>
    </w:p>
    <w:p w:rsidR="00F84450" w:rsidRPr="00BE21FB" w:rsidRDefault="00A37337">
      <w:pPr>
        <w:spacing w:line="360" w:lineRule="auto"/>
        <w:rPr>
          <w:color w:val="FF0000"/>
        </w:rPr>
      </w:pPr>
      <w:r w:rsidRPr="00BE21FB">
        <w:rPr>
          <w:color w:val="FF0000"/>
        </w:rPr>
        <w:t>【答案】</w:t>
      </w:r>
      <w:r w:rsidRPr="00BE21FB">
        <w:rPr>
          <w:color w:val="FF0000"/>
        </w:rPr>
        <w:t>C</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①</w:t>
      </w:r>
      <w:r w:rsidRPr="00BE21FB">
        <w:rPr>
          <w:color w:val="FF0000"/>
        </w:rPr>
        <w:t>：习近平新时代中国特色社会主义思想为新时代党和国家事业发展提供了根本遵循，</w:t>
      </w:r>
      <w:r w:rsidRPr="00BE21FB">
        <w:rPr>
          <w:rFonts w:ascii="宋体" w:hAnsi="宋体" w:cs="宋体" w:hint="eastAsia"/>
          <w:color w:val="FF0000"/>
        </w:rPr>
        <w:t>①</w:t>
      </w:r>
      <w:r w:rsidRPr="00BE21FB">
        <w:rPr>
          <w:color w:val="FF0000"/>
        </w:rPr>
        <w:t>不符合题意。</w:t>
      </w:r>
      <w:r w:rsidRPr="00BE21FB">
        <w:rPr>
          <w:rFonts w:ascii="宋体" w:hAnsi="宋体" w:cs="宋体" w:hint="eastAsia"/>
          <w:color w:val="FF0000"/>
        </w:rPr>
        <w:t>②④</w:t>
      </w:r>
      <w:r w:rsidRPr="00BE21FB">
        <w:rPr>
          <w:color w:val="FF0000"/>
        </w:rPr>
        <w:t>：</w:t>
      </w:r>
      <w:r w:rsidRPr="00BE21FB">
        <w:rPr>
          <w:color w:val="FF0000"/>
        </w:rPr>
        <w:t>“</w:t>
      </w:r>
      <w:r w:rsidRPr="00BE21FB">
        <w:rPr>
          <w:color w:val="FF0000"/>
        </w:rPr>
        <w:t>六个必须坚持</w:t>
      </w:r>
      <w:r w:rsidRPr="00BE21FB">
        <w:rPr>
          <w:color w:val="FF0000"/>
        </w:rPr>
        <w:t>”</w:t>
      </w:r>
      <w:r w:rsidRPr="00BE21FB">
        <w:rPr>
          <w:color w:val="FF0000"/>
        </w:rPr>
        <w:t>是新时代继续推进理论创新的科学方法，是继续推进理论创新必须始终坚持的基本点，</w:t>
      </w:r>
      <w:r w:rsidRPr="00BE21FB">
        <w:rPr>
          <w:rFonts w:ascii="宋体" w:hAnsi="宋体" w:cs="宋体" w:hint="eastAsia"/>
          <w:color w:val="FF0000"/>
        </w:rPr>
        <w:t>②④</w:t>
      </w:r>
      <w:r w:rsidRPr="00BE21FB">
        <w:rPr>
          <w:color w:val="FF0000"/>
        </w:rPr>
        <w:t>符合题意。</w:t>
      </w:r>
      <w:r w:rsidRPr="00BE21FB">
        <w:rPr>
          <w:rFonts w:ascii="宋体" w:hAnsi="宋体" w:cs="宋体" w:hint="eastAsia"/>
          <w:color w:val="FF0000"/>
        </w:rPr>
        <w:t>③</w:t>
      </w:r>
      <w:r w:rsidRPr="00BE21FB">
        <w:rPr>
          <w:color w:val="FF0000"/>
        </w:rPr>
        <w:t>：习近平新时代中国特色社会主义思想是对中国之问、世界之问、人民之问、时代之问的系统回答，</w:t>
      </w:r>
      <w:r w:rsidRPr="00BE21FB">
        <w:rPr>
          <w:rFonts w:ascii="宋体" w:hAnsi="宋体" w:cs="宋体" w:hint="eastAsia"/>
          <w:color w:val="FF0000"/>
        </w:rPr>
        <w:t>③</w:t>
      </w:r>
      <w:r w:rsidRPr="00BE21FB">
        <w:rPr>
          <w:color w:val="FF0000"/>
        </w:rPr>
        <w:t>不符合题意。故本题选</w:t>
      </w:r>
      <w:r w:rsidRPr="00BE21FB">
        <w:rPr>
          <w:color w:val="FF0000"/>
        </w:rPr>
        <w:t>C</w:t>
      </w:r>
      <w:r w:rsidRPr="00BE21FB">
        <w:rPr>
          <w:color w:val="FF0000"/>
        </w:rPr>
        <w:t>。</w:t>
      </w:r>
    </w:p>
    <w:p w:rsidR="00F84450" w:rsidRPr="00BE21FB" w:rsidRDefault="00A37337">
      <w:pPr>
        <w:shd w:val="clear" w:color="auto" w:fill="FFFFFF"/>
        <w:spacing w:line="360" w:lineRule="auto"/>
        <w:jc w:val="left"/>
        <w:textAlignment w:val="center"/>
      </w:pPr>
      <w:r w:rsidRPr="00BE21FB">
        <w:t>9</w:t>
      </w:r>
      <w:r w:rsidRPr="00BE21FB">
        <w:t>．社会主义建设时期，我们的口号是</w:t>
      </w:r>
      <w:r w:rsidRPr="00BE21FB">
        <w:t>“</w:t>
      </w:r>
      <w:r w:rsidRPr="00BE21FB">
        <w:t>多快好省</w:t>
      </w:r>
      <w:r w:rsidRPr="00BE21FB">
        <w:t>”</w:t>
      </w:r>
      <w:r w:rsidRPr="00BE21FB">
        <w:t>，后来变为了</w:t>
      </w:r>
      <w:r w:rsidRPr="00BE21FB">
        <w:t>“</w:t>
      </w:r>
      <w:r w:rsidRPr="00BE21FB">
        <w:t>调整巩固</w:t>
      </w:r>
      <w:r w:rsidRPr="00BE21FB">
        <w:t>”</w:t>
      </w:r>
      <w:r w:rsidRPr="00BE21FB">
        <w:t>；改革开放后，我们</w:t>
      </w:r>
      <w:r w:rsidRPr="00BE21FB">
        <w:t>“</w:t>
      </w:r>
      <w:r w:rsidRPr="00BE21FB">
        <w:t>力争上游</w:t>
      </w:r>
      <w:r w:rsidRPr="00BE21FB">
        <w:t>”</w:t>
      </w:r>
      <w:r w:rsidRPr="00BE21FB">
        <w:t>，</w:t>
      </w:r>
      <w:r w:rsidRPr="00BE21FB">
        <w:t>“</w:t>
      </w:r>
      <w:r w:rsidRPr="00BE21FB">
        <w:t>时间就是金钱，效率就是生命</w:t>
      </w:r>
      <w:r w:rsidRPr="00BE21FB">
        <w:t>”</w:t>
      </w:r>
      <w:r w:rsidRPr="00BE21FB">
        <w:t>，现在又倡导</w:t>
      </w:r>
      <w:r w:rsidRPr="00BE21FB">
        <w:t>“</w:t>
      </w:r>
      <w:r w:rsidRPr="00BE21FB">
        <w:t>效率优先，兼顾公平</w:t>
      </w:r>
      <w:r w:rsidRPr="00BE21FB">
        <w:t>”</w:t>
      </w:r>
      <w:r w:rsidRPr="00BE21FB">
        <w:t>。曾经的</w:t>
      </w:r>
      <w:r w:rsidRPr="00BE21FB">
        <w:t>“</w:t>
      </w:r>
      <w:r w:rsidRPr="00BE21FB">
        <w:t>黑猫白猫</w:t>
      </w:r>
      <w:r w:rsidRPr="00BE21FB">
        <w:t>”</w:t>
      </w:r>
      <w:r w:rsidRPr="00BE21FB">
        <w:t>，现在既要</w:t>
      </w:r>
      <w:r w:rsidRPr="00BE21FB">
        <w:t>“</w:t>
      </w:r>
      <w:r w:rsidRPr="00BE21FB">
        <w:t>抓到耗子</w:t>
      </w:r>
      <w:r w:rsidRPr="00BE21FB">
        <w:t>”</w:t>
      </w:r>
      <w:r w:rsidRPr="00BE21FB">
        <w:t>，又要</w:t>
      </w:r>
      <w:r w:rsidRPr="00BE21FB">
        <w:t>“</w:t>
      </w:r>
      <w:r w:rsidRPr="00BE21FB">
        <w:t>可持续性发展</w:t>
      </w:r>
      <w:r w:rsidRPr="00BE21FB">
        <w:t>”</w:t>
      </w:r>
      <w:r w:rsidRPr="00BE21FB">
        <w:t>。一个口号，一段时间，一个时代。这表明（</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r w:rsidRPr="00BE21FB">
        <w:t>文化需要鲜明表达时代特色，体现时代特征</w:t>
      </w:r>
      <w:r w:rsidRPr="00BE21FB">
        <w:rPr>
          <w:rFonts w:eastAsia="Times New Roman"/>
          <w:kern w:val="0"/>
          <w:sz w:val="24"/>
          <w:szCs w:val="24"/>
        </w:rPr>
        <w:t>    </w:t>
      </w:r>
    </w:p>
    <w:p w:rsidR="00F84450" w:rsidRPr="00BE21FB" w:rsidRDefault="00A37337">
      <w:pPr>
        <w:shd w:val="clear" w:color="auto" w:fill="FFFFFF"/>
        <w:spacing w:line="360" w:lineRule="auto"/>
        <w:jc w:val="left"/>
        <w:textAlignment w:val="center"/>
      </w:pPr>
      <w:r w:rsidRPr="00BE21FB">
        <w:rPr>
          <w:rFonts w:ascii="宋体" w:hAnsi="宋体" w:cs="宋体" w:hint="eastAsia"/>
        </w:rPr>
        <w:t>②</w:t>
      </w:r>
      <w:r w:rsidRPr="00BE21FB">
        <w:t>每个时代的口号与当时的社会状况深深相关</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r w:rsidRPr="00BE21FB">
        <w:t>每一种文化都是特定社会的产物，烙印深刻</w:t>
      </w:r>
      <w:r w:rsidRPr="00BE21FB">
        <w:rPr>
          <w:rFonts w:eastAsia="Times New Roman"/>
          <w:kern w:val="0"/>
          <w:sz w:val="24"/>
          <w:szCs w:val="24"/>
        </w:rPr>
        <w:t>    </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r w:rsidRPr="00BE21FB">
        <w:t>以上口号折射了中国特色社会主义理论体系</w:t>
      </w:r>
    </w:p>
    <w:p w:rsidR="00F84450" w:rsidRPr="00BE21FB" w:rsidRDefault="00A37337">
      <w:pPr>
        <w:shd w:val="clear" w:color="auto" w:fill="FFFFFF"/>
        <w:tabs>
          <w:tab w:val="left" w:pos="2078"/>
          <w:tab w:val="left" w:pos="4156"/>
          <w:tab w:val="left" w:pos="6234"/>
        </w:tabs>
        <w:spacing w:line="360" w:lineRule="auto"/>
        <w:ind w:left="300"/>
        <w:jc w:val="left"/>
        <w:textAlignment w:val="center"/>
      </w:pPr>
      <w:r w:rsidRPr="00BE21FB">
        <w:t>A</w:t>
      </w:r>
      <w:r w:rsidRPr="00BE21FB">
        <w:t>．</w:t>
      </w:r>
      <w:r w:rsidRPr="00BE21FB">
        <w:rPr>
          <w:rFonts w:ascii="宋体" w:hAnsi="宋体" w:cs="宋体" w:hint="eastAsia"/>
        </w:rPr>
        <w:t>②③</w:t>
      </w:r>
      <w:r w:rsidRPr="00BE21FB">
        <w:tab/>
        <w:t>B</w:t>
      </w:r>
      <w:r w:rsidRPr="00BE21FB">
        <w:t>．</w:t>
      </w:r>
      <w:r w:rsidRPr="00BE21FB">
        <w:rPr>
          <w:rFonts w:ascii="宋体" w:hAnsi="宋体" w:cs="宋体" w:hint="eastAsia"/>
        </w:rPr>
        <w:t>①③</w:t>
      </w:r>
      <w:r w:rsidRPr="00BE21FB">
        <w:tab/>
        <w:t>C</w:t>
      </w:r>
      <w:r w:rsidRPr="00BE21FB">
        <w:t>．</w:t>
      </w:r>
      <w:r w:rsidRPr="00BE21FB">
        <w:rPr>
          <w:rFonts w:ascii="宋体" w:hAnsi="宋体" w:cs="宋体" w:hint="eastAsia"/>
        </w:rPr>
        <w:t>①④</w:t>
      </w:r>
      <w:r w:rsidRPr="00BE21FB">
        <w:tab/>
        <w:t>D</w:t>
      </w:r>
      <w:r w:rsidRPr="00BE21FB">
        <w:t>．</w:t>
      </w:r>
      <w:r w:rsidRPr="00BE21FB">
        <w:rPr>
          <w:rFonts w:ascii="宋体" w:hAnsi="宋体" w:cs="宋体" w:hint="eastAsia"/>
        </w:rPr>
        <w:t>②④</w:t>
      </w:r>
    </w:p>
    <w:p w:rsidR="00F84450" w:rsidRPr="00BE21FB" w:rsidRDefault="00A37337">
      <w:pPr>
        <w:spacing w:line="360" w:lineRule="auto"/>
        <w:rPr>
          <w:color w:val="FF0000"/>
        </w:rPr>
      </w:pPr>
      <w:r w:rsidRPr="00BE21FB">
        <w:rPr>
          <w:color w:val="FF0000"/>
        </w:rPr>
        <w:t>【答案】</w:t>
      </w:r>
      <w:r w:rsidRPr="00BE21FB">
        <w:rPr>
          <w:color w:val="FF0000"/>
        </w:rPr>
        <w:t>A</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②③</w:t>
      </w:r>
      <w:r w:rsidRPr="00BE21FB">
        <w:rPr>
          <w:color w:val="FF0000"/>
        </w:rPr>
        <w:t>：一个口号，一段时间，一个时代。特定历史时期脍炙人口的口号，往往有较强的感染力，含有强烈的时代气息。这表明每个时代的口号与当时的社会状况深深相关，每一种文化都是特定社会的产物，烙印深刻；</w:t>
      </w:r>
      <w:r w:rsidRPr="00BE21FB">
        <w:rPr>
          <w:rFonts w:ascii="宋体" w:hAnsi="宋体" w:cs="宋体" w:hint="eastAsia"/>
          <w:color w:val="FF0000"/>
        </w:rPr>
        <w:t>②③</w:t>
      </w:r>
      <w:r w:rsidRPr="00BE21FB">
        <w:rPr>
          <w:color w:val="FF0000"/>
        </w:rPr>
        <w:t>符合题意。</w:t>
      </w:r>
      <w:r w:rsidRPr="00BE21FB">
        <w:rPr>
          <w:rFonts w:ascii="宋体" w:hAnsi="宋体" w:cs="宋体" w:hint="eastAsia"/>
          <w:color w:val="FF0000"/>
        </w:rPr>
        <w:t>①</w:t>
      </w:r>
      <w:r w:rsidRPr="00BE21FB">
        <w:rPr>
          <w:color w:val="FF0000"/>
        </w:rPr>
        <w:t>：文化需要鲜明表达时代特色，体现时代特征</w:t>
      </w:r>
      <w:r w:rsidRPr="00BE21FB">
        <w:rPr>
          <w:color w:val="FF0000"/>
        </w:rPr>
        <w:t xml:space="preserve"> </w:t>
      </w:r>
      <w:r w:rsidRPr="00BE21FB">
        <w:rPr>
          <w:color w:val="FF0000"/>
        </w:rPr>
        <w:t>的说法太绝对，</w:t>
      </w:r>
      <w:r w:rsidRPr="00BE21FB">
        <w:rPr>
          <w:rFonts w:ascii="宋体" w:hAnsi="宋体" w:cs="宋体" w:hint="eastAsia"/>
          <w:color w:val="FF0000"/>
        </w:rPr>
        <w:t>①</w:t>
      </w:r>
      <w:r w:rsidRPr="00BE21FB">
        <w:rPr>
          <w:color w:val="FF0000"/>
        </w:rPr>
        <w:t>错误。</w:t>
      </w:r>
      <w:r w:rsidRPr="00BE21FB">
        <w:rPr>
          <w:rFonts w:ascii="宋体" w:hAnsi="宋体" w:cs="宋体" w:hint="eastAsia"/>
          <w:color w:val="FF0000"/>
        </w:rPr>
        <w:t>④</w:t>
      </w:r>
      <w:r w:rsidRPr="00BE21FB">
        <w:rPr>
          <w:color w:val="FF0000"/>
        </w:rPr>
        <w:t>：改革开放新的伟大革命，是中国特色社会主义理论体系形成的实践基础。只有改革开放以来的口号才折射了中国特色社会主义理论体系；</w:t>
      </w:r>
      <w:r w:rsidRPr="00BE21FB">
        <w:rPr>
          <w:rFonts w:ascii="宋体" w:hAnsi="宋体" w:cs="宋体" w:hint="eastAsia"/>
          <w:color w:val="FF0000"/>
        </w:rPr>
        <w:t>④</w:t>
      </w:r>
      <w:r w:rsidRPr="00BE21FB">
        <w:rPr>
          <w:color w:val="FF0000"/>
        </w:rPr>
        <w:t>错误。故本题选</w:t>
      </w:r>
      <w:r w:rsidRPr="00BE21FB">
        <w:rPr>
          <w:color w:val="FF0000"/>
        </w:rPr>
        <w:t>A</w:t>
      </w:r>
      <w:r w:rsidRPr="00BE21FB">
        <w:rPr>
          <w:color w:val="FF0000"/>
        </w:rPr>
        <w:t>。</w:t>
      </w:r>
    </w:p>
    <w:p w:rsidR="00F84450" w:rsidRPr="00BE21FB" w:rsidRDefault="00A37337">
      <w:pPr>
        <w:shd w:val="clear" w:color="auto" w:fill="FFFFFF"/>
        <w:spacing w:line="360" w:lineRule="auto"/>
        <w:jc w:val="left"/>
        <w:textAlignment w:val="center"/>
      </w:pPr>
      <w:r w:rsidRPr="00BE21FB">
        <w:t>10</w:t>
      </w:r>
      <w:r w:rsidRPr="00BE21FB">
        <w:t>．</w:t>
      </w:r>
      <w:r w:rsidRPr="00BE21FB">
        <w:t>2023</w:t>
      </w:r>
      <w:r w:rsidRPr="00BE21FB">
        <w:t>年</w:t>
      </w:r>
      <w:r w:rsidRPr="00BE21FB">
        <w:t>8</w:t>
      </w:r>
      <w:r w:rsidRPr="00BE21FB">
        <w:t>月以来，有关部门不断加大宏观政策支持力度，延续、优化了一批阶段性税费优惠政策，包括</w:t>
      </w:r>
      <w:r w:rsidRPr="00BE21FB">
        <w:t>提高</w:t>
      </w:r>
      <w:r w:rsidRPr="00BE21FB">
        <w:t>3</w:t>
      </w:r>
      <w:r w:rsidRPr="00BE21FB">
        <w:t>岁以下婴幼儿照护、子女教育、赡养老人三项个人所得税专项附加扣除标准，延续全年一次性奖金单独计税等多个方面。以下传导正确的是（</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r w:rsidRPr="00BE21FB">
        <w:t>发挥财政调节作用</w:t>
      </w:r>
      <w:r w:rsidRPr="00BE21FB">
        <w:t>→</w:t>
      </w:r>
      <w:r w:rsidRPr="00BE21FB">
        <w:t>缩小收入差距</w:t>
      </w:r>
      <w:r w:rsidRPr="00BE21FB">
        <w:t>→</w:t>
      </w:r>
      <w:r w:rsidRPr="00BE21FB">
        <w:t>促进社会公平正义</w:t>
      </w:r>
    </w:p>
    <w:p w:rsidR="00F84450" w:rsidRPr="00BE21FB" w:rsidRDefault="00A37337">
      <w:pPr>
        <w:shd w:val="clear" w:color="auto" w:fill="FFFFFF"/>
        <w:spacing w:line="360" w:lineRule="auto"/>
        <w:jc w:val="left"/>
        <w:textAlignment w:val="center"/>
      </w:pPr>
      <w:r w:rsidRPr="00BE21FB">
        <w:rPr>
          <w:rFonts w:ascii="宋体" w:hAnsi="宋体" w:cs="宋体" w:hint="eastAsia"/>
        </w:rPr>
        <w:t>②</w:t>
      </w:r>
      <w:r w:rsidRPr="00BE21FB">
        <w:t>扩大中高收入群体</w:t>
      </w:r>
      <w:r w:rsidRPr="00BE21FB">
        <w:t>→</w:t>
      </w:r>
      <w:r w:rsidRPr="00BE21FB">
        <w:t>提升社会的消费能力</w:t>
      </w:r>
      <w:r w:rsidRPr="00BE21FB">
        <w:t>→</w:t>
      </w:r>
      <w:r w:rsidRPr="00BE21FB">
        <w:t>促进国民经济平稳健康运行</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r w:rsidRPr="00BE21FB">
        <w:t>增强居民消费意愿</w:t>
      </w:r>
      <w:r w:rsidRPr="00BE21FB">
        <w:t>→</w:t>
      </w:r>
      <w:r w:rsidRPr="00BE21FB">
        <w:t>扩大社会消费需求</w:t>
      </w:r>
      <w:r w:rsidRPr="00BE21FB">
        <w:t>→</w:t>
      </w:r>
      <w:r w:rsidRPr="00BE21FB">
        <w:t>满足人民群众对美好生活的向往</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r w:rsidRPr="00BE21FB">
        <w:t>保障居民基本生活需求</w:t>
      </w:r>
      <w:r w:rsidRPr="00BE21FB">
        <w:t>→</w:t>
      </w:r>
      <w:r w:rsidRPr="00BE21FB">
        <w:t>防范和化解居民的生存危机</w:t>
      </w:r>
      <w:r w:rsidRPr="00BE21FB">
        <w:t>→</w:t>
      </w:r>
      <w:r w:rsidRPr="00BE21FB">
        <w:t>稳定社会生活秩序</w:t>
      </w:r>
    </w:p>
    <w:p w:rsidR="00F84450" w:rsidRPr="00BE21FB" w:rsidRDefault="00A37337">
      <w:pPr>
        <w:shd w:val="clear" w:color="auto" w:fill="FFFFFF"/>
        <w:tabs>
          <w:tab w:val="left" w:pos="2078"/>
          <w:tab w:val="left" w:pos="4156"/>
          <w:tab w:val="left" w:pos="6234"/>
        </w:tabs>
        <w:spacing w:line="360" w:lineRule="auto"/>
        <w:ind w:left="380"/>
        <w:jc w:val="left"/>
        <w:textAlignment w:val="center"/>
      </w:pPr>
      <w:r w:rsidRPr="00BE21FB">
        <w:lastRenderedPageBreak/>
        <w:t>A</w:t>
      </w:r>
      <w:r w:rsidRPr="00BE21FB">
        <w:t>．</w:t>
      </w:r>
      <w:r w:rsidRPr="00BE21FB">
        <w:rPr>
          <w:rFonts w:ascii="宋体" w:hAnsi="宋体" w:cs="宋体" w:hint="eastAsia"/>
        </w:rPr>
        <w:t>①②</w:t>
      </w:r>
      <w:r w:rsidRPr="00BE21FB">
        <w:tab/>
        <w:t>B</w:t>
      </w:r>
      <w:r w:rsidRPr="00BE21FB">
        <w:t>．</w:t>
      </w:r>
      <w:r w:rsidRPr="00BE21FB">
        <w:rPr>
          <w:rFonts w:ascii="宋体" w:hAnsi="宋体" w:cs="宋体" w:hint="eastAsia"/>
        </w:rPr>
        <w:t>②④</w:t>
      </w:r>
      <w:r w:rsidRPr="00BE21FB">
        <w:tab/>
        <w:t>C</w:t>
      </w:r>
      <w:r w:rsidRPr="00BE21FB">
        <w:t>．</w:t>
      </w:r>
      <w:r w:rsidRPr="00BE21FB">
        <w:rPr>
          <w:rFonts w:ascii="宋体" w:hAnsi="宋体" w:cs="宋体" w:hint="eastAsia"/>
        </w:rPr>
        <w:t>①③</w:t>
      </w:r>
      <w:r w:rsidRPr="00BE21FB">
        <w:tab/>
        <w:t>D</w:t>
      </w:r>
      <w:r w:rsidRPr="00BE21FB">
        <w:t>．</w:t>
      </w:r>
      <w:r w:rsidRPr="00BE21FB">
        <w:rPr>
          <w:rFonts w:ascii="宋体" w:hAnsi="宋体" w:cs="宋体" w:hint="eastAsia"/>
        </w:rPr>
        <w:t>③④</w:t>
      </w:r>
    </w:p>
    <w:p w:rsidR="00F84450" w:rsidRPr="00BE21FB" w:rsidRDefault="00A37337">
      <w:pPr>
        <w:spacing w:line="360" w:lineRule="auto"/>
        <w:rPr>
          <w:color w:val="FF0000"/>
        </w:rPr>
      </w:pPr>
      <w:r w:rsidRPr="00BE21FB">
        <w:rPr>
          <w:color w:val="FF0000"/>
        </w:rPr>
        <w:t>【答案】</w:t>
      </w:r>
      <w:r w:rsidRPr="00BE21FB">
        <w:rPr>
          <w:color w:val="FF0000"/>
        </w:rPr>
        <w:t>C</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①</w:t>
      </w:r>
      <w:r w:rsidRPr="00BE21FB">
        <w:rPr>
          <w:color w:val="FF0000"/>
        </w:rPr>
        <w:t>：有关部门加大宏观政策支持力度，延续、优化一批阶段性税</w:t>
      </w:r>
      <w:r w:rsidRPr="00BE21FB">
        <w:rPr>
          <w:color w:val="FF0000"/>
        </w:rPr>
        <w:t>费优惠政策，对</w:t>
      </w:r>
      <w:r w:rsidRPr="00BE21FB">
        <w:rPr>
          <w:color w:val="FF0000"/>
        </w:rPr>
        <w:t>3</w:t>
      </w:r>
      <w:r w:rsidRPr="00BE21FB">
        <w:rPr>
          <w:color w:val="FF0000"/>
        </w:rPr>
        <w:t>岁以下婴幼儿照护、子女教育、赡养老人三项个人所得税专项附加扣除，全年一次性奖金单独计税等，这有利于发挥财政调节收入分配功能，从而缩小人们的收入差距，促进社会公平正义，</w:t>
      </w:r>
      <w:r w:rsidRPr="00BE21FB">
        <w:rPr>
          <w:rFonts w:ascii="宋体" w:hAnsi="宋体" w:cs="宋体" w:hint="eastAsia"/>
          <w:color w:val="FF0000"/>
        </w:rPr>
        <w:t>①</w:t>
      </w:r>
      <w:r w:rsidRPr="00BE21FB">
        <w:rPr>
          <w:color w:val="FF0000"/>
        </w:rPr>
        <w:t>正确。</w:t>
      </w:r>
      <w:r w:rsidRPr="00BE21FB">
        <w:rPr>
          <w:rFonts w:ascii="宋体" w:hAnsi="宋体" w:cs="宋体" w:hint="eastAsia"/>
          <w:color w:val="FF0000"/>
        </w:rPr>
        <w:t>②</w:t>
      </w:r>
      <w:r w:rsidRPr="00BE21FB">
        <w:rPr>
          <w:color w:val="FF0000"/>
        </w:rPr>
        <w:t>：有关部门加大宏观政策支持力度延续、优化一批阶段性税费优惠政策，有利于缩小收入差距，但不能扩大中高收入群体，</w:t>
      </w:r>
      <w:r w:rsidRPr="00BE21FB">
        <w:rPr>
          <w:rFonts w:ascii="宋体" w:hAnsi="宋体" w:cs="宋体" w:hint="eastAsia"/>
          <w:color w:val="FF0000"/>
        </w:rPr>
        <w:t>②</w:t>
      </w:r>
      <w:r w:rsidRPr="00BE21FB">
        <w:rPr>
          <w:color w:val="FF0000"/>
        </w:rPr>
        <w:t>错误。</w:t>
      </w:r>
      <w:r w:rsidRPr="00BE21FB">
        <w:rPr>
          <w:rFonts w:ascii="宋体" w:hAnsi="宋体" w:cs="宋体" w:hint="eastAsia"/>
          <w:color w:val="FF0000"/>
        </w:rPr>
        <w:t>③</w:t>
      </w:r>
      <w:r w:rsidRPr="00BE21FB">
        <w:rPr>
          <w:color w:val="FF0000"/>
        </w:rPr>
        <w:t>：有关部门加大宏观政策支持力度，延续、优化一批阶段性税</w:t>
      </w:r>
      <w:r w:rsidR="00BE21FB">
        <w:rPr>
          <w:color w:val="FF0000"/>
        </w:rPr>
        <w:t>费优惠政策，有利于增强居民消费意愿，从而扩大社会消费需，最终</w:t>
      </w:r>
      <w:r w:rsidRPr="00BE21FB">
        <w:rPr>
          <w:color w:val="FF0000"/>
        </w:rPr>
        <w:t>满足人民群众对美好生活的向往，</w:t>
      </w:r>
      <w:r w:rsidRPr="00BE21FB">
        <w:rPr>
          <w:rFonts w:ascii="宋体" w:hAnsi="宋体" w:cs="宋体" w:hint="eastAsia"/>
          <w:color w:val="FF0000"/>
        </w:rPr>
        <w:t>③</w:t>
      </w:r>
      <w:r w:rsidRPr="00BE21FB">
        <w:rPr>
          <w:color w:val="FF0000"/>
        </w:rPr>
        <w:t>正确。</w:t>
      </w:r>
      <w:r w:rsidRPr="00BE21FB">
        <w:rPr>
          <w:rFonts w:ascii="宋体" w:hAnsi="宋体" w:cs="宋体" w:hint="eastAsia"/>
          <w:color w:val="FF0000"/>
        </w:rPr>
        <w:t>④</w:t>
      </w:r>
      <w:r w:rsidRPr="00BE21FB">
        <w:rPr>
          <w:color w:val="FF0000"/>
        </w:rPr>
        <w:t>：</w:t>
      </w:r>
      <w:r w:rsidRPr="00BE21FB">
        <w:rPr>
          <w:color w:val="FF0000"/>
        </w:rPr>
        <w:t>“</w:t>
      </w:r>
      <w:r w:rsidRPr="00BE21FB">
        <w:rPr>
          <w:color w:val="FF0000"/>
        </w:rPr>
        <w:t>保障居民基本生活需求，防范和化解居民的生存危</w:t>
      </w:r>
      <w:r w:rsidRPr="00BE21FB">
        <w:rPr>
          <w:color w:val="FF0000"/>
        </w:rPr>
        <w:t>机，稳定社会生活秩序。</w:t>
      </w:r>
      <w:r w:rsidRPr="00BE21FB">
        <w:rPr>
          <w:color w:val="FF0000"/>
        </w:rPr>
        <w:t>”</w:t>
      </w:r>
      <w:r w:rsidRPr="00BE21FB">
        <w:rPr>
          <w:color w:val="FF0000"/>
        </w:rPr>
        <w:t>属于健全社会保障体系的作用，</w:t>
      </w:r>
      <w:proofErr w:type="gramStart"/>
      <w:r w:rsidRPr="00BE21FB">
        <w:rPr>
          <w:color w:val="FF0000"/>
        </w:rPr>
        <w:t>而材料</w:t>
      </w:r>
      <w:proofErr w:type="gramEnd"/>
      <w:r w:rsidRPr="00BE21FB">
        <w:rPr>
          <w:color w:val="FF0000"/>
        </w:rPr>
        <w:t>主要强调加大宏观政策支持力度和延续、优化一批阶段性税费优惠政策的作用，</w:t>
      </w:r>
      <w:r w:rsidRPr="00BE21FB">
        <w:rPr>
          <w:rFonts w:ascii="宋体" w:hAnsi="宋体" w:cs="宋体" w:hint="eastAsia"/>
          <w:color w:val="FF0000"/>
        </w:rPr>
        <w:t>④</w:t>
      </w:r>
      <w:r w:rsidRPr="00BE21FB">
        <w:rPr>
          <w:color w:val="FF0000"/>
        </w:rPr>
        <w:t>不符合题意。故本题选</w:t>
      </w:r>
      <w:r w:rsidRPr="00BE21FB">
        <w:rPr>
          <w:color w:val="FF0000"/>
        </w:rPr>
        <w:t>C</w:t>
      </w:r>
      <w:r w:rsidRPr="00BE21FB">
        <w:rPr>
          <w:color w:val="FF0000"/>
        </w:rPr>
        <w:t>。</w:t>
      </w:r>
    </w:p>
    <w:p w:rsidR="00F84450" w:rsidRPr="00BE21FB" w:rsidRDefault="00A37337">
      <w:pPr>
        <w:shd w:val="clear" w:color="auto" w:fill="FFFFFF"/>
        <w:spacing w:line="360" w:lineRule="auto"/>
        <w:jc w:val="left"/>
        <w:textAlignment w:val="center"/>
      </w:pPr>
      <w:r w:rsidRPr="00BE21FB">
        <w:t>11</w:t>
      </w:r>
      <w:r w:rsidRPr="00BE21FB">
        <w:t>．</w:t>
      </w:r>
      <w:r w:rsidRPr="00BE21FB">
        <w:t>2023</w:t>
      </w:r>
      <w:r w:rsidRPr="00BE21FB">
        <w:t>年是我国反垄断和公平竞争政策实施迈向更高水平的一年，国家市场监管总局发布《中国反垄断执法年度报告（</w:t>
      </w:r>
      <w:r w:rsidRPr="00BE21FB">
        <w:t>2023</w:t>
      </w:r>
      <w:r w:rsidRPr="00BE21FB">
        <w:t>）》，一年来国家反</w:t>
      </w:r>
      <w:proofErr w:type="gramStart"/>
      <w:r w:rsidRPr="00BE21FB">
        <w:t>垄断局</w:t>
      </w:r>
      <w:proofErr w:type="gramEnd"/>
      <w:r w:rsidRPr="00BE21FB">
        <w:t>共查处垄断案件</w:t>
      </w:r>
      <w:r w:rsidRPr="00BE21FB">
        <w:t>190</w:t>
      </w:r>
      <w:r w:rsidRPr="00BE21FB">
        <w:t>件，罚没金额</w:t>
      </w:r>
      <w:r w:rsidRPr="00BE21FB">
        <w:t>6.5</w:t>
      </w:r>
      <w:r w:rsidRPr="00BE21FB">
        <w:t>亿元，审结经营者集中案件</w:t>
      </w:r>
      <w:r w:rsidRPr="00BE21FB">
        <w:t>761</w:t>
      </w:r>
      <w:r w:rsidRPr="00BE21FB">
        <w:t>件，执法效能不断提升，促进市场竞争环境稳步向好。上述措施（</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r w:rsidRPr="00BE21FB">
        <w:t>能够完善统一开放的现代市场体系，优化营商环境，降低经营风险</w:t>
      </w:r>
    </w:p>
    <w:p w:rsidR="00F84450" w:rsidRPr="00BE21FB" w:rsidRDefault="00A37337">
      <w:pPr>
        <w:shd w:val="clear" w:color="auto" w:fill="FFFFFF"/>
        <w:spacing w:line="360" w:lineRule="auto"/>
        <w:jc w:val="left"/>
        <w:textAlignment w:val="center"/>
      </w:pPr>
      <w:r w:rsidRPr="00BE21FB">
        <w:rPr>
          <w:rFonts w:ascii="宋体" w:hAnsi="宋体" w:cs="宋体" w:hint="eastAsia"/>
        </w:rPr>
        <w:t>②</w:t>
      </w:r>
      <w:r w:rsidRPr="00BE21FB">
        <w:t>旨在预防和制止平台经济领域垄断行为，保护市场公平竞争</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r w:rsidRPr="00BE21FB">
        <w:t>会限制处于市场支配地位的企业发展，防止资本无序扩张</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r w:rsidRPr="00BE21FB">
        <w:t>提</w:t>
      </w:r>
      <w:proofErr w:type="gramStart"/>
      <w:r w:rsidRPr="00BE21FB">
        <w:t>振市场</w:t>
      </w:r>
      <w:proofErr w:type="gramEnd"/>
      <w:r w:rsidRPr="00BE21FB">
        <w:t>主体发展信心，激发市场主体竞争活力</w:t>
      </w:r>
    </w:p>
    <w:p w:rsidR="00F84450" w:rsidRPr="00BE21FB" w:rsidRDefault="00A37337">
      <w:pPr>
        <w:shd w:val="clear" w:color="auto" w:fill="FFFFFF"/>
        <w:tabs>
          <w:tab w:val="left" w:pos="2078"/>
          <w:tab w:val="left" w:pos="4156"/>
          <w:tab w:val="left" w:pos="6234"/>
        </w:tabs>
        <w:spacing w:line="360" w:lineRule="auto"/>
        <w:ind w:left="380"/>
        <w:jc w:val="left"/>
        <w:textAlignment w:val="center"/>
      </w:pPr>
      <w:r w:rsidRPr="00BE21FB">
        <w:t>A</w:t>
      </w:r>
      <w:r w:rsidRPr="00BE21FB">
        <w:t>．</w:t>
      </w:r>
      <w:r w:rsidRPr="00BE21FB">
        <w:rPr>
          <w:rFonts w:ascii="宋体" w:hAnsi="宋体" w:cs="宋体" w:hint="eastAsia"/>
        </w:rPr>
        <w:t>①③</w:t>
      </w:r>
      <w:r w:rsidRPr="00BE21FB">
        <w:tab/>
        <w:t>B</w:t>
      </w:r>
      <w:r w:rsidRPr="00BE21FB">
        <w:t>．</w:t>
      </w:r>
      <w:r w:rsidRPr="00BE21FB">
        <w:rPr>
          <w:rFonts w:ascii="宋体" w:hAnsi="宋体" w:cs="宋体" w:hint="eastAsia"/>
        </w:rPr>
        <w:t>①②</w:t>
      </w:r>
      <w:r w:rsidRPr="00BE21FB">
        <w:tab/>
        <w:t>C</w:t>
      </w:r>
      <w:r w:rsidRPr="00BE21FB">
        <w:t>．</w:t>
      </w:r>
      <w:r w:rsidRPr="00BE21FB">
        <w:rPr>
          <w:rFonts w:ascii="宋体" w:hAnsi="宋体" w:cs="宋体" w:hint="eastAsia"/>
        </w:rPr>
        <w:t>③④</w:t>
      </w:r>
      <w:r w:rsidRPr="00BE21FB">
        <w:tab/>
        <w:t>D</w:t>
      </w:r>
      <w:r w:rsidRPr="00BE21FB">
        <w:t>．</w:t>
      </w:r>
      <w:r w:rsidRPr="00BE21FB">
        <w:rPr>
          <w:rFonts w:ascii="宋体" w:hAnsi="宋体" w:cs="宋体" w:hint="eastAsia"/>
        </w:rPr>
        <w:t>②④</w:t>
      </w:r>
    </w:p>
    <w:p w:rsidR="00F84450" w:rsidRPr="00BE21FB" w:rsidRDefault="00A37337">
      <w:pPr>
        <w:spacing w:line="360" w:lineRule="auto"/>
        <w:rPr>
          <w:color w:val="FF0000"/>
        </w:rPr>
      </w:pPr>
      <w:r w:rsidRPr="00BE21FB">
        <w:rPr>
          <w:color w:val="FF0000"/>
        </w:rPr>
        <w:t>【答案】</w:t>
      </w:r>
      <w:r w:rsidRPr="00BE21FB">
        <w:rPr>
          <w:color w:val="FF0000"/>
        </w:rPr>
        <w:t>D</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①</w:t>
      </w:r>
      <w:r w:rsidRPr="00BE21FB">
        <w:rPr>
          <w:color w:val="FF0000"/>
        </w:rPr>
        <w:t>：材料中的措施有利于完善竞争有序的现代市场体系，且优化营商环境不一定就能降低经营风险，</w:t>
      </w:r>
      <w:r w:rsidRPr="00BE21FB">
        <w:rPr>
          <w:rFonts w:ascii="宋体" w:hAnsi="宋体" w:cs="宋体" w:hint="eastAsia"/>
          <w:color w:val="FF0000"/>
        </w:rPr>
        <w:t>①</w:t>
      </w:r>
      <w:r w:rsidRPr="00BE21FB">
        <w:rPr>
          <w:color w:val="FF0000"/>
        </w:rPr>
        <w:t>排除。</w:t>
      </w:r>
      <w:r w:rsidRPr="00BE21FB">
        <w:rPr>
          <w:rFonts w:ascii="宋体" w:hAnsi="宋体" w:cs="宋体" w:hint="eastAsia"/>
          <w:color w:val="FF0000"/>
        </w:rPr>
        <w:t>②</w:t>
      </w:r>
      <w:r w:rsidRPr="00BE21FB">
        <w:rPr>
          <w:color w:val="FF0000"/>
        </w:rPr>
        <w:t>：国家市场监管总局发布《中国反垄断执法年度报告（</w:t>
      </w:r>
      <w:r w:rsidRPr="00BE21FB">
        <w:rPr>
          <w:color w:val="FF0000"/>
        </w:rPr>
        <w:t>2023</w:t>
      </w:r>
      <w:r w:rsidRPr="00BE21FB">
        <w:rPr>
          <w:color w:val="FF0000"/>
        </w:rPr>
        <w:t>）》，国家反</w:t>
      </w:r>
      <w:proofErr w:type="gramStart"/>
      <w:r w:rsidRPr="00BE21FB">
        <w:rPr>
          <w:color w:val="FF0000"/>
        </w:rPr>
        <w:t>垄断局</w:t>
      </w:r>
      <w:proofErr w:type="gramEnd"/>
      <w:r w:rsidRPr="00BE21FB">
        <w:rPr>
          <w:color w:val="FF0000"/>
        </w:rPr>
        <w:t>查处垄断案件，目的是预防和制止平台经济领域垄断行为，保护市场公平竞争，促进市场竞争环境稳步向好，</w:t>
      </w:r>
      <w:r w:rsidRPr="00BE21FB">
        <w:rPr>
          <w:rFonts w:ascii="宋体" w:hAnsi="宋体" w:cs="宋体" w:hint="eastAsia"/>
          <w:color w:val="FF0000"/>
        </w:rPr>
        <w:t>②</w:t>
      </w:r>
      <w:r w:rsidRPr="00BE21FB">
        <w:rPr>
          <w:color w:val="FF0000"/>
        </w:rPr>
        <w:t>符合题意。</w:t>
      </w:r>
      <w:r w:rsidRPr="00BE21FB">
        <w:rPr>
          <w:rFonts w:ascii="宋体" w:hAnsi="宋体" w:cs="宋体" w:hint="eastAsia"/>
          <w:color w:val="FF0000"/>
        </w:rPr>
        <w:t>③</w:t>
      </w:r>
      <w:r w:rsidRPr="00BE21FB">
        <w:rPr>
          <w:color w:val="FF0000"/>
        </w:rPr>
        <w:t>：</w:t>
      </w:r>
      <w:r w:rsidRPr="00BE21FB">
        <w:rPr>
          <w:color w:val="FF0000"/>
        </w:rPr>
        <w:t>“</w:t>
      </w:r>
      <w:r w:rsidRPr="00BE21FB">
        <w:rPr>
          <w:color w:val="FF0000"/>
        </w:rPr>
        <w:t>限制</w:t>
      </w:r>
      <w:r w:rsidRPr="00BE21FB">
        <w:rPr>
          <w:color w:val="FF0000"/>
        </w:rPr>
        <w:t>”</w:t>
      </w:r>
      <w:r w:rsidRPr="00BE21FB">
        <w:rPr>
          <w:color w:val="FF0000"/>
        </w:rPr>
        <w:t>说法错误，应该是有利于处于市场支配地位的企业健康有序发展，</w:t>
      </w:r>
      <w:r w:rsidRPr="00BE21FB">
        <w:rPr>
          <w:rFonts w:ascii="宋体" w:hAnsi="宋体" w:cs="宋体" w:hint="eastAsia"/>
          <w:color w:val="FF0000"/>
        </w:rPr>
        <w:t>③</w:t>
      </w:r>
      <w:r w:rsidRPr="00BE21FB">
        <w:rPr>
          <w:color w:val="FF0000"/>
        </w:rPr>
        <w:t>排除。</w:t>
      </w:r>
      <w:r w:rsidRPr="00BE21FB">
        <w:rPr>
          <w:rFonts w:ascii="宋体" w:hAnsi="宋体" w:cs="宋体" w:hint="eastAsia"/>
          <w:color w:val="FF0000"/>
        </w:rPr>
        <w:t>④</w:t>
      </w:r>
      <w:r w:rsidRPr="00BE21FB">
        <w:rPr>
          <w:color w:val="FF0000"/>
        </w:rPr>
        <w:t>：我国实施反垄断和公平竞争政策，加强和改进反垄断执法，坚决惩治损害营商环境的垄断行为，有利于提</w:t>
      </w:r>
      <w:proofErr w:type="gramStart"/>
      <w:r w:rsidRPr="00BE21FB">
        <w:rPr>
          <w:color w:val="FF0000"/>
        </w:rPr>
        <w:t>振市场</w:t>
      </w:r>
      <w:proofErr w:type="gramEnd"/>
      <w:r w:rsidRPr="00BE21FB">
        <w:rPr>
          <w:color w:val="FF0000"/>
        </w:rPr>
        <w:t>主体发展信心，激发市场主体竞争活力，</w:t>
      </w:r>
      <w:r w:rsidRPr="00BE21FB">
        <w:rPr>
          <w:rFonts w:ascii="宋体" w:hAnsi="宋体" w:cs="宋体" w:hint="eastAsia"/>
          <w:color w:val="FF0000"/>
        </w:rPr>
        <w:t>④</w:t>
      </w:r>
      <w:r w:rsidRPr="00BE21FB">
        <w:rPr>
          <w:color w:val="FF0000"/>
        </w:rPr>
        <w:t>符合题意。故本题选</w:t>
      </w:r>
      <w:r w:rsidRPr="00BE21FB">
        <w:rPr>
          <w:color w:val="FF0000"/>
        </w:rPr>
        <w:t>D</w:t>
      </w:r>
      <w:r w:rsidRPr="00BE21FB">
        <w:rPr>
          <w:color w:val="FF0000"/>
        </w:rPr>
        <w:t>。</w:t>
      </w:r>
    </w:p>
    <w:p w:rsidR="00F84450" w:rsidRPr="00BE21FB" w:rsidRDefault="00A37337">
      <w:pPr>
        <w:shd w:val="clear" w:color="auto" w:fill="FFFFFF"/>
        <w:spacing w:line="360" w:lineRule="auto"/>
        <w:jc w:val="left"/>
        <w:textAlignment w:val="center"/>
      </w:pPr>
      <w:r w:rsidRPr="00BE21FB">
        <w:t>12</w:t>
      </w:r>
      <w:r w:rsidRPr="00BE21FB">
        <w:t>．为鼓励、支持和引导个体经济健康发展，近日，云南省市场监督管理局等十四部门联合印发《云南省促进个体工商户发展的若干政策》，围绕四个方面提出减半征收个人所得税，开展网上购物节活动，支持经营者直接变更等</w:t>
      </w:r>
      <w:r w:rsidRPr="00BE21FB">
        <w:t>39</w:t>
      </w:r>
      <w:r w:rsidRPr="00BE21FB">
        <w:t>条政策措施。这样做（</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r w:rsidRPr="00BE21FB">
        <w:t>保证各种所有制经济在国民经济中地位平等</w:t>
      </w:r>
      <w:r w:rsidRPr="00BE21FB">
        <w:t xml:space="preserve"> </w:t>
      </w:r>
    </w:p>
    <w:p w:rsidR="00F84450" w:rsidRPr="00BE21FB" w:rsidRDefault="00A37337">
      <w:pPr>
        <w:shd w:val="clear" w:color="auto" w:fill="FFFFFF"/>
        <w:spacing w:line="360" w:lineRule="auto"/>
        <w:jc w:val="left"/>
        <w:textAlignment w:val="center"/>
      </w:pPr>
      <w:r w:rsidRPr="00BE21FB">
        <w:rPr>
          <w:rFonts w:ascii="宋体" w:hAnsi="宋体" w:cs="宋体" w:hint="eastAsia"/>
        </w:rPr>
        <w:t>②</w:t>
      </w:r>
      <w:r w:rsidRPr="00BE21FB">
        <w:t>有利于为非公经济发展营造公平市场环境</w:t>
      </w:r>
      <w:r w:rsidRPr="00BE21FB">
        <w:t xml:space="preserve"> </w:t>
      </w:r>
    </w:p>
    <w:p w:rsidR="00F84450" w:rsidRPr="00BE21FB" w:rsidRDefault="00A37337">
      <w:pPr>
        <w:shd w:val="clear" w:color="auto" w:fill="FFFFFF"/>
        <w:spacing w:line="360" w:lineRule="auto"/>
        <w:jc w:val="left"/>
        <w:textAlignment w:val="center"/>
      </w:pPr>
      <w:r w:rsidRPr="00BE21FB">
        <w:rPr>
          <w:rFonts w:ascii="宋体" w:hAnsi="宋体" w:cs="宋体" w:hint="eastAsia"/>
        </w:rPr>
        <w:lastRenderedPageBreak/>
        <w:t>③</w:t>
      </w:r>
      <w:r w:rsidRPr="00BE21FB">
        <w:t>说明非公经济是我国社会主义经济的重要组成部分</w:t>
      </w:r>
      <w:r w:rsidRPr="00BE21FB">
        <w:t xml:space="preserve"> </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r w:rsidRPr="00BE21FB">
        <w:t>说明非公经济是稳定经济增长和改善民生的重要力量</w:t>
      </w:r>
    </w:p>
    <w:p w:rsidR="00F84450" w:rsidRPr="00BE21FB" w:rsidRDefault="00A37337">
      <w:pPr>
        <w:shd w:val="clear" w:color="auto" w:fill="FFFFFF"/>
        <w:tabs>
          <w:tab w:val="left" w:pos="2078"/>
          <w:tab w:val="left" w:pos="4156"/>
          <w:tab w:val="left" w:pos="6234"/>
        </w:tabs>
        <w:spacing w:line="360" w:lineRule="auto"/>
        <w:ind w:left="380"/>
        <w:jc w:val="left"/>
        <w:textAlignment w:val="center"/>
      </w:pPr>
      <w:r w:rsidRPr="00BE21FB">
        <w:t>A</w:t>
      </w:r>
      <w:r w:rsidRPr="00BE21FB">
        <w:t>．</w:t>
      </w:r>
      <w:r w:rsidRPr="00BE21FB">
        <w:rPr>
          <w:rFonts w:ascii="宋体" w:hAnsi="宋体" w:cs="宋体" w:hint="eastAsia"/>
        </w:rPr>
        <w:t>①③</w:t>
      </w:r>
      <w:r w:rsidRPr="00BE21FB">
        <w:tab/>
        <w:t>B</w:t>
      </w:r>
      <w:r w:rsidRPr="00BE21FB">
        <w:t>．</w:t>
      </w:r>
      <w:r w:rsidRPr="00BE21FB">
        <w:rPr>
          <w:rFonts w:ascii="宋体" w:hAnsi="宋体" w:cs="宋体" w:hint="eastAsia"/>
        </w:rPr>
        <w:t>①④</w:t>
      </w:r>
      <w:r w:rsidRPr="00BE21FB">
        <w:tab/>
        <w:t>C</w:t>
      </w:r>
      <w:r w:rsidRPr="00BE21FB">
        <w:t>．</w:t>
      </w:r>
      <w:r w:rsidRPr="00BE21FB">
        <w:rPr>
          <w:rFonts w:ascii="宋体" w:hAnsi="宋体" w:cs="宋体" w:hint="eastAsia"/>
        </w:rPr>
        <w:t>②③</w:t>
      </w:r>
      <w:r w:rsidRPr="00BE21FB">
        <w:tab/>
        <w:t>D</w:t>
      </w:r>
      <w:r w:rsidRPr="00BE21FB">
        <w:t>．</w:t>
      </w:r>
      <w:r w:rsidRPr="00BE21FB">
        <w:rPr>
          <w:rFonts w:ascii="宋体" w:hAnsi="宋体" w:cs="宋体" w:hint="eastAsia"/>
        </w:rPr>
        <w:t>②④</w:t>
      </w:r>
    </w:p>
    <w:p w:rsidR="00F84450" w:rsidRPr="00BE21FB" w:rsidRDefault="00A37337">
      <w:pPr>
        <w:spacing w:line="360" w:lineRule="auto"/>
        <w:rPr>
          <w:color w:val="FF0000"/>
        </w:rPr>
      </w:pPr>
      <w:r w:rsidRPr="00BE21FB">
        <w:rPr>
          <w:color w:val="FF0000"/>
        </w:rPr>
        <w:t>【答案】</w:t>
      </w:r>
      <w:r w:rsidRPr="00BE21FB">
        <w:rPr>
          <w:color w:val="FF0000"/>
        </w:rPr>
        <w:t>D</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①</w:t>
      </w:r>
      <w:r w:rsidRPr="00BE21FB">
        <w:rPr>
          <w:color w:val="FF0000"/>
        </w:rPr>
        <w:t>：各种所有制经济在市场经济中的地位都是平等的，都是社会主义市场经济的重要组成部分。但是，在国民经济中，公有制是主体，</w:t>
      </w:r>
      <w:r w:rsidRPr="00BE21FB">
        <w:rPr>
          <w:rFonts w:ascii="宋体" w:hAnsi="宋体" w:cs="宋体" w:hint="eastAsia"/>
          <w:color w:val="FF0000"/>
        </w:rPr>
        <w:t>①</w:t>
      </w:r>
      <w:r w:rsidRPr="00BE21FB">
        <w:rPr>
          <w:color w:val="FF0000"/>
        </w:rPr>
        <w:t>说法错误。</w:t>
      </w:r>
      <w:r w:rsidRPr="00BE21FB">
        <w:rPr>
          <w:rFonts w:ascii="宋体" w:hAnsi="宋体" w:cs="宋体" w:hint="eastAsia"/>
          <w:color w:val="FF0000"/>
        </w:rPr>
        <w:t>②</w:t>
      </w:r>
      <w:r w:rsidRPr="00BE21FB">
        <w:rPr>
          <w:color w:val="FF0000"/>
        </w:rPr>
        <w:t>：印发《云南省促进个体工商户发展的若干政策》，提出减半征收个人所得税，开展网上购物节活动，支持经营者直接变更等</w:t>
      </w:r>
      <w:r w:rsidRPr="00BE21FB">
        <w:rPr>
          <w:color w:val="FF0000"/>
        </w:rPr>
        <w:t>39</w:t>
      </w:r>
      <w:r w:rsidRPr="00BE21FB">
        <w:rPr>
          <w:color w:val="FF0000"/>
        </w:rPr>
        <w:t>条政策措施，有利于为非公经济发展营造公平市场环境，</w:t>
      </w:r>
      <w:r w:rsidRPr="00BE21FB">
        <w:rPr>
          <w:rFonts w:ascii="宋体" w:hAnsi="宋体" w:cs="宋体" w:hint="eastAsia"/>
          <w:color w:val="FF0000"/>
        </w:rPr>
        <w:t>②</w:t>
      </w:r>
      <w:r w:rsidRPr="00BE21FB">
        <w:rPr>
          <w:color w:val="FF0000"/>
        </w:rPr>
        <w:t>符合题意。</w:t>
      </w:r>
      <w:r w:rsidRPr="00BE21FB">
        <w:rPr>
          <w:rFonts w:ascii="宋体" w:hAnsi="宋体" w:cs="宋体" w:hint="eastAsia"/>
          <w:color w:val="FF0000"/>
        </w:rPr>
        <w:t>③</w:t>
      </w:r>
      <w:r w:rsidRPr="00BE21FB">
        <w:rPr>
          <w:color w:val="FF0000"/>
        </w:rPr>
        <w:t>：只有公有制经济才是社会主义性质的经济，非公有制经济不是公有的，不属于社会主义经济，</w:t>
      </w:r>
      <w:r w:rsidRPr="00BE21FB">
        <w:rPr>
          <w:rFonts w:ascii="宋体" w:hAnsi="宋体" w:cs="宋体" w:hint="eastAsia"/>
          <w:color w:val="FF0000"/>
        </w:rPr>
        <w:t>③</w:t>
      </w:r>
      <w:r w:rsidRPr="00BE21FB">
        <w:rPr>
          <w:color w:val="FF0000"/>
        </w:rPr>
        <w:t>说法错误。</w:t>
      </w:r>
      <w:r w:rsidRPr="00BE21FB">
        <w:rPr>
          <w:rFonts w:ascii="宋体" w:hAnsi="宋体" w:cs="宋体" w:hint="eastAsia"/>
          <w:color w:val="FF0000"/>
        </w:rPr>
        <w:t>④</w:t>
      </w:r>
      <w:r w:rsidRPr="00BE21FB">
        <w:rPr>
          <w:color w:val="FF0000"/>
        </w:rPr>
        <w:t>：为鼓励、支持和引导个体经济健康发展而实施政策措施，可见非公有制经济是稳定经济增长、改善民生的重要力量，</w:t>
      </w:r>
      <w:r w:rsidRPr="00BE21FB">
        <w:rPr>
          <w:rFonts w:ascii="宋体" w:hAnsi="宋体" w:cs="宋体" w:hint="eastAsia"/>
          <w:color w:val="FF0000"/>
        </w:rPr>
        <w:t>④</w:t>
      </w:r>
      <w:r w:rsidRPr="00BE21FB">
        <w:rPr>
          <w:color w:val="FF0000"/>
        </w:rPr>
        <w:t>符合题意。故本题选</w:t>
      </w:r>
      <w:r w:rsidRPr="00BE21FB">
        <w:rPr>
          <w:color w:val="FF0000"/>
        </w:rPr>
        <w:t>D</w:t>
      </w:r>
      <w:r w:rsidRPr="00BE21FB">
        <w:rPr>
          <w:color w:val="FF0000"/>
        </w:rPr>
        <w:t>。</w:t>
      </w:r>
    </w:p>
    <w:p w:rsidR="00F84450" w:rsidRPr="00BE21FB" w:rsidRDefault="00A37337">
      <w:pPr>
        <w:shd w:val="clear" w:color="auto" w:fill="FFFFFF"/>
        <w:spacing w:line="360" w:lineRule="auto"/>
        <w:jc w:val="left"/>
        <w:textAlignment w:val="center"/>
      </w:pPr>
      <w:r w:rsidRPr="00BE21FB">
        <w:t>13</w:t>
      </w:r>
      <w:r w:rsidRPr="00BE21FB">
        <w:t>．</w:t>
      </w:r>
      <w:r w:rsidRPr="00BE21FB">
        <w:t>2022</w:t>
      </w:r>
      <w:r w:rsidRPr="00BE21FB">
        <w:t>年</w:t>
      </w:r>
      <w:r w:rsidRPr="00BE21FB">
        <w:t>7</w:t>
      </w:r>
      <w:r w:rsidRPr="00BE21FB">
        <w:t>月</w:t>
      </w:r>
      <w:r w:rsidRPr="00BE21FB">
        <w:t>12</w:t>
      </w:r>
      <w:r w:rsidRPr="00BE21FB">
        <w:t>日，国务院国有资产监督管理委员会召开中央企业深化专业化整合工作推进会，提出加快</w:t>
      </w:r>
      <w:proofErr w:type="gramStart"/>
      <w:r w:rsidRPr="00BE21FB">
        <w:t>央企间资源</w:t>
      </w:r>
      <w:proofErr w:type="gramEnd"/>
      <w:r w:rsidRPr="00BE21FB">
        <w:t>有效整合。瞄准高水平、导向性产业，促进产业</w:t>
      </w:r>
      <w:proofErr w:type="gramStart"/>
      <w:r w:rsidRPr="00BE21FB">
        <w:t>链创新</w:t>
      </w:r>
      <w:proofErr w:type="gramEnd"/>
      <w:r w:rsidRPr="00BE21FB">
        <w:t>链深度融合，围绕重点环节和关键要素开展专业化整合，实现产业集团与投资、运营公司协同联动，加快建设世界一流企业（</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r w:rsidRPr="00BE21FB">
        <w:t>促</w:t>
      </w:r>
      <w:r w:rsidRPr="00BE21FB">
        <w:t>进各种所有制经济公平参与市场竞争</w:t>
      </w:r>
    </w:p>
    <w:p w:rsidR="00F84450" w:rsidRPr="00BE21FB" w:rsidRDefault="00A37337">
      <w:pPr>
        <w:shd w:val="clear" w:color="auto" w:fill="FFFFFF"/>
        <w:spacing w:line="360" w:lineRule="auto"/>
        <w:jc w:val="left"/>
        <w:textAlignment w:val="center"/>
      </w:pPr>
      <w:r w:rsidRPr="00BE21FB">
        <w:rPr>
          <w:rFonts w:ascii="宋体" w:hAnsi="宋体" w:cs="宋体" w:hint="eastAsia"/>
        </w:rPr>
        <w:t>②</w:t>
      </w:r>
      <w:r w:rsidRPr="00BE21FB">
        <w:t>推动我国产业迈向价值链中高端</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r w:rsidRPr="00BE21FB">
        <w:t>优化国资布局，增强国有经济主体地位</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proofErr w:type="gramStart"/>
      <w:r w:rsidRPr="00BE21FB">
        <w:t>提升央企专业化</w:t>
      </w:r>
      <w:proofErr w:type="gramEnd"/>
      <w:r w:rsidRPr="00BE21FB">
        <w:t>水平，增强核心竞争力</w:t>
      </w:r>
    </w:p>
    <w:p w:rsidR="00F84450" w:rsidRPr="00BE21FB" w:rsidRDefault="00A37337">
      <w:pPr>
        <w:shd w:val="clear" w:color="auto" w:fill="FFFFFF"/>
        <w:tabs>
          <w:tab w:val="left" w:pos="2078"/>
          <w:tab w:val="left" w:pos="4156"/>
          <w:tab w:val="left" w:pos="6234"/>
        </w:tabs>
        <w:spacing w:line="360" w:lineRule="auto"/>
        <w:ind w:left="380"/>
        <w:jc w:val="left"/>
        <w:textAlignment w:val="center"/>
      </w:pPr>
      <w:r w:rsidRPr="00BE21FB">
        <w:t>A</w:t>
      </w:r>
      <w:r w:rsidRPr="00BE21FB">
        <w:t>．</w:t>
      </w:r>
      <w:r w:rsidRPr="00BE21FB">
        <w:rPr>
          <w:rFonts w:ascii="宋体" w:hAnsi="宋体" w:cs="宋体" w:hint="eastAsia"/>
        </w:rPr>
        <w:t>①③</w:t>
      </w:r>
      <w:r w:rsidRPr="00BE21FB">
        <w:tab/>
        <w:t>B</w:t>
      </w:r>
      <w:r w:rsidRPr="00BE21FB">
        <w:t>．</w:t>
      </w:r>
      <w:r w:rsidRPr="00BE21FB">
        <w:rPr>
          <w:rFonts w:ascii="宋体" w:hAnsi="宋体" w:cs="宋体" w:hint="eastAsia"/>
        </w:rPr>
        <w:t>①④</w:t>
      </w:r>
      <w:r w:rsidRPr="00BE21FB">
        <w:tab/>
        <w:t>C</w:t>
      </w:r>
      <w:r w:rsidRPr="00BE21FB">
        <w:t>．</w:t>
      </w:r>
      <w:r w:rsidRPr="00BE21FB">
        <w:rPr>
          <w:rFonts w:ascii="宋体" w:hAnsi="宋体" w:cs="宋体" w:hint="eastAsia"/>
        </w:rPr>
        <w:t>②③</w:t>
      </w:r>
      <w:r w:rsidRPr="00BE21FB">
        <w:tab/>
        <w:t>D</w:t>
      </w:r>
      <w:r w:rsidRPr="00BE21FB">
        <w:t>．</w:t>
      </w:r>
      <w:r w:rsidRPr="00BE21FB">
        <w:rPr>
          <w:rFonts w:ascii="宋体" w:hAnsi="宋体" w:cs="宋体" w:hint="eastAsia"/>
        </w:rPr>
        <w:t>②④</w:t>
      </w:r>
    </w:p>
    <w:p w:rsidR="00F84450" w:rsidRPr="00BE21FB" w:rsidRDefault="00A37337">
      <w:pPr>
        <w:spacing w:line="360" w:lineRule="auto"/>
        <w:rPr>
          <w:color w:val="FF0000"/>
        </w:rPr>
      </w:pPr>
      <w:r w:rsidRPr="00BE21FB">
        <w:rPr>
          <w:color w:val="FF0000"/>
        </w:rPr>
        <w:t>【答案】</w:t>
      </w:r>
      <w:r w:rsidRPr="00BE21FB">
        <w:rPr>
          <w:color w:val="FF0000"/>
        </w:rPr>
        <w:t>D</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②④</w:t>
      </w:r>
      <w:r w:rsidRPr="00BE21FB">
        <w:rPr>
          <w:color w:val="FF0000"/>
        </w:rPr>
        <w:t>：加快</w:t>
      </w:r>
      <w:proofErr w:type="gramStart"/>
      <w:r w:rsidRPr="00BE21FB">
        <w:rPr>
          <w:color w:val="FF0000"/>
        </w:rPr>
        <w:t>央企间资源</w:t>
      </w:r>
      <w:proofErr w:type="gramEnd"/>
      <w:r w:rsidRPr="00BE21FB">
        <w:rPr>
          <w:color w:val="FF0000"/>
        </w:rPr>
        <w:t>有效整合，瞄准高水平、导向性产业，促进产业</w:t>
      </w:r>
      <w:proofErr w:type="gramStart"/>
      <w:r w:rsidRPr="00BE21FB">
        <w:rPr>
          <w:color w:val="FF0000"/>
        </w:rPr>
        <w:t>链创新</w:t>
      </w:r>
      <w:proofErr w:type="gramEnd"/>
      <w:r w:rsidRPr="00BE21FB">
        <w:rPr>
          <w:color w:val="FF0000"/>
        </w:rPr>
        <w:t>链深度融合，有利于推动我国产业迈向价值链中高端，中央企业围绕重点环节和关键要素开展专业化整合，有利于</w:t>
      </w:r>
      <w:proofErr w:type="gramStart"/>
      <w:r w:rsidRPr="00BE21FB">
        <w:rPr>
          <w:color w:val="FF0000"/>
        </w:rPr>
        <w:t>提升央企专业化</w:t>
      </w:r>
      <w:proofErr w:type="gramEnd"/>
      <w:r w:rsidRPr="00BE21FB">
        <w:rPr>
          <w:color w:val="FF0000"/>
        </w:rPr>
        <w:t>水平，增强核心竞争力，</w:t>
      </w:r>
      <w:r w:rsidRPr="00BE21FB">
        <w:rPr>
          <w:rFonts w:ascii="宋体" w:hAnsi="宋体" w:cs="宋体" w:hint="eastAsia"/>
          <w:color w:val="FF0000"/>
        </w:rPr>
        <w:t>②④</w:t>
      </w:r>
      <w:r w:rsidRPr="00BE21FB">
        <w:rPr>
          <w:color w:val="FF0000"/>
        </w:rPr>
        <w:t>符合题意。</w:t>
      </w:r>
      <w:r w:rsidRPr="00BE21FB">
        <w:rPr>
          <w:rFonts w:ascii="宋体" w:hAnsi="宋体" w:cs="宋体" w:hint="eastAsia"/>
          <w:color w:val="FF0000"/>
        </w:rPr>
        <w:t>①</w:t>
      </w:r>
      <w:r w:rsidRPr="00BE21FB">
        <w:rPr>
          <w:color w:val="FF0000"/>
        </w:rPr>
        <w:t>：材料强调中央企业整合，没有涉及各种所有制经济的竞争问题，</w:t>
      </w:r>
      <w:r w:rsidRPr="00BE21FB">
        <w:rPr>
          <w:rFonts w:ascii="宋体" w:hAnsi="宋体" w:cs="宋体" w:hint="eastAsia"/>
          <w:color w:val="FF0000"/>
        </w:rPr>
        <w:t>①</w:t>
      </w:r>
      <w:r w:rsidRPr="00BE21FB">
        <w:rPr>
          <w:color w:val="FF0000"/>
        </w:rPr>
        <w:t>排除。</w:t>
      </w:r>
      <w:r w:rsidRPr="00BE21FB">
        <w:rPr>
          <w:rFonts w:ascii="宋体" w:hAnsi="宋体" w:cs="宋体" w:hint="eastAsia"/>
          <w:color w:val="FF0000"/>
        </w:rPr>
        <w:t>③</w:t>
      </w:r>
      <w:r w:rsidRPr="00BE21FB">
        <w:rPr>
          <w:color w:val="FF0000"/>
        </w:rPr>
        <w:t>：公有制经济居于主体地</w:t>
      </w:r>
      <w:r w:rsidRPr="00BE21FB">
        <w:rPr>
          <w:color w:val="FF0000"/>
        </w:rPr>
        <w:t>位，国有经济发挥主导作用，</w:t>
      </w:r>
      <w:r w:rsidRPr="00BE21FB">
        <w:rPr>
          <w:rFonts w:ascii="宋体" w:hAnsi="宋体" w:cs="宋体" w:hint="eastAsia"/>
          <w:color w:val="FF0000"/>
        </w:rPr>
        <w:t>③</w:t>
      </w:r>
      <w:r w:rsidRPr="00BE21FB">
        <w:rPr>
          <w:color w:val="FF0000"/>
        </w:rPr>
        <w:t>说法错误。故本题选</w:t>
      </w:r>
      <w:r w:rsidRPr="00BE21FB">
        <w:rPr>
          <w:color w:val="FF0000"/>
        </w:rPr>
        <w:t>D</w:t>
      </w:r>
      <w:r w:rsidRPr="00BE21FB">
        <w:rPr>
          <w:color w:val="FF0000"/>
        </w:rPr>
        <w:t>。</w:t>
      </w:r>
    </w:p>
    <w:p w:rsidR="00F84450" w:rsidRPr="00BE21FB" w:rsidRDefault="00A37337">
      <w:pPr>
        <w:shd w:val="clear" w:color="auto" w:fill="FFFFFF"/>
        <w:spacing w:line="360" w:lineRule="auto"/>
        <w:jc w:val="left"/>
        <w:textAlignment w:val="center"/>
      </w:pPr>
      <w:r w:rsidRPr="00BE21FB">
        <w:t>14</w:t>
      </w:r>
      <w:r w:rsidRPr="00BE21FB">
        <w:t>．</w:t>
      </w:r>
      <w:r w:rsidRPr="00BE21FB">
        <w:t>2023</w:t>
      </w:r>
      <w:r w:rsidRPr="00BE21FB">
        <w:t>年</w:t>
      </w:r>
      <w:r w:rsidRPr="00BE21FB">
        <w:t>3</w:t>
      </w:r>
      <w:r w:rsidRPr="00BE21FB">
        <w:t>月，国务院新闻办公室发布的《新时代的中国网络法治建设》白皮书指出，中国积极探索司法活动与网络技术深度融合的新路径、新领域、新模式，让社会正义</w:t>
      </w:r>
      <w:r w:rsidRPr="00BE21FB">
        <w:t>“</w:t>
      </w:r>
      <w:r w:rsidRPr="00BE21FB">
        <w:t>提速</w:t>
      </w:r>
      <w:r w:rsidRPr="00BE21FB">
        <w:t>”</w:t>
      </w:r>
      <w:r w:rsidRPr="00BE21FB">
        <w:t>。大力推进法庭远程审讯系统，通过计算机网络专用系统实现数据同步，审理效果良好。法庭远程审讯系统（</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r w:rsidRPr="00BE21FB">
        <w:t>构建阳光司法机制，依法维护人民的权益</w:t>
      </w:r>
      <w:r w:rsidRPr="00BE21FB">
        <w:rPr>
          <w:rFonts w:eastAsia="Times New Roman"/>
          <w:kern w:val="0"/>
          <w:sz w:val="24"/>
          <w:szCs w:val="24"/>
        </w:rPr>
        <w:t>    </w:t>
      </w:r>
    </w:p>
    <w:p w:rsidR="00F84450" w:rsidRPr="00BE21FB" w:rsidRDefault="00A37337">
      <w:pPr>
        <w:shd w:val="clear" w:color="auto" w:fill="FFFFFF"/>
        <w:spacing w:line="360" w:lineRule="auto"/>
        <w:jc w:val="left"/>
        <w:textAlignment w:val="center"/>
      </w:pPr>
      <w:r w:rsidRPr="00BE21FB">
        <w:rPr>
          <w:rFonts w:ascii="宋体" w:hAnsi="宋体" w:cs="宋体" w:hint="eastAsia"/>
        </w:rPr>
        <w:t>②</w:t>
      </w:r>
      <w:r w:rsidRPr="00BE21FB">
        <w:t>降低司法成本，保证审讯结果公平正义</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r w:rsidRPr="00BE21FB">
        <w:t>优化司法资源配置，提高司法效率和质量</w:t>
      </w:r>
      <w:r w:rsidRPr="00BE21FB">
        <w:rPr>
          <w:rFonts w:eastAsia="Times New Roman"/>
          <w:kern w:val="0"/>
          <w:sz w:val="24"/>
          <w:szCs w:val="24"/>
        </w:rPr>
        <w:t>    </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r w:rsidRPr="00BE21FB">
        <w:t>坚持司法为民，保障了诉讼当事人的各项权利</w:t>
      </w:r>
    </w:p>
    <w:p w:rsidR="00F84450" w:rsidRPr="00BE21FB" w:rsidRDefault="00A37337">
      <w:pPr>
        <w:shd w:val="clear" w:color="auto" w:fill="FFFFFF"/>
        <w:tabs>
          <w:tab w:val="left" w:pos="2078"/>
          <w:tab w:val="left" w:pos="4156"/>
          <w:tab w:val="left" w:pos="6234"/>
        </w:tabs>
        <w:spacing w:line="360" w:lineRule="auto"/>
        <w:ind w:left="380"/>
        <w:jc w:val="left"/>
        <w:textAlignment w:val="center"/>
      </w:pPr>
      <w:r w:rsidRPr="00BE21FB">
        <w:lastRenderedPageBreak/>
        <w:t>A</w:t>
      </w:r>
      <w:r w:rsidRPr="00BE21FB">
        <w:t>．</w:t>
      </w:r>
      <w:r w:rsidRPr="00BE21FB">
        <w:rPr>
          <w:rFonts w:ascii="宋体" w:hAnsi="宋体" w:cs="宋体" w:hint="eastAsia"/>
        </w:rPr>
        <w:t>①②</w:t>
      </w:r>
      <w:r w:rsidRPr="00BE21FB">
        <w:tab/>
        <w:t>B</w:t>
      </w:r>
      <w:r w:rsidRPr="00BE21FB">
        <w:t>．</w:t>
      </w:r>
      <w:r w:rsidRPr="00BE21FB">
        <w:rPr>
          <w:rFonts w:ascii="宋体" w:hAnsi="宋体" w:cs="宋体" w:hint="eastAsia"/>
        </w:rPr>
        <w:t>①③</w:t>
      </w:r>
      <w:r w:rsidRPr="00BE21FB">
        <w:tab/>
        <w:t>C</w:t>
      </w:r>
      <w:r w:rsidRPr="00BE21FB">
        <w:t>．</w:t>
      </w:r>
      <w:r w:rsidRPr="00BE21FB">
        <w:rPr>
          <w:rFonts w:ascii="宋体" w:hAnsi="宋体" w:cs="宋体" w:hint="eastAsia"/>
        </w:rPr>
        <w:t>②④</w:t>
      </w:r>
      <w:r w:rsidRPr="00BE21FB">
        <w:tab/>
        <w:t>D</w:t>
      </w:r>
      <w:r w:rsidRPr="00BE21FB">
        <w:t>．</w:t>
      </w:r>
      <w:r w:rsidRPr="00BE21FB">
        <w:rPr>
          <w:rFonts w:ascii="宋体" w:hAnsi="宋体" w:cs="宋体" w:hint="eastAsia"/>
        </w:rPr>
        <w:t>③④</w:t>
      </w:r>
    </w:p>
    <w:p w:rsidR="00F84450" w:rsidRPr="00BE21FB" w:rsidRDefault="00A37337">
      <w:pPr>
        <w:spacing w:line="360" w:lineRule="auto"/>
        <w:rPr>
          <w:color w:val="FF0000"/>
        </w:rPr>
      </w:pPr>
      <w:r w:rsidRPr="00BE21FB">
        <w:rPr>
          <w:color w:val="FF0000"/>
        </w:rPr>
        <w:t>【答案】</w:t>
      </w:r>
      <w:r w:rsidRPr="00BE21FB">
        <w:rPr>
          <w:color w:val="FF0000"/>
        </w:rPr>
        <w:t>B</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①③</w:t>
      </w:r>
      <w:r w:rsidRPr="00BE21FB">
        <w:rPr>
          <w:color w:val="FF0000"/>
        </w:rPr>
        <w:t>：中国积极探索司法活动与网络技术深度融合的新路径、新领域、新模式，大力推进法庭远程审讯系统，这一举措有利于更好接受人民的监督，推动构建阳光司法机制，依法维护人民的权益；有利于优化司法资源配置，提高司法效率和质量，</w:t>
      </w:r>
      <w:r w:rsidRPr="00BE21FB">
        <w:rPr>
          <w:rFonts w:ascii="宋体" w:hAnsi="宋体" w:cs="宋体" w:hint="eastAsia"/>
          <w:color w:val="FF0000"/>
        </w:rPr>
        <w:t>①③</w:t>
      </w:r>
      <w:r w:rsidRPr="00BE21FB">
        <w:rPr>
          <w:color w:val="FF0000"/>
        </w:rPr>
        <w:t>符合题意。</w:t>
      </w:r>
      <w:r w:rsidRPr="00BE21FB">
        <w:rPr>
          <w:rFonts w:ascii="宋体" w:hAnsi="宋体" w:cs="宋体" w:hint="eastAsia"/>
          <w:color w:val="FF0000"/>
        </w:rPr>
        <w:t>②</w:t>
      </w:r>
      <w:r w:rsidRPr="00BE21FB">
        <w:rPr>
          <w:color w:val="FF0000"/>
        </w:rPr>
        <w:t>：降低成本与审讯结果公平正义之间无因果关系，</w:t>
      </w:r>
      <w:r w:rsidRPr="00BE21FB">
        <w:rPr>
          <w:rFonts w:ascii="宋体" w:hAnsi="宋体" w:cs="宋体" w:hint="eastAsia"/>
          <w:color w:val="FF0000"/>
        </w:rPr>
        <w:t>②</w:t>
      </w:r>
      <w:r w:rsidRPr="00BE21FB">
        <w:rPr>
          <w:color w:val="FF0000"/>
        </w:rPr>
        <w:t>排除。</w:t>
      </w:r>
      <w:r w:rsidRPr="00BE21FB">
        <w:rPr>
          <w:rFonts w:ascii="宋体" w:hAnsi="宋体" w:cs="宋体" w:hint="eastAsia"/>
          <w:color w:val="FF0000"/>
        </w:rPr>
        <w:t>④</w:t>
      </w:r>
      <w:r w:rsidRPr="00BE21FB">
        <w:rPr>
          <w:color w:val="FF0000"/>
        </w:rPr>
        <w:t>：应该是保障了诉讼当事人的合法权利，不是各项权利，</w:t>
      </w:r>
      <w:r w:rsidRPr="00BE21FB">
        <w:rPr>
          <w:rFonts w:ascii="宋体" w:hAnsi="宋体" w:cs="宋体" w:hint="eastAsia"/>
          <w:color w:val="FF0000"/>
        </w:rPr>
        <w:t>④</w:t>
      </w:r>
      <w:r w:rsidRPr="00BE21FB">
        <w:rPr>
          <w:color w:val="FF0000"/>
        </w:rPr>
        <w:t>排除。故本题选</w:t>
      </w:r>
      <w:r w:rsidRPr="00BE21FB">
        <w:rPr>
          <w:color w:val="FF0000"/>
        </w:rPr>
        <w:t>B</w:t>
      </w:r>
      <w:r w:rsidRPr="00BE21FB">
        <w:rPr>
          <w:color w:val="FF0000"/>
        </w:rPr>
        <w:t>。</w:t>
      </w:r>
    </w:p>
    <w:p w:rsidR="00F84450" w:rsidRPr="00BE21FB" w:rsidRDefault="00A37337">
      <w:pPr>
        <w:shd w:val="clear" w:color="auto" w:fill="FFFFFF"/>
        <w:spacing w:line="360" w:lineRule="auto"/>
        <w:jc w:val="left"/>
        <w:textAlignment w:val="center"/>
      </w:pPr>
      <w:r w:rsidRPr="00BE21FB">
        <w:t>15</w:t>
      </w:r>
      <w:r w:rsidRPr="00BE21FB">
        <w:t>．巡视监督是党和国家监督体系的重要组成部分，是全面从严治党的战略性制度安排。</w:t>
      </w:r>
      <w:r w:rsidRPr="00BE21FB">
        <w:t>2023</w:t>
      </w:r>
      <w:r w:rsidRPr="00BE21FB">
        <w:t>年</w:t>
      </w:r>
      <w:r w:rsidRPr="00BE21FB">
        <w:t>9</w:t>
      </w:r>
      <w:r w:rsidRPr="00BE21FB">
        <w:t>月，二十届中央第一轮</w:t>
      </w:r>
      <w:r w:rsidRPr="00BE21FB">
        <w:t>15</w:t>
      </w:r>
      <w:r w:rsidRPr="00BE21FB">
        <w:t>个中央巡视组分别向本轮被巡视单位进行了</w:t>
      </w:r>
      <w:r w:rsidRPr="00BE21FB">
        <w:t>“</w:t>
      </w:r>
      <w:r w:rsidRPr="00BE21FB">
        <w:t>一对</w:t>
      </w:r>
      <w:r w:rsidRPr="00BE21FB">
        <w:t>—”</w:t>
      </w:r>
      <w:r w:rsidRPr="00BE21FB">
        <w:t>反馈，严肃指出存在的突出问题，要求压实整改各方责任，促进同向发力，推动问题解决。加强巡视工作是为了（</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r w:rsidRPr="00BE21FB">
        <w:t>利剑高悬，加强</w:t>
      </w:r>
      <w:r w:rsidRPr="00BE21FB">
        <w:t>“</w:t>
      </w:r>
      <w:r w:rsidRPr="00BE21FB">
        <w:t>政治体检</w:t>
      </w:r>
      <w:r w:rsidRPr="00BE21FB">
        <w:t>”,</w:t>
      </w:r>
      <w:proofErr w:type="gramStart"/>
      <w:r w:rsidRPr="00BE21FB">
        <w:t>净化党</w:t>
      </w:r>
      <w:proofErr w:type="gramEnd"/>
      <w:r w:rsidRPr="00BE21FB">
        <w:t>的干部队伍</w:t>
      </w:r>
    </w:p>
    <w:p w:rsidR="00F84450" w:rsidRPr="00BE21FB" w:rsidRDefault="00A37337">
      <w:pPr>
        <w:shd w:val="clear" w:color="auto" w:fill="FFFFFF"/>
        <w:spacing w:line="360" w:lineRule="auto"/>
        <w:jc w:val="left"/>
        <w:textAlignment w:val="center"/>
      </w:pPr>
      <w:r w:rsidRPr="00BE21FB">
        <w:rPr>
          <w:rFonts w:ascii="宋体" w:hAnsi="宋体" w:cs="宋体" w:hint="eastAsia"/>
        </w:rPr>
        <w:t>②</w:t>
      </w:r>
      <w:r w:rsidRPr="00BE21FB">
        <w:t>震慑常在，彰显</w:t>
      </w:r>
      <w:r w:rsidRPr="00BE21FB">
        <w:t>“</w:t>
      </w:r>
      <w:r w:rsidRPr="00BE21FB">
        <w:t>警钟长鸣</w:t>
      </w:r>
      <w:r w:rsidRPr="00BE21FB">
        <w:t>”,</w:t>
      </w:r>
      <w:r w:rsidRPr="00BE21FB">
        <w:t>有力加强民主监督</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r w:rsidRPr="00BE21FB">
        <w:t>问题导向，集中</w:t>
      </w:r>
      <w:r w:rsidRPr="00BE21FB">
        <w:t>“</w:t>
      </w:r>
      <w:r w:rsidRPr="00BE21FB">
        <w:t>精神补钙</w:t>
      </w:r>
      <w:r w:rsidRPr="00BE21FB">
        <w:t>”,</w:t>
      </w:r>
      <w:r w:rsidRPr="00BE21FB">
        <w:t>不忘初心牢记使命</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r w:rsidRPr="00BE21FB">
        <w:t>切中要害，综合</w:t>
      </w:r>
      <w:r w:rsidRPr="00BE21FB">
        <w:t>“</w:t>
      </w:r>
      <w:r w:rsidRPr="00BE21FB">
        <w:t>作风会诊</w:t>
      </w:r>
      <w:r w:rsidRPr="00BE21FB">
        <w:t>”,</w:t>
      </w:r>
      <w:r w:rsidRPr="00BE21FB">
        <w:t>使党避免执政风险</w:t>
      </w:r>
    </w:p>
    <w:p w:rsidR="00F84450" w:rsidRPr="00BE21FB" w:rsidRDefault="00A37337">
      <w:pPr>
        <w:shd w:val="clear" w:color="auto" w:fill="FFFFFF"/>
        <w:tabs>
          <w:tab w:val="left" w:pos="2078"/>
          <w:tab w:val="left" w:pos="4156"/>
          <w:tab w:val="left" w:pos="6234"/>
        </w:tabs>
        <w:spacing w:line="360" w:lineRule="auto"/>
        <w:ind w:left="380"/>
        <w:jc w:val="left"/>
        <w:textAlignment w:val="center"/>
      </w:pPr>
      <w:r w:rsidRPr="00BE21FB">
        <w:t>A</w:t>
      </w:r>
      <w:r w:rsidRPr="00BE21FB">
        <w:t>．</w:t>
      </w:r>
      <w:r w:rsidRPr="00BE21FB">
        <w:rPr>
          <w:rFonts w:ascii="宋体" w:hAnsi="宋体" w:cs="宋体" w:hint="eastAsia"/>
        </w:rPr>
        <w:t>①③</w:t>
      </w:r>
      <w:r w:rsidRPr="00BE21FB">
        <w:tab/>
        <w:t>B</w:t>
      </w:r>
      <w:r w:rsidRPr="00BE21FB">
        <w:t>．</w:t>
      </w:r>
      <w:r w:rsidRPr="00BE21FB">
        <w:rPr>
          <w:rFonts w:ascii="宋体" w:hAnsi="宋体" w:cs="宋体" w:hint="eastAsia"/>
        </w:rPr>
        <w:t>①④</w:t>
      </w:r>
      <w:r w:rsidRPr="00BE21FB">
        <w:tab/>
        <w:t>C</w:t>
      </w:r>
      <w:r w:rsidRPr="00BE21FB">
        <w:t>．</w:t>
      </w:r>
      <w:r w:rsidRPr="00BE21FB">
        <w:rPr>
          <w:rFonts w:ascii="宋体" w:hAnsi="宋体" w:cs="宋体" w:hint="eastAsia"/>
        </w:rPr>
        <w:t>②③</w:t>
      </w:r>
      <w:r w:rsidRPr="00BE21FB">
        <w:tab/>
        <w:t>D</w:t>
      </w:r>
      <w:r w:rsidRPr="00BE21FB">
        <w:t>．</w:t>
      </w:r>
      <w:r w:rsidRPr="00BE21FB">
        <w:rPr>
          <w:rFonts w:ascii="宋体" w:hAnsi="宋体" w:cs="宋体" w:hint="eastAsia"/>
        </w:rPr>
        <w:t>②④</w:t>
      </w:r>
    </w:p>
    <w:p w:rsidR="00F84450" w:rsidRPr="00BE21FB" w:rsidRDefault="00A37337">
      <w:pPr>
        <w:spacing w:line="360" w:lineRule="auto"/>
        <w:rPr>
          <w:color w:val="FF0000"/>
        </w:rPr>
      </w:pPr>
      <w:r w:rsidRPr="00BE21FB">
        <w:rPr>
          <w:color w:val="FF0000"/>
        </w:rPr>
        <w:t>【答案】</w:t>
      </w:r>
      <w:r w:rsidRPr="00BE21FB">
        <w:rPr>
          <w:color w:val="FF0000"/>
        </w:rPr>
        <w:t>A</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①③</w:t>
      </w:r>
      <w:r w:rsidRPr="00BE21FB">
        <w:rPr>
          <w:color w:val="FF0000"/>
        </w:rPr>
        <w:t>：加强巡视工作是为了发现相关单位存在的问题，促进党员干部廉洁奉公，坚持党的</w:t>
      </w:r>
      <w:r w:rsidRPr="00BE21FB">
        <w:rPr>
          <w:color w:val="FF0000"/>
        </w:rPr>
        <w:t>初心与使命，</w:t>
      </w:r>
      <w:r w:rsidRPr="00BE21FB">
        <w:rPr>
          <w:rFonts w:ascii="宋体" w:hAnsi="宋体" w:cs="宋体" w:hint="eastAsia"/>
          <w:color w:val="FF0000"/>
        </w:rPr>
        <w:t>①③</w:t>
      </w:r>
      <w:r w:rsidRPr="00BE21FB">
        <w:rPr>
          <w:color w:val="FF0000"/>
        </w:rPr>
        <w:t>符合题意。</w:t>
      </w:r>
      <w:r w:rsidRPr="00BE21FB">
        <w:rPr>
          <w:rFonts w:ascii="宋体" w:hAnsi="宋体" w:cs="宋体" w:hint="eastAsia"/>
          <w:color w:val="FF0000"/>
        </w:rPr>
        <w:t>②</w:t>
      </w:r>
      <w:r w:rsidRPr="00BE21FB">
        <w:rPr>
          <w:color w:val="FF0000"/>
        </w:rPr>
        <w:t>：巡视监督党和国家监督体系的重要组成部分，是对相关国家机关的监督，不是属于民主监督，</w:t>
      </w:r>
      <w:r w:rsidRPr="00BE21FB">
        <w:rPr>
          <w:rFonts w:ascii="宋体" w:hAnsi="宋体" w:cs="宋体" w:hint="eastAsia"/>
          <w:color w:val="FF0000"/>
        </w:rPr>
        <w:t>②</w:t>
      </w:r>
      <w:r w:rsidRPr="00BE21FB">
        <w:rPr>
          <w:color w:val="FF0000"/>
        </w:rPr>
        <w:t>错误。</w:t>
      </w:r>
      <w:r w:rsidRPr="00BE21FB">
        <w:rPr>
          <w:rFonts w:ascii="宋体" w:hAnsi="宋体" w:cs="宋体" w:hint="eastAsia"/>
          <w:color w:val="FF0000"/>
        </w:rPr>
        <w:t>④</w:t>
      </w:r>
      <w:r w:rsidRPr="00BE21FB">
        <w:rPr>
          <w:color w:val="FF0000"/>
        </w:rPr>
        <w:t>：加强巡视工作不能让党避免执政风险，夸大了巡视工作的作用，</w:t>
      </w:r>
      <w:r w:rsidRPr="00BE21FB">
        <w:rPr>
          <w:rFonts w:ascii="宋体" w:hAnsi="宋体" w:cs="宋体" w:hint="eastAsia"/>
          <w:color w:val="FF0000"/>
        </w:rPr>
        <w:t>④</w:t>
      </w:r>
      <w:r w:rsidRPr="00BE21FB">
        <w:rPr>
          <w:color w:val="FF0000"/>
        </w:rPr>
        <w:t>错误。故本题选</w:t>
      </w:r>
      <w:r w:rsidRPr="00BE21FB">
        <w:rPr>
          <w:color w:val="FF0000"/>
        </w:rPr>
        <w:t>A</w:t>
      </w:r>
      <w:r w:rsidRPr="00BE21FB">
        <w:rPr>
          <w:color w:val="FF0000"/>
        </w:rPr>
        <w:t>。</w:t>
      </w:r>
    </w:p>
    <w:p w:rsidR="00F84450" w:rsidRPr="00BE21FB" w:rsidRDefault="00A37337">
      <w:pPr>
        <w:shd w:val="clear" w:color="auto" w:fill="FFFFFF"/>
        <w:spacing w:line="360" w:lineRule="auto"/>
        <w:jc w:val="left"/>
        <w:textAlignment w:val="center"/>
      </w:pPr>
      <w:r w:rsidRPr="00BE21FB">
        <w:t>16</w:t>
      </w:r>
      <w:r w:rsidRPr="00BE21FB">
        <w:t>．</w:t>
      </w:r>
      <w:r w:rsidRPr="00BE21FB">
        <w:t>2015</w:t>
      </w:r>
      <w:r w:rsidRPr="00BE21FB">
        <w:t>年至</w:t>
      </w:r>
      <w:r w:rsidRPr="00BE21FB">
        <w:t>2022</w:t>
      </w:r>
      <w:r w:rsidRPr="00BE21FB">
        <w:t>年，围绕司法责任制的推进落实，最高人民法院先后印发《关于完善人民法院司法责任制的若干意见》等</w:t>
      </w:r>
      <w:r w:rsidRPr="00BE21FB">
        <w:t>22</w:t>
      </w:r>
      <w:r w:rsidRPr="00BE21FB">
        <w:t>个制度性文件，将原来的</w:t>
      </w:r>
      <w:r w:rsidRPr="00BE21FB">
        <w:t>“</w:t>
      </w:r>
      <w:r w:rsidRPr="00BE21FB">
        <w:t>审者不判、判者不审</w:t>
      </w:r>
      <w:r w:rsidRPr="00BE21FB">
        <w:t>”</w:t>
      </w:r>
      <w:r w:rsidRPr="00BE21FB">
        <w:t>变为</w:t>
      </w:r>
      <w:r w:rsidRPr="00BE21FB">
        <w:t>“</w:t>
      </w:r>
      <w:r w:rsidRPr="00BE21FB">
        <w:t>让审理者裁判、由裁判者负责</w:t>
      </w:r>
      <w:r w:rsidRPr="00BE21FB">
        <w:t>”</w:t>
      </w:r>
      <w:r w:rsidRPr="00BE21FB">
        <w:t>，让办案法官对案件质量终身负责，实现了权力与责任的统一，实现了司法权力和司法责任的双重归位。司法责任制的推进落</w:t>
      </w:r>
      <w:r w:rsidRPr="00BE21FB">
        <w:t>实（</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r w:rsidRPr="00BE21FB">
        <w:t>强化了人权司法保障，维护了人民权益</w:t>
      </w:r>
    </w:p>
    <w:p w:rsidR="00F84450" w:rsidRPr="00BE21FB" w:rsidRDefault="00A37337">
      <w:pPr>
        <w:shd w:val="clear" w:color="auto" w:fill="FFFFFF"/>
        <w:spacing w:line="360" w:lineRule="auto"/>
        <w:jc w:val="left"/>
        <w:textAlignment w:val="center"/>
      </w:pPr>
      <w:r w:rsidRPr="00BE21FB">
        <w:rPr>
          <w:rFonts w:ascii="宋体" w:hAnsi="宋体" w:cs="宋体" w:hint="eastAsia"/>
        </w:rPr>
        <w:t>②</w:t>
      </w:r>
      <w:r w:rsidRPr="00BE21FB">
        <w:t>保障了审判权行使的独立性，提高了审判质效</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r w:rsidRPr="00BE21FB">
        <w:t>有利于推进司法公正，维护社会公平正义</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r w:rsidRPr="00BE21FB">
        <w:t>有利于规范审判权力运行，提高司法公信力</w:t>
      </w:r>
    </w:p>
    <w:p w:rsidR="00F84450" w:rsidRPr="00BE21FB" w:rsidRDefault="00A37337">
      <w:pPr>
        <w:shd w:val="clear" w:color="auto" w:fill="FFFFFF"/>
        <w:tabs>
          <w:tab w:val="left" w:pos="2078"/>
          <w:tab w:val="left" w:pos="4156"/>
          <w:tab w:val="left" w:pos="6234"/>
        </w:tabs>
        <w:spacing w:line="360" w:lineRule="auto"/>
        <w:ind w:left="380"/>
        <w:jc w:val="left"/>
        <w:textAlignment w:val="center"/>
      </w:pPr>
      <w:r w:rsidRPr="00BE21FB">
        <w:t>A</w:t>
      </w:r>
      <w:r w:rsidRPr="00BE21FB">
        <w:t>．</w:t>
      </w:r>
      <w:r w:rsidRPr="00BE21FB">
        <w:rPr>
          <w:rFonts w:ascii="宋体" w:hAnsi="宋体" w:cs="宋体" w:hint="eastAsia"/>
        </w:rPr>
        <w:t>①②</w:t>
      </w:r>
      <w:r w:rsidRPr="00BE21FB">
        <w:tab/>
        <w:t>B</w:t>
      </w:r>
      <w:r w:rsidRPr="00BE21FB">
        <w:t>．</w:t>
      </w:r>
      <w:r w:rsidRPr="00BE21FB">
        <w:rPr>
          <w:rFonts w:ascii="宋体" w:hAnsi="宋体" w:cs="宋体" w:hint="eastAsia"/>
        </w:rPr>
        <w:t>①④</w:t>
      </w:r>
      <w:r w:rsidRPr="00BE21FB">
        <w:tab/>
        <w:t>C</w:t>
      </w:r>
      <w:r w:rsidRPr="00BE21FB">
        <w:t>．</w:t>
      </w:r>
      <w:r w:rsidRPr="00BE21FB">
        <w:rPr>
          <w:rFonts w:ascii="宋体" w:hAnsi="宋体" w:cs="宋体" w:hint="eastAsia"/>
        </w:rPr>
        <w:t>②③</w:t>
      </w:r>
      <w:r w:rsidRPr="00BE21FB">
        <w:tab/>
        <w:t>D</w:t>
      </w:r>
      <w:r w:rsidRPr="00BE21FB">
        <w:t>．</w:t>
      </w:r>
      <w:r w:rsidRPr="00BE21FB">
        <w:rPr>
          <w:rFonts w:ascii="宋体" w:hAnsi="宋体" w:cs="宋体" w:hint="eastAsia"/>
        </w:rPr>
        <w:t>③④</w:t>
      </w:r>
    </w:p>
    <w:p w:rsidR="00F84450" w:rsidRPr="00BE21FB" w:rsidRDefault="00A37337">
      <w:pPr>
        <w:spacing w:line="360" w:lineRule="auto"/>
        <w:rPr>
          <w:color w:val="FF0000"/>
        </w:rPr>
      </w:pPr>
      <w:r w:rsidRPr="00BE21FB">
        <w:rPr>
          <w:color w:val="FF0000"/>
        </w:rPr>
        <w:t>【答案】</w:t>
      </w:r>
      <w:r w:rsidRPr="00BE21FB">
        <w:rPr>
          <w:color w:val="FF0000"/>
        </w:rPr>
        <w:t>D</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①</w:t>
      </w:r>
      <w:r w:rsidRPr="00BE21FB">
        <w:rPr>
          <w:color w:val="FF0000"/>
        </w:rPr>
        <w:t>：</w:t>
      </w:r>
      <w:r w:rsidRPr="00BE21FB">
        <w:rPr>
          <w:color w:val="FF0000"/>
        </w:rPr>
        <w:t>“</w:t>
      </w:r>
      <w:r w:rsidRPr="00BE21FB">
        <w:rPr>
          <w:color w:val="FF0000"/>
        </w:rPr>
        <w:t>人权司法保障</w:t>
      </w:r>
      <w:r w:rsidRPr="00BE21FB">
        <w:rPr>
          <w:color w:val="FF0000"/>
        </w:rPr>
        <w:t>”</w:t>
      </w:r>
      <w:r w:rsidRPr="00BE21FB">
        <w:rPr>
          <w:color w:val="FF0000"/>
        </w:rPr>
        <w:t>与司法责任制没有直接关系，</w:t>
      </w:r>
      <w:r w:rsidRPr="00BE21FB">
        <w:rPr>
          <w:rFonts w:ascii="宋体" w:hAnsi="宋体" w:cs="宋体" w:hint="eastAsia"/>
          <w:color w:val="FF0000"/>
        </w:rPr>
        <w:t>①</w:t>
      </w:r>
      <w:r w:rsidRPr="00BE21FB">
        <w:rPr>
          <w:color w:val="FF0000"/>
        </w:rPr>
        <w:t>不符合题意。</w:t>
      </w:r>
      <w:r w:rsidRPr="00BE21FB">
        <w:rPr>
          <w:rFonts w:ascii="宋体" w:hAnsi="宋体" w:cs="宋体" w:hint="eastAsia"/>
          <w:color w:val="FF0000"/>
        </w:rPr>
        <w:t>②</w:t>
      </w:r>
      <w:r w:rsidRPr="00BE21FB">
        <w:rPr>
          <w:color w:val="FF0000"/>
        </w:rPr>
        <w:t>：</w:t>
      </w:r>
      <w:r w:rsidRPr="00BE21FB">
        <w:rPr>
          <w:color w:val="FF0000"/>
        </w:rPr>
        <w:t>“</w:t>
      </w:r>
      <w:r w:rsidRPr="00BE21FB">
        <w:rPr>
          <w:color w:val="FF0000"/>
        </w:rPr>
        <w:t>依法独立行使审判权</w:t>
      </w:r>
      <w:r w:rsidRPr="00BE21FB">
        <w:rPr>
          <w:color w:val="FF0000"/>
        </w:rPr>
        <w:t>”</w:t>
      </w:r>
      <w:r w:rsidRPr="00BE21FB">
        <w:rPr>
          <w:color w:val="FF0000"/>
        </w:rPr>
        <w:t>与司</w:t>
      </w:r>
      <w:r w:rsidRPr="00BE21FB">
        <w:rPr>
          <w:color w:val="FF0000"/>
        </w:rPr>
        <w:lastRenderedPageBreak/>
        <w:t>法责任制没有直接关系，</w:t>
      </w:r>
      <w:r w:rsidRPr="00BE21FB">
        <w:rPr>
          <w:rFonts w:ascii="宋体" w:hAnsi="宋体" w:cs="宋体" w:hint="eastAsia"/>
          <w:color w:val="FF0000"/>
        </w:rPr>
        <w:t>②</w:t>
      </w:r>
      <w:r w:rsidRPr="00BE21FB">
        <w:rPr>
          <w:color w:val="FF0000"/>
        </w:rPr>
        <w:t>不符合题意。</w:t>
      </w:r>
      <w:r w:rsidRPr="00BE21FB">
        <w:rPr>
          <w:rFonts w:ascii="宋体" w:hAnsi="宋体" w:cs="宋体" w:hint="eastAsia"/>
          <w:color w:val="FF0000"/>
        </w:rPr>
        <w:t>③④</w:t>
      </w:r>
      <w:r w:rsidRPr="00BE21FB">
        <w:rPr>
          <w:color w:val="FF0000"/>
        </w:rPr>
        <w:t>：材料中</w:t>
      </w:r>
      <w:r w:rsidRPr="00BE21FB">
        <w:rPr>
          <w:color w:val="FF0000"/>
        </w:rPr>
        <w:t>“</w:t>
      </w:r>
      <w:r w:rsidRPr="00BE21FB">
        <w:rPr>
          <w:color w:val="FF0000"/>
        </w:rPr>
        <w:t>让办案法官对案件质量终身负责，实现了权力与责任的统一，实现了司法权力和司法责任的双重归位</w:t>
      </w:r>
      <w:r w:rsidRPr="00BE21FB">
        <w:rPr>
          <w:color w:val="FF0000"/>
        </w:rPr>
        <w:t>”</w:t>
      </w:r>
      <w:r w:rsidRPr="00BE21FB">
        <w:rPr>
          <w:color w:val="FF0000"/>
        </w:rPr>
        <w:t>，体现了司法责任制有利于推进司法公正，维护社会公平正义，规范审判权力运行，提高司法公信力，</w:t>
      </w:r>
      <w:r w:rsidRPr="00BE21FB">
        <w:rPr>
          <w:rFonts w:ascii="宋体" w:hAnsi="宋体" w:cs="宋体" w:hint="eastAsia"/>
          <w:color w:val="FF0000"/>
        </w:rPr>
        <w:t>③④</w:t>
      </w:r>
      <w:r w:rsidRPr="00BE21FB">
        <w:rPr>
          <w:color w:val="FF0000"/>
        </w:rPr>
        <w:t>符合题意。故本题选择</w:t>
      </w:r>
      <w:r w:rsidRPr="00BE21FB">
        <w:rPr>
          <w:color w:val="FF0000"/>
        </w:rPr>
        <w:t>D</w:t>
      </w:r>
      <w:r w:rsidRPr="00BE21FB">
        <w:rPr>
          <w:color w:val="FF0000"/>
        </w:rPr>
        <w:t>。</w:t>
      </w:r>
    </w:p>
    <w:p w:rsidR="00F84450" w:rsidRPr="00BE21FB" w:rsidRDefault="00A37337">
      <w:pPr>
        <w:shd w:val="clear" w:color="auto" w:fill="FFFFFF"/>
        <w:spacing w:line="360" w:lineRule="auto"/>
        <w:jc w:val="left"/>
        <w:textAlignment w:val="center"/>
      </w:pPr>
      <w:r w:rsidRPr="00BE21FB">
        <w:t>17</w:t>
      </w:r>
      <w:r w:rsidRPr="00BE21F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161"/>
        <w:gridCol w:w="8826"/>
      </w:tblGrid>
      <w:tr w:rsidR="00CF0529">
        <w:tc>
          <w:tcPr>
            <w:tcW w:w="11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4450" w:rsidRPr="00BE21FB" w:rsidRDefault="00A37337">
            <w:pPr>
              <w:shd w:val="clear" w:color="auto" w:fill="FFFFFF"/>
              <w:spacing w:line="360" w:lineRule="auto"/>
              <w:jc w:val="left"/>
              <w:textAlignment w:val="center"/>
            </w:pPr>
            <w:r w:rsidRPr="00BE21FB">
              <w:t>1978</w:t>
            </w:r>
            <w:r w:rsidRPr="00BE21FB">
              <w:t>年</w:t>
            </w:r>
          </w:p>
        </w:tc>
        <w:tc>
          <w:tcPr>
            <w:tcW w:w="88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4450" w:rsidRPr="00BE21FB" w:rsidRDefault="00A37337">
            <w:pPr>
              <w:shd w:val="clear" w:color="auto" w:fill="FFFFFF"/>
              <w:spacing w:line="360" w:lineRule="auto"/>
              <w:jc w:val="left"/>
              <w:textAlignment w:val="center"/>
            </w:pPr>
            <w:r w:rsidRPr="00BE21FB">
              <w:t>党的十一届三中全会公报提出：</w:t>
            </w:r>
            <w:r w:rsidRPr="00BE21FB">
              <w:t>“</w:t>
            </w:r>
            <w:r w:rsidRPr="00BE21FB">
              <w:t>为了保障人民民主，必须加强社会主义法制，使民主制度化、法律化，使这种制度和法律具有稳定性、连续性和极大的权威，做到有法可依，有法必依，执法必严，违法必究。</w:t>
            </w:r>
            <w:r w:rsidRPr="00BE21FB">
              <w:t>”</w:t>
            </w:r>
          </w:p>
        </w:tc>
      </w:tr>
      <w:tr w:rsidR="00CF0529">
        <w:tc>
          <w:tcPr>
            <w:tcW w:w="11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4450" w:rsidRPr="00BE21FB" w:rsidRDefault="00A37337">
            <w:pPr>
              <w:shd w:val="clear" w:color="auto" w:fill="FFFFFF"/>
              <w:spacing w:line="360" w:lineRule="auto"/>
              <w:jc w:val="left"/>
              <w:textAlignment w:val="center"/>
            </w:pPr>
            <w:r w:rsidRPr="00BE21FB">
              <w:t>1997</w:t>
            </w:r>
            <w:r w:rsidRPr="00BE21FB">
              <w:t>年</w:t>
            </w:r>
          </w:p>
        </w:tc>
        <w:tc>
          <w:tcPr>
            <w:tcW w:w="88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4450" w:rsidRPr="00BE21FB" w:rsidRDefault="00A37337">
            <w:pPr>
              <w:shd w:val="clear" w:color="auto" w:fill="FFFFFF"/>
              <w:spacing w:line="360" w:lineRule="auto"/>
              <w:jc w:val="left"/>
              <w:textAlignment w:val="center"/>
            </w:pPr>
            <w:r w:rsidRPr="00BE21FB">
              <w:t>党的十五大报告提出：</w:t>
            </w:r>
            <w:r w:rsidRPr="00BE21FB">
              <w:t>“</w:t>
            </w:r>
            <w:r w:rsidRPr="00BE21FB">
              <w:t>依法治国是党领导人民治理国家的基本方略。</w:t>
            </w:r>
            <w:r w:rsidRPr="00BE21FB">
              <w:t>”</w:t>
            </w:r>
          </w:p>
        </w:tc>
      </w:tr>
      <w:tr w:rsidR="00CF0529">
        <w:tc>
          <w:tcPr>
            <w:tcW w:w="11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4450" w:rsidRPr="00BE21FB" w:rsidRDefault="00A37337">
            <w:pPr>
              <w:shd w:val="clear" w:color="auto" w:fill="FFFFFF"/>
              <w:spacing w:line="360" w:lineRule="auto"/>
              <w:jc w:val="left"/>
              <w:textAlignment w:val="center"/>
            </w:pPr>
            <w:r w:rsidRPr="00BE21FB">
              <w:t>1999</w:t>
            </w:r>
            <w:r w:rsidRPr="00BE21FB">
              <w:t>年</w:t>
            </w:r>
          </w:p>
        </w:tc>
        <w:tc>
          <w:tcPr>
            <w:tcW w:w="88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4450" w:rsidRPr="00BE21FB" w:rsidRDefault="00A37337">
            <w:pPr>
              <w:shd w:val="clear" w:color="auto" w:fill="FFFFFF"/>
              <w:spacing w:line="360" w:lineRule="auto"/>
              <w:jc w:val="left"/>
              <w:textAlignment w:val="center"/>
            </w:pPr>
            <w:r w:rsidRPr="00BE21FB">
              <w:t>九届全国人大二次会议在宪法中增加规定：</w:t>
            </w:r>
            <w:r w:rsidRPr="00BE21FB">
              <w:t>“</w:t>
            </w:r>
            <w:r w:rsidRPr="00BE21FB">
              <w:t>中华人民共和国实行依法治国，建设社会主义法治国家。</w:t>
            </w:r>
            <w:r w:rsidRPr="00BE21FB">
              <w:t>”</w:t>
            </w:r>
          </w:p>
        </w:tc>
      </w:tr>
      <w:tr w:rsidR="00CF0529">
        <w:tc>
          <w:tcPr>
            <w:tcW w:w="11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4450" w:rsidRPr="00BE21FB" w:rsidRDefault="00A37337">
            <w:pPr>
              <w:shd w:val="clear" w:color="auto" w:fill="FFFFFF"/>
              <w:spacing w:line="360" w:lineRule="auto"/>
              <w:jc w:val="left"/>
              <w:textAlignment w:val="center"/>
            </w:pPr>
            <w:r w:rsidRPr="00BE21FB">
              <w:t>2014</w:t>
            </w:r>
            <w:r w:rsidRPr="00BE21FB">
              <w:t>年</w:t>
            </w:r>
          </w:p>
        </w:tc>
        <w:tc>
          <w:tcPr>
            <w:tcW w:w="88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4450" w:rsidRPr="00BE21FB" w:rsidRDefault="00A37337">
            <w:pPr>
              <w:shd w:val="clear" w:color="auto" w:fill="FFFFFF"/>
              <w:spacing w:line="360" w:lineRule="auto"/>
              <w:jc w:val="left"/>
              <w:textAlignment w:val="center"/>
            </w:pPr>
            <w:r w:rsidRPr="00BE21FB">
              <w:t>党的十八届四中全会提出全面推进依法治国的总目标。</w:t>
            </w:r>
          </w:p>
        </w:tc>
      </w:tr>
      <w:tr w:rsidR="00CF0529">
        <w:tc>
          <w:tcPr>
            <w:tcW w:w="11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4450" w:rsidRPr="00BE21FB" w:rsidRDefault="00A37337">
            <w:pPr>
              <w:shd w:val="clear" w:color="auto" w:fill="FFFFFF"/>
              <w:spacing w:line="360" w:lineRule="auto"/>
              <w:jc w:val="left"/>
              <w:textAlignment w:val="center"/>
            </w:pPr>
            <w:r w:rsidRPr="00BE21FB">
              <w:t>2017</w:t>
            </w:r>
            <w:r w:rsidRPr="00BE21FB">
              <w:t>年</w:t>
            </w:r>
          </w:p>
        </w:tc>
        <w:tc>
          <w:tcPr>
            <w:tcW w:w="88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4450" w:rsidRPr="00BE21FB" w:rsidRDefault="00A37337">
            <w:pPr>
              <w:shd w:val="clear" w:color="auto" w:fill="FFFFFF"/>
              <w:spacing w:line="360" w:lineRule="auto"/>
              <w:jc w:val="left"/>
              <w:textAlignment w:val="center"/>
            </w:pPr>
            <w:r w:rsidRPr="00BE21FB">
              <w:t>党的十九大报告强调：</w:t>
            </w:r>
            <w:r w:rsidRPr="00BE21FB">
              <w:t>“</w:t>
            </w:r>
            <w:r w:rsidRPr="00BE21FB">
              <w:t>全面依法治国是中国特色社会主义的本质要求和重要保障。</w:t>
            </w:r>
            <w:r w:rsidRPr="00BE21FB">
              <w:t>”</w:t>
            </w:r>
            <w:r w:rsidRPr="00BE21FB">
              <w:t>把坚持全面依法治国确立为新时代坚持和发展中国特色社会主义的基本方略之一，对新时代深化依法治国实践</w:t>
            </w:r>
            <w:proofErr w:type="gramStart"/>
            <w:r w:rsidRPr="00BE21FB">
              <w:t>作出</w:t>
            </w:r>
            <w:proofErr w:type="gramEnd"/>
            <w:r w:rsidRPr="00BE21FB">
              <w:t>了全面部署。</w:t>
            </w:r>
          </w:p>
        </w:tc>
      </w:tr>
    </w:tbl>
    <w:p w:rsidR="00F84450" w:rsidRPr="00BE21FB" w:rsidRDefault="00A37337">
      <w:pPr>
        <w:shd w:val="clear" w:color="auto" w:fill="FFFFFF"/>
        <w:spacing w:line="360" w:lineRule="auto"/>
        <w:jc w:val="left"/>
        <w:textAlignment w:val="center"/>
      </w:pPr>
      <w:r w:rsidRPr="00BE21FB">
        <w:t>从材料可以看出，我国使用过</w:t>
      </w:r>
      <w:r w:rsidRPr="00BE21FB">
        <w:t>“</w:t>
      </w:r>
      <w:r w:rsidRPr="00BE21FB">
        <w:t>法制</w:t>
      </w:r>
      <w:r w:rsidRPr="00BE21FB">
        <w:t>”</w:t>
      </w:r>
      <w:r w:rsidRPr="00BE21FB">
        <w:t>这和</w:t>
      </w:r>
      <w:r w:rsidRPr="00BE21FB">
        <w:t>“</w:t>
      </w:r>
      <w:r w:rsidRPr="00BE21FB">
        <w:t>法治</w:t>
      </w:r>
      <w:r w:rsidRPr="00BE21FB">
        <w:t>”</w:t>
      </w:r>
      <w:r w:rsidRPr="00BE21FB">
        <w:t>两个概念。</w:t>
      </w:r>
      <w:r w:rsidRPr="00BE21FB">
        <w:t>“</w:t>
      </w:r>
      <w:r w:rsidRPr="00BE21FB">
        <w:t>法治</w:t>
      </w:r>
      <w:r w:rsidRPr="00BE21FB">
        <w:t>”</w:t>
      </w:r>
      <w:r w:rsidRPr="00BE21FB">
        <w:t>与</w:t>
      </w:r>
      <w:r w:rsidRPr="00BE21FB">
        <w:t>“</w:t>
      </w:r>
      <w:r w:rsidRPr="00BE21FB">
        <w:t>法制</w:t>
      </w:r>
      <w:r w:rsidRPr="00BE21FB">
        <w:t>”</w:t>
      </w:r>
      <w:r w:rsidRPr="00BE21FB">
        <w:t>相比，</w:t>
      </w:r>
      <w:r w:rsidRPr="00BE21FB">
        <w:t>“</w:t>
      </w:r>
      <w:r w:rsidRPr="00BE21FB">
        <w:t>法治</w:t>
      </w:r>
      <w:r w:rsidRPr="00BE21FB">
        <w:t>”</w:t>
      </w:r>
      <w:r w:rsidRPr="00BE21FB">
        <w:t>更强调（</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r w:rsidRPr="00BE21FB">
        <w:t>全国人民代表大会领导立法，依法行使立法权</w:t>
      </w:r>
    </w:p>
    <w:p w:rsidR="00F84450" w:rsidRPr="00BE21FB" w:rsidRDefault="00A37337">
      <w:pPr>
        <w:shd w:val="clear" w:color="auto" w:fill="FFFFFF"/>
        <w:spacing w:line="360" w:lineRule="auto"/>
        <w:jc w:val="left"/>
        <w:textAlignment w:val="center"/>
      </w:pPr>
      <w:r w:rsidRPr="00BE21FB">
        <w:rPr>
          <w:rFonts w:ascii="宋体" w:hAnsi="宋体" w:cs="宋体" w:hint="eastAsia"/>
        </w:rPr>
        <w:t>②</w:t>
      </w:r>
      <w:r w:rsidRPr="00BE21FB">
        <w:t>重在治理，推进国家治理体系和治理能力现代化</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r w:rsidRPr="00BE21FB">
        <w:t>贯彻法律至上、严格依法办事的治国原则和方式</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r w:rsidRPr="00BE21FB">
        <w:t>法的统治，是一个国家的法及其法律制度的简称</w:t>
      </w:r>
    </w:p>
    <w:p w:rsidR="00F84450" w:rsidRPr="00BE21FB" w:rsidRDefault="00A37337">
      <w:pPr>
        <w:shd w:val="clear" w:color="auto" w:fill="FFFFFF"/>
        <w:tabs>
          <w:tab w:val="left" w:pos="2078"/>
          <w:tab w:val="left" w:pos="4156"/>
          <w:tab w:val="left" w:pos="6234"/>
        </w:tabs>
        <w:spacing w:line="360" w:lineRule="auto"/>
        <w:ind w:left="380"/>
        <w:jc w:val="left"/>
        <w:textAlignment w:val="center"/>
      </w:pPr>
      <w:r w:rsidRPr="00BE21FB">
        <w:t>A</w:t>
      </w:r>
      <w:r w:rsidRPr="00BE21FB">
        <w:t>．</w:t>
      </w:r>
      <w:r w:rsidRPr="00BE21FB">
        <w:rPr>
          <w:rFonts w:ascii="宋体" w:hAnsi="宋体" w:cs="宋体" w:hint="eastAsia"/>
        </w:rPr>
        <w:t>①②</w:t>
      </w:r>
      <w:r w:rsidRPr="00BE21FB">
        <w:tab/>
        <w:t>B</w:t>
      </w:r>
      <w:r w:rsidRPr="00BE21FB">
        <w:t>．</w:t>
      </w:r>
      <w:r w:rsidRPr="00BE21FB">
        <w:rPr>
          <w:rFonts w:ascii="宋体" w:hAnsi="宋体" w:cs="宋体" w:hint="eastAsia"/>
        </w:rPr>
        <w:t>①④</w:t>
      </w:r>
      <w:r w:rsidRPr="00BE21FB">
        <w:tab/>
        <w:t>C</w:t>
      </w:r>
      <w:r w:rsidRPr="00BE21FB">
        <w:t>．</w:t>
      </w:r>
      <w:r w:rsidRPr="00BE21FB">
        <w:rPr>
          <w:rFonts w:ascii="宋体" w:hAnsi="宋体" w:cs="宋体" w:hint="eastAsia"/>
        </w:rPr>
        <w:t>②③</w:t>
      </w:r>
      <w:r w:rsidRPr="00BE21FB">
        <w:tab/>
        <w:t>D</w:t>
      </w:r>
      <w:r w:rsidRPr="00BE21FB">
        <w:t>．</w:t>
      </w:r>
      <w:r w:rsidRPr="00BE21FB">
        <w:rPr>
          <w:rFonts w:ascii="宋体" w:hAnsi="宋体" w:cs="宋体" w:hint="eastAsia"/>
        </w:rPr>
        <w:t>③④</w:t>
      </w:r>
    </w:p>
    <w:p w:rsidR="00F84450" w:rsidRPr="00BE21FB" w:rsidRDefault="00A37337">
      <w:pPr>
        <w:spacing w:line="360" w:lineRule="auto"/>
        <w:rPr>
          <w:color w:val="FF0000"/>
        </w:rPr>
      </w:pPr>
      <w:r w:rsidRPr="00BE21FB">
        <w:rPr>
          <w:color w:val="FF0000"/>
        </w:rPr>
        <w:t>【答案】</w:t>
      </w:r>
      <w:r w:rsidRPr="00BE21FB">
        <w:rPr>
          <w:color w:val="FF0000"/>
        </w:rPr>
        <w:t>C</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①</w:t>
      </w:r>
      <w:r w:rsidRPr="00BE21FB">
        <w:rPr>
          <w:color w:val="FF0000"/>
        </w:rPr>
        <w:t>：中国共产党领导立法，</w:t>
      </w:r>
      <w:r w:rsidRPr="00BE21FB">
        <w:rPr>
          <w:rFonts w:ascii="宋体" w:hAnsi="宋体" w:cs="宋体" w:hint="eastAsia"/>
          <w:color w:val="FF0000"/>
        </w:rPr>
        <w:t>①</w:t>
      </w:r>
      <w:r w:rsidRPr="00BE21FB">
        <w:rPr>
          <w:color w:val="FF0000"/>
        </w:rPr>
        <w:t>排除。</w:t>
      </w:r>
      <w:r w:rsidRPr="00BE21FB">
        <w:rPr>
          <w:rFonts w:ascii="宋体" w:hAnsi="宋体" w:cs="宋体" w:hint="eastAsia"/>
          <w:color w:val="FF0000"/>
        </w:rPr>
        <w:t>②③</w:t>
      </w:r>
      <w:r w:rsidRPr="00BE21FB">
        <w:rPr>
          <w:color w:val="FF0000"/>
        </w:rPr>
        <w:t>：我国使用过</w:t>
      </w:r>
      <w:r w:rsidRPr="00BE21FB">
        <w:rPr>
          <w:color w:val="FF0000"/>
        </w:rPr>
        <w:t>“</w:t>
      </w:r>
      <w:r w:rsidRPr="00BE21FB">
        <w:rPr>
          <w:color w:val="FF0000"/>
        </w:rPr>
        <w:t>法制</w:t>
      </w:r>
      <w:r w:rsidRPr="00BE21FB">
        <w:rPr>
          <w:color w:val="FF0000"/>
        </w:rPr>
        <w:t>”</w:t>
      </w:r>
      <w:r w:rsidRPr="00BE21FB">
        <w:rPr>
          <w:color w:val="FF0000"/>
        </w:rPr>
        <w:t>这和</w:t>
      </w:r>
      <w:r w:rsidRPr="00BE21FB">
        <w:rPr>
          <w:color w:val="FF0000"/>
        </w:rPr>
        <w:t>“</w:t>
      </w:r>
      <w:r w:rsidRPr="00BE21FB">
        <w:rPr>
          <w:color w:val="FF0000"/>
        </w:rPr>
        <w:t>法治</w:t>
      </w:r>
      <w:r w:rsidRPr="00BE21FB">
        <w:rPr>
          <w:color w:val="FF0000"/>
        </w:rPr>
        <w:t>”</w:t>
      </w:r>
      <w:r w:rsidRPr="00BE21FB">
        <w:rPr>
          <w:color w:val="FF0000"/>
        </w:rPr>
        <w:t>两个概念。</w:t>
      </w:r>
      <w:r w:rsidRPr="00BE21FB">
        <w:rPr>
          <w:color w:val="FF0000"/>
        </w:rPr>
        <w:t>“</w:t>
      </w:r>
      <w:r w:rsidRPr="00BE21FB">
        <w:rPr>
          <w:color w:val="FF0000"/>
        </w:rPr>
        <w:t>法治</w:t>
      </w:r>
      <w:r w:rsidRPr="00BE21FB">
        <w:rPr>
          <w:color w:val="FF0000"/>
        </w:rPr>
        <w:t>”</w:t>
      </w:r>
      <w:r w:rsidRPr="00BE21FB">
        <w:rPr>
          <w:color w:val="FF0000"/>
        </w:rPr>
        <w:t>与</w:t>
      </w:r>
      <w:r w:rsidRPr="00BE21FB">
        <w:rPr>
          <w:color w:val="FF0000"/>
        </w:rPr>
        <w:t>“</w:t>
      </w:r>
      <w:r w:rsidRPr="00BE21FB">
        <w:rPr>
          <w:color w:val="FF0000"/>
        </w:rPr>
        <w:t>法制</w:t>
      </w:r>
      <w:r w:rsidRPr="00BE21FB">
        <w:rPr>
          <w:color w:val="FF0000"/>
        </w:rPr>
        <w:t>”</w:t>
      </w:r>
      <w:r w:rsidRPr="00BE21FB">
        <w:rPr>
          <w:color w:val="FF0000"/>
        </w:rPr>
        <w:t>相比，</w:t>
      </w:r>
      <w:r w:rsidRPr="00BE21FB">
        <w:rPr>
          <w:color w:val="FF0000"/>
        </w:rPr>
        <w:t>“</w:t>
      </w:r>
      <w:r w:rsidRPr="00BE21FB">
        <w:rPr>
          <w:color w:val="FF0000"/>
        </w:rPr>
        <w:t>法治</w:t>
      </w:r>
      <w:r w:rsidRPr="00BE21FB">
        <w:rPr>
          <w:color w:val="FF0000"/>
        </w:rPr>
        <w:t>”</w:t>
      </w:r>
      <w:r w:rsidRPr="00BE21FB">
        <w:rPr>
          <w:color w:val="FF0000"/>
        </w:rPr>
        <w:t>更强调贯彻法律至上、严格依法办事的治国原则和方式；重在治理，推进国家治理体系和治理能力现代化，</w:t>
      </w:r>
      <w:r w:rsidRPr="00BE21FB">
        <w:rPr>
          <w:rFonts w:ascii="宋体" w:hAnsi="宋体" w:cs="宋体" w:hint="eastAsia"/>
          <w:color w:val="FF0000"/>
        </w:rPr>
        <w:t>②③</w:t>
      </w:r>
      <w:r w:rsidRPr="00BE21FB">
        <w:rPr>
          <w:color w:val="FF0000"/>
        </w:rPr>
        <w:t>正确。</w:t>
      </w:r>
      <w:r w:rsidRPr="00BE21FB">
        <w:rPr>
          <w:rFonts w:ascii="宋体" w:hAnsi="宋体" w:cs="宋体" w:hint="eastAsia"/>
          <w:color w:val="FF0000"/>
        </w:rPr>
        <w:t>④</w:t>
      </w:r>
      <w:r w:rsidRPr="00BE21FB">
        <w:rPr>
          <w:color w:val="FF0000"/>
        </w:rPr>
        <w:t>：法制是一个国家的法及其法律制度的简称，</w:t>
      </w:r>
      <w:r w:rsidRPr="00BE21FB">
        <w:rPr>
          <w:rFonts w:ascii="宋体" w:hAnsi="宋体" w:cs="宋体" w:hint="eastAsia"/>
          <w:color w:val="FF0000"/>
        </w:rPr>
        <w:t>④</w:t>
      </w:r>
      <w:r w:rsidRPr="00BE21FB">
        <w:rPr>
          <w:color w:val="FF0000"/>
        </w:rPr>
        <w:t>排除。故本题选</w:t>
      </w:r>
      <w:r w:rsidRPr="00BE21FB">
        <w:rPr>
          <w:color w:val="FF0000"/>
        </w:rPr>
        <w:t>C</w:t>
      </w:r>
      <w:r w:rsidRPr="00BE21FB">
        <w:rPr>
          <w:color w:val="FF0000"/>
        </w:rPr>
        <w:t>。</w:t>
      </w:r>
    </w:p>
    <w:p w:rsidR="00F84450" w:rsidRPr="00BE21FB" w:rsidRDefault="00A37337">
      <w:pPr>
        <w:shd w:val="clear" w:color="auto" w:fill="FFFFFF"/>
        <w:spacing w:line="360" w:lineRule="auto"/>
        <w:jc w:val="left"/>
        <w:textAlignment w:val="center"/>
      </w:pPr>
      <w:r w:rsidRPr="00BE21FB">
        <w:t>18</w:t>
      </w:r>
      <w:r w:rsidRPr="00BE21FB">
        <w:t>．</w:t>
      </w:r>
      <w:r w:rsidRPr="00BE21FB">
        <w:t>“</w:t>
      </w:r>
      <w:r w:rsidRPr="00BE21FB">
        <w:t>元宇宙</w:t>
      </w:r>
      <w:r w:rsidRPr="00BE21FB">
        <w:t>”</w:t>
      </w:r>
      <w:r w:rsidRPr="00BE21FB">
        <w:t>是利用数字技术形成的高度沉浸式虚拟化的数字世界。伴随着元宇宙应用场景和应用范围的不断扩大，未来人们大量的工作和生活活动都将在元宇宙场景中发生。鉴于该技术变革可能带来的潜在影响，我们有必要在这一技术梦想还未完全实现之前进行深入的哲学审视。对此，下列认识正确的是（</w:t>
      </w:r>
      <w:r w:rsidRPr="00BE21FB">
        <w:rPr>
          <w:rFonts w:eastAsia="Times New Roman"/>
          <w:kern w:val="0"/>
          <w:sz w:val="24"/>
          <w:szCs w:val="24"/>
        </w:rPr>
        <w:t>   </w:t>
      </w:r>
      <w:r w:rsidRPr="00BE21FB">
        <w:t>）</w:t>
      </w:r>
    </w:p>
    <w:p w:rsidR="00F84450" w:rsidRPr="00BE21FB" w:rsidRDefault="00A37337">
      <w:pPr>
        <w:shd w:val="clear" w:color="auto" w:fill="FFFFFF"/>
        <w:spacing w:line="360" w:lineRule="auto"/>
        <w:ind w:left="380"/>
        <w:jc w:val="left"/>
        <w:textAlignment w:val="center"/>
      </w:pPr>
      <w:r w:rsidRPr="00BE21FB">
        <w:t>A</w:t>
      </w:r>
      <w:r w:rsidRPr="00BE21FB">
        <w:t>．元宇宙与真实世界并存揭示了世界的二元本质</w:t>
      </w:r>
    </w:p>
    <w:p w:rsidR="00F84450" w:rsidRPr="00BE21FB" w:rsidRDefault="00A37337">
      <w:pPr>
        <w:shd w:val="clear" w:color="auto" w:fill="FFFFFF"/>
        <w:spacing w:line="360" w:lineRule="auto"/>
        <w:ind w:left="380"/>
        <w:jc w:val="left"/>
        <w:textAlignment w:val="center"/>
      </w:pPr>
      <w:r w:rsidRPr="00BE21FB">
        <w:lastRenderedPageBreak/>
        <w:t>B</w:t>
      </w:r>
      <w:r w:rsidRPr="00BE21FB">
        <w:t>．技术变革带来了新哲学问题，将推动哲学发展</w:t>
      </w:r>
    </w:p>
    <w:p w:rsidR="00F84450" w:rsidRPr="00BE21FB" w:rsidRDefault="00A37337">
      <w:pPr>
        <w:shd w:val="clear" w:color="auto" w:fill="FFFFFF"/>
        <w:spacing w:line="360" w:lineRule="auto"/>
        <w:ind w:left="380"/>
        <w:jc w:val="left"/>
        <w:textAlignment w:val="center"/>
      </w:pPr>
      <w:r w:rsidRPr="00BE21FB">
        <w:t>C</w:t>
      </w:r>
      <w:r w:rsidRPr="00BE21FB">
        <w:t>．元宇宙的出现是意识主动创造客观规律的结果</w:t>
      </w:r>
    </w:p>
    <w:p w:rsidR="00F84450" w:rsidRPr="00BE21FB" w:rsidRDefault="00A37337">
      <w:pPr>
        <w:shd w:val="clear" w:color="auto" w:fill="FFFFFF"/>
        <w:spacing w:line="360" w:lineRule="auto"/>
        <w:ind w:left="380"/>
        <w:jc w:val="left"/>
        <w:textAlignment w:val="center"/>
      </w:pPr>
      <w:r w:rsidRPr="00BE21FB">
        <w:t>D</w:t>
      </w:r>
      <w:r w:rsidRPr="00BE21FB">
        <w:t>．元宇宙中虚拟世界的发展将改变社会生活本质</w:t>
      </w:r>
    </w:p>
    <w:p w:rsidR="00F84450" w:rsidRPr="00BE21FB" w:rsidRDefault="00A37337">
      <w:pPr>
        <w:spacing w:line="360" w:lineRule="auto"/>
        <w:rPr>
          <w:color w:val="FF0000"/>
        </w:rPr>
      </w:pPr>
      <w:r w:rsidRPr="00BE21FB">
        <w:rPr>
          <w:color w:val="FF0000"/>
        </w:rPr>
        <w:t>【答案】</w:t>
      </w:r>
      <w:r w:rsidRPr="00BE21FB">
        <w:rPr>
          <w:color w:val="FF0000"/>
        </w:rPr>
        <w:t>B</w:t>
      </w:r>
    </w:p>
    <w:p w:rsidR="00F84450" w:rsidRPr="00BE21FB" w:rsidRDefault="00A37337">
      <w:pPr>
        <w:spacing w:line="360" w:lineRule="auto"/>
        <w:rPr>
          <w:color w:val="FF0000"/>
        </w:rPr>
      </w:pPr>
      <w:r w:rsidRPr="00BE21FB">
        <w:rPr>
          <w:color w:val="FF0000"/>
        </w:rPr>
        <w:t>【详解】</w:t>
      </w:r>
      <w:r w:rsidRPr="00BE21FB">
        <w:rPr>
          <w:color w:val="FF0000"/>
        </w:rPr>
        <w:t>A</w:t>
      </w:r>
      <w:r w:rsidRPr="00BE21FB">
        <w:rPr>
          <w:color w:val="FF0000"/>
        </w:rPr>
        <w:t>：世界的本质是物质，世界本质</w:t>
      </w:r>
      <w:r w:rsidRPr="00BE21FB">
        <w:rPr>
          <w:color w:val="FF0000"/>
        </w:rPr>
        <w:t>“</w:t>
      </w:r>
      <w:r w:rsidRPr="00BE21FB">
        <w:rPr>
          <w:color w:val="FF0000"/>
        </w:rPr>
        <w:t>二元论</w:t>
      </w:r>
      <w:r w:rsidRPr="00BE21FB">
        <w:rPr>
          <w:color w:val="FF0000"/>
        </w:rPr>
        <w:t>”</w:t>
      </w:r>
      <w:r w:rsidRPr="00BE21FB">
        <w:rPr>
          <w:color w:val="FF0000"/>
        </w:rPr>
        <w:t>是错误的，</w:t>
      </w:r>
      <w:r w:rsidRPr="00BE21FB">
        <w:rPr>
          <w:color w:val="FF0000"/>
        </w:rPr>
        <w:t>A</w:t>
      </w:r>
      <w:r w:rsidRPr="00BE21FB">
        <w:rPr>
          <w:color w:val="FF0000"/>
        </w:rPr>
        <w:t>说法错误。</w:t>
      </w:r>
      <w:r w:rsidRPr="00BE21FB">
        <w:rPr>
          <w:color w:val="FF0000"/>
        </w:rPr>
        <w:t xml:space="preserve"> B</w:t>
      </w:r>
      <w:r w:rsidRPr="00BE21FB">
        <w:rPr>
          <w:color w:val="FF0000"/>
        </w:rPr>
        <w:t>：元宇宙属于一种具体科学，</w:t>
      </w:r>
      <w:r w:rsidRPr="00BE21FB">
        <w:rPr>
          <w:color w:val="FF0000"/>
        </w:rPr>
        <w:t>“</w:t>
      </w:r>
      <w:r w:rsidRPr="00BE21FB">
        <w:rPr>
          <w:color w:val="FF0000"/>
        </w:rPr>
        <w:t>鉴于该技术变革可能带来的潜在影响，我们有必要在这一技术梦想还未完全实现之前进行深入的哲学审视</w:t>
      </w:r>
      <w:r w:rsidRPr="00BE21FB">
        <w:rPr>
          <w:color w:val="FF0000"/>
        </w:rPr>
        <w:t>”</w:t>
      </w:r>
      <w:r w:rsidRPr="00BE21FB">
        <w:rPr>
          <w:color w:val="FF0000"/>
        </w:rPr>
        <w:t>表明具体科学的发展会带来新哲学问题，将推动哲学发展</w:t>
      </w:r>
      <w:r w:rsidRPr="00BE21FB">
        <w:rPr>
          <w:color w:val="FF0000"/>
        </w:rPr>
        <w:t xml:space="preserve"> </w:t>
      </w:r>
      <w:r w:rsidRPr="00BE21FB">
        <w:rPr>
          <w:color w:val="FF0000"/>
        </w:rPr>
        <w:t>，</w:t>
      </w:r>
      <w:r w:rsidRPr="00BE21FB">
        <w:rPr>
          <w:color w:val="FF0000"/>
        </w:rPr>
        <w:t>B</w:t>
      </w:r>
      <w:r w:rsidRPr="00BE21FB">
        <w:rPr>
          <w:color w:val="FF0000"/>
        </w:rPr>
        <w:t>说法正确。</w:t>
      </w:r>
      <w:r w:rsidRPr="00BE21FB">
        <w:rPr>
          <w:color w:val="FF0000"/>
        </w:rPr>
        <w:t>C</w:t>
      </w:r>
      <w:r w:rsidRPr="00BE21FB">
        <w:rPr>
          <w:color w:val="FF0000"/>
        </w:rPr>
        <w:t>：规律具有客观性，不能被意识主动创造，</w:t>
      </w:r>
      <w:r w:rsidRPr="00BE21FB">
        <w:rPr>
          <w:color w:val="FF0000"/>
        </w:rPr>
        <w:t>C</w:t>
      </w:r>
      <w:r w:rsidRPr="00BE21FB">
        <w:rPr>
          <w:color w:val="FF0000"/>
        </w:rPr>
        <w:t>说法错误。</w:t>
      </w:r>
      <w:r w:rsidRPr="00BE21FB">
        <w:rPr>
          <w:color w:val="FF0000"/>
        </w:rPr>
        <w:t>D</w:t>
      </w:r>
      <w:r w:rsidRPr="00BE21FB">
        <w:rPr>
          <w:color w:val="FF0000"/>
        </w:rPr>
        <w:t>：社会生活在本质上是实践的，元宇宙中虚拟世界的发展恰恰是实践的产物，</w:t>
      </w:r>
      <w:r w:rsidRPr="00BE21FB">
        <w:rPr>
          <w:color w:val="FF0000"/>
        </w:rPr>
        <w:t>D</w:t>
      </w:r>
      <w:r w:rsidRPr="00BE21FB">
        <w:rPr>
          <w:color w:val="FF0000"/>
        </w:rPr>
        <w:t>说法错误。故本题选</w:t>
      </w:r>
      <w:r w:rsidRPr="00BE21FB">
        <w:rPr>
          <w:color w:val="FF0000"/>
        </w:rPr>
        <w:t>B</w:t>
      </w:r>
      <w:r w:rsidRPr="00BE21FB">
        <w:rPr>
          <w:color w:val="FF0000"/>
        </w:rPr>
        <w:t>。</w:t>
      </w:r>
    </w:p>
    <w:p w:rsidR="00F84450" w:rsidRPr="00BE21FB" w:rsidRDefault="00A37337">
      <w:pPr>
        <w:shd w:val="clear" w:color="auto" w:fill="FFFFFF"/>
        <w:spacing w:line="360" w:lineRule="auto"/>
        <w:jc w:val="left"/>
        <w:textAlignment w:val="center"/>
      </w:pPr>
      <w:r w:rsidRPr="00BE21FB">
        <w:t>19</w:t>
      </w:r>
      <w:r w:rsidRPr="00BE21FB">
        <w:t>．下列选项与下图漫画反映的哲理一致的是（</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center"/>
        <w:textAlignment w:val="center"/>
      </w:pPr>
      <w:r w:rsidRPr="00BE21FB">
        <w:rPr>
          <w:rFonts w:eastAsia="Times New Roman"/>
          <w:noProof/>
          <w:kern w:val="0"/>
          <w:sz w:val="24"/>
          <w:szCs w:val="24"/>
        </w:rPr>
        <w:drawing>
          <wp:inline distT="0" distB="0" distL="114300" distR="114300">
            <wp:extent cx="1752600" cy="2162175"/>
            <wp:effectExtent l="0" t="0" r="0" b="9525"/>
            <wp:docPr id="100003" name="图片 100003" descr="@@@2053c305-5d8a-440c-a076-62eee538e9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2053c305-5d8a-440c-a076-62eee538e98b"/>
                    <pic:cNvPicPr>
                      <a:picLocks noChangeAspect="1"/>
                    </pic:cNvPicPr>
                  </pic:nvPicPr>
                  <pic:blipFill>
                    <a:blip r:embed="rId9" cstate="print"/>
                    <a:stretch>
                      <a:fillRect/>
                    </a:stretch>
                  </pic:blipFill>
                  <pic:spPr>
                    <a:xfrm>
                      <a:off x="0" y="0"/>
                      <a:ext cx="1752600" cy="2162175"/>
                    </a:xfrm>
                    <a:prstGeom prst="rect">
                      <a:avLst/>
                    </a:prstGeom>
                  </pic:spPr>
                </pic:pic>
              </a:graphicData>
            </a:graphic>
          </wp:inline>
        </w:drawing>
      </w:r>
    </w:p>
    <w:p w:rsidR="00F84450" w:rsidRPr="00BE21FB" w:rsidRDefault="00A37337">
      <w:pPr>
        <w:shd w:val="clear" w:color="auto" w:fill="FFFFFF"/>
        <w:spacing w:line="360" w:lineRule="auto"/>
        <w:ind w:left="380"/>
        <w:jc w:val="left"/>
        <w:textAlignment w:val="center"/>
      </w:pPr>
      <w:r w:rsidRPr="00BE21FB">
        <w:t>A</w:t>
      </w:r>
      <w:r w:rsidRPr="00BE21FB">
        <w:t>．千人之诺诺，不如一士之谔谔</w:t>
      </w:r>
    </w:p>
    <w:p w:rsidR="00F84450" w:rsidRPr="00BE21FB" w:rsidRDefault="00A37337">
      <w:pPr>
        <w:shd w:val="clear" w:color="auto" w:fill="FFFFFF"/>
        <w:spacing w:line="360" w:lineRule="auto"/>
        <w:ind w:left="380"/>
        <w:jc w:val="left"/>
        <w:textAlignment w:val="center"/>
      </w:pPr>
      <w:r w:rsidRPr="00BE21FB">
        <w:t>B</w:t>
      </w:r>
      <w:r w:rsidRPr="00BE21FB">
        <w:t>．五指之更弹，</w:t>
      </w:r>
      <w:proofErr w:type="gramStart"/>
      <w:r w:rsidRPr="00BE21FB">
        <w:t>不若卷手之一</w:t>
      </w:r>
      <w:proofErr w:type="gramEnd"/>
      <w:r w:rsidRPr="00BE21FB">
        <w:t>控</w:t>
      </w:r>
    </w:p>
    <w:p w:rsidR="00F84450" w:rsidRPr="00BE21FB" w:rsidRDefault="00A37337">
      <w:pPr>
        <w:shd w:val="clear" w:color="auto" w:fill="FFFFFF"/>
        <w:spacing w:line="360" w:lineRule="auto"/>
        <w:ind w:left="380"/>
        <w:jc w:val="left"/>
        <w:textAlignment w:val="center"/>
      </w:pPr>
      <w:r w:rsidRPr="00BE21FB">
        <w:t>C</w:t>
      </w:r>
      <w:r w:rsidRPr="00BE21FB">
        <w:t>．莫因诗卷愁成</w:t>
      </w:r>
      <w:proofErr w:type="gramStart"/>
      <w:r w:rsidRPr="00BE21FB">
        <w:t>谶</w:t>
      </w:r>
      <w:proofErr w:type="gramEnd"/>
      <w:r w:rsidRPr="00BE21FB">
        <w:t>，春鸟秋虫自</w:t>
      </w:r>
      <w:proofErr w:type="gramStart"/>
      <w:r w:rsidRPr="00BE21FB">
        <w:t>作声</w:t>
      </w:r>
      <w:proofErr w:type="gramEnd"/>
    </w:p>
    <w:p w:rsidR="00F84450" w:rsidRPr="00BE21FB" w:rsidRDefault="00A37337">
      <w:pPr>
        <w:shd w:val="clear" w:color="auto" w:fill="FFFFFF"/>
        <w:spacing w:line="360" w:lineRule="auto"/>
        <w:ind w:left="380"/>
        <w:jc w:val="left"/>
        <w:textAlignment w:val="center"/>
      </w:pPr>
      <w:r w:rsidRPr="00BE21FB">
        <w:t>D</w:t>
      </w:r>
      <w:r w:rsidRPr="00BE21FB">
        <w:t>．人生交结在终始，莫为升沉中路分</w:t>
      </w:r>
    </w:p>
    <w:p w:rsidR="00F84450" w:rsidRPr="00BE21FB" w:rsidRDefault="00A37337">
      <w:pPr>
        <w:spacing w:line="360" w:lineRule="auto"/>
        <w:rPr>
          <w:color w:val="FF0000"/>
        </w:rPr>
      </w:pPr>
      <w:r w:rsidRPr="00BE21FB">
        <w:rPr>
          <w:color w:val="FF0000"/>
        </w:rPr>
        <w:t>【答案】</w:t>
      </w:r>
      <w:r w:rsidRPr="00BE21FB">
        <w:rPr>
          <w:color w:val="FF0000"/>
        </w:rPr>
        <w:t>B</w:t>
      </w:r>
    </w:p>
    <w:p w:rsidR="00F84450" w:rsidRPr="00BE21FB" w:rsidRDefault="00A37337">
      <w:pPr>
        <w:spacing w:line="360" w:lineRule="auto"/>
        <w:rPr>
          <w:color w:val="FF0000"/>
        </w:rPr>
      </w:pPr>
      <w:r w:rsidRPr="00BE21FB">
        <w:rPr>
          <w:color w:val="FF0000"/>
        </w:rPr>
        <w:t>【详解】漫画中的两只动物被绳子拴着，为了去吃框里的草，两只动物往相反的方向去吃，结果事也愿违，后来两只动物商量一起合作，把两筐都吃完，这说明合作的重要性，同时也体现要集中力量解决主要矛盾。</w:t>
      </w:r>
    </w:p>
    <w:p w:rsidR="00F84450" w:rsidRPr="00BE21FB" w:rsidRDefault="00A37337">
      <w:pPr>
        <w:spacing w:line="360" w:lineRule="auto"/>
        <w:rPr>
          <w:color w:val="FF0000"/>
        </w:rPr>
      </w:pPr>
      <w:r w:rsidRPr="00BE21FB">
        <w:rPr>
          <w:color w:val="FF0000"/>
        </w:rPr>
        <w:t>A</w:t>
      </w:r>
      <w:r w:rsidRPr="00BE21FB">
        <w:rPr>
          <w:color w:val="FF0000"/>
        </w:rPr>
        <w:t>：</w:t>
      </w:r>
      <w:r w:rsidRPr="00BE21FB">
        <w:rPr>
          <w:color w:val="FF0000"/>
        </w:rPr>
        <w:t>“</w:t>
      </w:r>
      <w:r w:rsidRPr="00BE21FB">
        <w:rPr>
          <w:color w:val="FF0000"/>
        </w:rPr>
        <w:t>千人之诺诺，不如一士之谔谔</w:t>
      </w:r>
      <w:r w:rsidRPr="00BE21FB">
        <w:rPr>
          <w:color w:val="FF0000"/>
        </w:rPr>
        <w:t>”</w:t>
      </w:r>
      <w:r w:rsidRPr="00BE21FB">
        <w:rPr>
          <w:color w:val="FF0000"/>
        </w:rPr>
        <w:t>的意思是有许多说恭维、奉承的话，不如有一人讲真话，直言不讳；强调不能随波逐流，要有自己主见，并未体现要集中量解决主要矛盾，</w:t>
      </w:r>
      <w:r w:rsidRPr="00BE21FB">
        <w:rPr>
          <w:color w:val="FF0000"/>
        </w:rPr>
        <w:t>A</w:t>
      </w:r>
      <w:r w:rsidRPr="00BE21FB">
        <w:rPr>
          <w:color w:val="FF0000"/>
        </w:rPr>
        <w:t>不符合题意。</w:t>
      </w:r>
      <w:r w:rsidRPr="00BE21FB">
        <w:rPr>
          <w:color w:val="FF0000"/>
        </w:rPr>
        <w:t>B</w:t>
      </w:r>
      <w:r w:rsidRPr="00BE21FB">
        <w:rPr>
          <w:color w:val="FF0000"/>
        </w:rPr>
        <w:t>：</w:t>
      </w:r>
      <w:r w:rsidRPr="00BE21FB">
        <w:rPr>
          <w:color w:val="FF0000"/>
        </w:rPr>
        <w:t>“</w:t>
      </w:r>
      <w:r w:rsidRPr="00BE21FB">
        <w:rPr>
          <w:color w:val="FF0000"/>
        </w:rPr>
        <w:t>五指之更弹，不若卷手之一控</w:t>
      </w:r>
      <w:r w:rsidRPr="00BE21FB">
        <w:rPr>
          <w:color w:val="FF0000"/>
        </w:rPr>
        <w:t>”</w:t>
      </w:r>
      <w:r w:rsidRPr="00BE21FB">
        <w:rPr>
          <w:color w:val="FF0000"/>
        </w:rPr>
        <w:t>的意思是用五个指头轮换弹击人，不如卷</w:t>
      </w:r>
      <w:r w:rsidRPr="00BE21FB">
        <w:rPr>
          <w:color w:val="FF0000"/>
        </w:rPr>
        <w:t>起手指把他攥住，强调集中力量的打击力大，体现了集中力量解决主要矛盾，</w:t>
      </w:r>
      <w:r w:rsidRPr="00BE21FB">
        <w:rPr>
          <w:color w:val="FF0000"/>
        </w:rPr>
        <w:t>B</w:t>
      </w:r>
      <w:r w:rsidRPr="00BE21FB">
        <w:rPr>
          <w:color w:val="FF0000"/>
        </w:rPr>
        <w:t>符合题意。</w:t>
      </w:r>
      <w:r w:rsidRPr="00BE21FB">
        <w:rPr>
          <w:color w:val="FF0000"/>
        </w:rPr>
        <w:t>C</w:t>
      </w:r>
      <w:r w:rsidRPr="00BE21FB">
        <w:rPr>
          <w:color w:val="FF0000"/>
        </w:rPr>
        <w:t>：</w:t>
      </w:r>
      <w:r w:rsidRPr="00BE21FB">
        <w:rPr>
          <w:color w:val="FF0000"/>
        </w:rPr>
        <w:t>“</w:t>
      </w:r>
      <w:r w:rsidRPr="00BE21FB">
        <w:rPr>
          <w:color w:val="FF0000"/>
        </w:rPr>
        <w:t>莫因诗卷愁成</w:t>
      </w:r>
      <w:proofErr w:type="gramStart"/>
      <w:r w:rsidRPr="00BE21FB">
        <w:rPr>
          <w:color w:val="FF0000"/>
        </w:rPr>
        <w:t>谶</w:t>
      </w:r>
      <w:proofErr w:type="gramEnd"/>
      <w:r w:rsidRPr="00BE21FB">
        <w:rPr>
          <w:color w:val="FF0000"/>
        </w:rPr>
        <w:t>，春鸟秋虫自</w:t>
      </w:r>
      <w:proofErr w:type="gramStart"/>
      <w:r w:rsidRPr="00BE21FB">
        <w:rPr>
          <w:color w:val="FF0000"/>
        </w:rPr>
        <w:t>作声</w:t>
      </w:r>
      <w:proofErr w:type="gramEnd"/>
      <w:r w:rsidRPr="00BE21FB">
        <w:rPr>
          <w:color w:val="FF0000"/>
        </w:rPr>
        <w:t>”</w:t>
      </w:r>
      <w:r w:rsidRPr="00BE21FB">
        <w:rPr>
          <w:color w:val="FF0000"/>
        </w:rPr>
        <w:t>的意思是不要因为自己愁苦，写下了这些忧愁的诗作，但是有一天，它会成为预言，只要到了春天，那花儿和鸟儿，也都会发出自</w:t>
      </w:r>
      <w:r w:rsidRPr="00BE21FB">
        <w:rPr>
          <w:color w:val="FF0000"/>
        </w:rPr>
        <w:lastRenderedPageBreak/>
        <w:t>己的声音来，这不涉及抓主要矛盾，</w:t>
      </w:r>
      <w:r w:rsidRPr="00BE21FB">
        <w:rPr>
          <w:color w:val="FF0000"/>
        </w:rPr>
        <w:t>C</w:t>
      </w:r>
      <w:r w:rsidRPr="00BE21FB">
        <w:rPr>
          <w:color w:val="FF0000"/>
        </w:rPr>
        <w:t>不符合题意。</w:t>
      </w:r>
      <w:r w:rsidRPr="00BE21FB">
        <w:rPr>
          <w:color w:val="FF0000"/>
        </w:rPr>
        <w:t>D</w:t>
      </w:r>
      <w:r w:rsidRPr="00BE21FB">
        <w:rPr>
          <w:color w:val="FF0000"/>
        </w:rPr>
        <w:t>：</w:t>
      </w:r>
      <w:r w:rsidRPr="00BE21FB">
        <w:rPr>
          <w:color w:val="FF0000"/>
        </w:rPr>
        <w:t>“</w:t>
      </w:r>
      <w:r w:rsidRPr="00BE21FB">
        <w:rPr>
          <w:color w:val="FF0000"/>
        </w:rPr>
        <w:t>人生交结在终始，莫为升沉中路分</w:t>
      </w:r>
      <w:r w:rsidRPr="00BE21FB">
        <w:rPr>
          <w:color w:val="FF0000"/>
        </w:rPr>
        <w:t>”</w:t>
      </w:r>
      <w:r w:rsidRPr="00BE21FB">
        <w:rPr>
          <w:color w:val="FF0000"/>
        </w:rPr>
        <w:t>的意思是友谊在于始终如一，不要为了彼此地位的升降而中途分手，强调交友的原则，</w:t>
      </w:r>
      <w:r w:rsidRPr="00BE21FB">
        <w:rPr>
          <w:color w:val="FF0000"/>
        </w:rPr>
        <w:t>D</w:t>
      </w:r>
      <w:r w:rsidRPr="00BE21FB">
        <w:rPr>
          <w:color w:val="FF0000"/>
        </w:rPr>
        <w:t>不符合题意。故本题选</w:t>
      </w:r>
      <w:r w:rsidRPr="00BE21FB">
        <w:rPr>
          <w:color w:val="FF0000"/>
        </w:rPr>
        <w:t>B</w:t>
      </w:r>
      <w:r w:rsidRPr="00BE21FB">
        <w:rPr>
          <w:color w:val="FF0000"/>
        </w:rPr>
        <w:t>。</w:t>
      </w:r>
    </w:p>
    <w:p w:rsidR="00F84450" w:rsidRPr="00BE21FB" w:rsidRDefault="00A37337">
      <w:pPr>
        <w:shd w:val="clear" w:color="auto" w:fill="FFFFFF"/>
        <w:spacing w:line="360" w:lineRule="auto"/>
        <w:jc w:val="left"/>
        <w:textAlignment w:val="center"/>
      </w:pPr>
      <w:r w:rsidRPr="00BE21FB">
        <w:t>20</w:t>
      </w:r>
      <w:r w:rsidRPr="00BE21FB">
        <w:t>．</w:t>
      </w:r>
      <w:r w:rsidRPr="00BE21FB">
        <w:t>“</w:t>
      </w:r>
      <w:r w:rsidRPr="00BE21FB">
        <w:t>你所站的地方，正是你的中国。你怎么样，中国便会怎么样。</w:t>
      </w:r>
      <w:r w:rsidRPr="00BE21FB">
        <w:t>”</w:t>
      </w:r>
      <w:r w:rsidRPr="00BE21FB">
        <w:t>目前，每年约有</w:t>
      </w:r>
      <w:r w:rsidRPr="00BE21FB">
        <w:t>1</w:t>
      </w:r>
      <w:r w:rsidRPr="00BE21FB">
        <w:t>、</w:t>
      </w:r>
      <w:r w:rsidRPr="00BE21FB">
        <w:t>2</w:t>
      </w:r>
      <w:r w:rsidRPr="00BE21FB">
        <w:t>亿人的中</w:t>
      </w:r>
      <w:r w:rsidRPr="00BE21FB">
        <w:t>国人到世界各地旅游，世界也通过每个中国人的每个细节，来观察中国、评价中国。为此有人说：</w:t>
      </w:r>
      <w:r w:rsidRPr="00BE21FB">
        <w:t>“</w:t>
      </w:r>
      <w:r w:rsidRPr="00BE21FB">
        <w:t>有一种爱国，</w:t>
      </w:r>
      <w:proofErr w:type="gramStart"/>
      <w:r w:rsidRPr="00BE21FB">
        <w:t>叫作</w:t>
      </w:r>
      <w:proofErr w:type="gramEnd"/>
      <w:r w:rsidRPr="00BE21FB">
        <w:t>文明出游。</w:t>
      </w:r>
      <w:r w:rsidRPr="00BE21FB">
        <w:t>”</w:t>
      </w:r>
      <w:r w:rsidRPr="00BE21FB">
        <w:t>这让我们认识到（</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r w:rsidRPr="00BE21FB">
        <w:t>爱国主义不是抽象的，而是具体的</w:t>
      </w:r>
    </w:p>
    <w:p w:rsidR="00F84450" w:rsidRPr="00BE21FB" w:rsidRDefault="00A37337">
      <w:pPr>
        <w:shd w:val="clear" w:color="auto" w:fill="FFFFFF"/>
        <w:spacing w:line="360" w:lineRule="auto"/>
        <w:jc w:val="left"/>
        <w:textAlignment w:val="center"/>
      </w:pPr>
      <w:r w:rsidRPr="00BE21FB">
        <w:rPr>
          <w:rFonts w:ascii="宋体" w:hAnsi="宋体" w:cs="宋体" w:hint="eastAsia"/>
        </w:rPr>
        <w:t>②</w:t>
      </w:r>
      <w:r w:rsidRPr="00BE21FB">
        <w:t>不同的时代，爱国主义有着共同的要求</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r w:rsidRPr="00BE21FB">
        <w:t>增强国家文化</w:t>
      </w:r>
      <w:proofErr w:type="gramStart"/>
      <w:r w:rsidRPr="00BE21FB">
        <w:t>软实力</w:t>
      </w:r>
      <w:proofErr w:type="gramEnd"/>
      <w:r w:rsidRPr="00BE21FB">
        <w:t>必须提高国民整体素质</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r w:rsidRPr="00BE21FB">
        <w:t>尊重文化多样性首先要尊重和发展本民族文化</w:t>
      </w:r>
    </w:p>
    <w:p w:rsidR="00F84450" w:rsidRPr="00BE21FB" w:rsidRDefault="00A37337">
      <w:pPr>
        <w:shd w:val="clear" w:color="auto" w:fill="FFFFFF"/>
        <w:tabs>
          <w:tab w:val="left" w:pos="2078"/>
          <w:tab w:val="left" w:pos="4156"/>
          <w:tab w:val="left" w:pos="6234"/>
        </w:tabs>
        <w:spacing w:line="360" w:lineRule="auto"/>
        <w:ind w:left="380"/>
        <w:jc w:val="left"/>
        <w:textAlignment w:val="center"/>
      </w:pPr>
      <w:r w:rsidRPr="00BE21FB">
        <w:t>A</w:t>
      </w:r>
      <w:r w:rsidRPr="00BE21FB">
        <w:t>．</w:t>
      </w:r>
      <w:r w:rsidRPr="00BE21FB">
        <w:rPr>
          <w:rFonts w:ascii="宋体" w:hAnsi="宋体" w:cs="宋体" w:hint="eastAsia"/>
        </w:rPr>
        <w:t>①②</w:t>
      </w:r>
      <w:r w:rsidRPr="00BE21FB">
        <w:tab/>
        <w:t>B</w:t>
      </w:r>
      <w:r w:rsidRPr="00BE21FB">
        <w:t>．</w:t>
      </w:r>
      <w:r w:rsidRPr="00BE21FB">
        <w:rPr>
          <w:rFonts w:ascii="宋体" w:hAnsi="宋体" w:cs="宋体" w:hint="eastAsia"/>
        </w:rPr>
        <w:t>①③</w:t>
      </w:r>
      <w:r w:rsidRPr="00BE21FB">
        <w:tab/>
        <w:t>C</w:t>
      </w:r>
      <w:r w:rsidRPr="00BE21FB">
        <w:t>．</w:t>
      </w:r>
      <w:r w:rsidRPr="00BE21FB">
        <w:rPr>
          <w:rFonts w:ascii="宋体" w:hAnsi="宋体" w:cs="宋体" w:hint="eastAsia"/>
        </w:rPr>
        <w:t>②④</w:t>
      </w:r>
      <w:r w:rsidRPr="00BE21FB">
        <w:tab/>
        <w:t>D</w:t>
      </w:r>
      <w:r w:rsidRPr="00BE21FB">
        <w:t>．</w:t>
      </w:r>
      <w:r w:rsidRPr="00BE21FB">
        <w:rPr>
          <w:rFonts w:ascii="宋体" w:hAnsi="宋体" w:cs="宋体" w:hint="eastAsia"/>
        </w:rPr>
        <w:t>③④</w:t>
      </w:r>
    </w:p>
    <w:p w:rsidR="00F84450" w:rsidRPr="00BE21FB" w:rsidRDefault="00A37337">
      <w:pPr>
        <w:spacing w:line="360" w:lineRule="auto"/>
        <w:rPr>
          <w:color w:val="FF0000"/>
        </w:rPr>
      </w:pPr>
      <w:r w:rsidRPr="00BE21FB">
        <w:rPr>
          <w:color w:val="FF0000"/>
        </w:rPr>
        <w:t>【答案】</w:t>
      </w:r>
      <w:r w:rsidRPr="00BE21FB">
        <w:rPr>
          <w:color w:val="FF0000"/>
        </w:rPr>
        <w:t>B</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①</w:t>
      </w:r>
      <w:r w:rsidRPr="00BE21FB">
        <w:rPr>
          <w:color w:val="FF0000"/>
        </w:rPr>
        <w:t>:“</w:t>
      </w:r>
      <w:r w:rsidRPr="00BE21FB">
        <w:rPr>
          <w:color w:val="FF0000"/>
        </w:rPr>
        <w:t>有一种爱国，</w:t>
      </w:r>
      <w:proofErr w:type="gramStart"/>
      <w:r w:rsidRPr="00BE21FB">
        <w:rPr>
          <w:color w:val="FF0000"/>
        </w:rPr>
        <w:t>叫作</w:t>
      </w:r>
      <w:proofErr w:type="gramEnd"/>
      <w:r w:rsidRPr="00BE21FB">
        <w:rPr>
          <w:color w:val="FF0000"/>
        </w:rPr>
        <w:t>文明出游</w:t>
      </w:r>
      <w:r w:rsidRPr="00BE21FB">
        <w:rPr>
          <w:color w:val="FF0000"/>
        </w:rPr>
        <w:t>”</w:t>
      </w:r>
      <w:r w:rsidRPr="00BE21FB">
        <w:rPr>
          <w:color w:val="FF0000"/>
        </w:rPr>
        <w:t>，表明爱国主义不是抽象的，而是具体的，要落实到具体行动中去，</w:t>
      </w:r>
      <w:r w:rsidRPr="00BE21FB">
        <w:rPr>
          <w:rFonts w:ascii="宋体" w:hAnsi="宋体" w:cs="宋体" w:hint="eastAsia"/>
          <w:color w:val="FF0000"/>
        </w:rPr>
        <w:t>①</w:t>
      </w:r>
      <w:r w:rsidRPr="00BE21FB">
        <w:rPr>
          <w:color w:val="FF0000"/>
        </w:rPr>
        <w:t>符合题意。</w:t>
      </w:r>
      <w:r w:rsidRPr="00BE21FB">
        <w:rPr>
          <w:rFonts w:ascii="宋体" w:hAnsi="宋体" w:cs="宋体" w:hint="eastAsia"/>
          <w:color w:val="FF0000"/>
        </w:rPr>
        <w:t>②④</w:t>
      </w:r>
      <w:r w:rsidRPr="00BE21FB">
        <w:rPr>
          <w:color w:val="FF0000"/>
        </w:rPr>
        <w:t>：题</w:t>
      </w:r>
      <w:proofErr w:type="gramStart"/>
      <w:r w:rsidRPr="00BE21FB">
        <w:rPr>
          <w:color w:val="FF0000"/>
        </w:rPr>
        <w:t>干强调</w:t>
      </w:r>
      <w:proofErr w:type="gramEnd"/>
      <w:r w:rsidRPr="00BE21FB">
        <w:rPr>
          <w:color w:val="FF0000"/>
        </w:rPr>
        <w:t>的是作为中国人要热爱祖国，要文明出游，未涉及不同的时代爱国主义有着共同的要求，也不涉及尊重文化多样性首先要尊重和发展本民族文化，</w:t>
      </w:r>
      <w:r w:rsidRPr="00BE21FB">
        <w:rPr>
          <w:rFonts w:ascii="宋体" w:hAnsi="宋体" w:cs="宋体" w:hint="eastAsia"/>
          <w:color w:val="FF0000"/>
        </w:rPr>
        <w:t>②④</w:t>
      </w:r>
      <w:r w:rsidRPr="00BE21FB">
        <w:rPr>
          <w:color w:val="FF0000"/>
        </w:rPr>
        <w:t>不符合题意。</w:t>
      </w:r>
      <w:r w:rsidRPr="00BE21FB">
        <w:rPr>
          <w:rFonts w:ascii="宋体" w:hAnsi="宋体" w:cs="宋体" w:hint="eastAsia"/>
          <w:color w:val="FF0000"/>
        </w:rPr>
        <w:t>③</w:t>
      </w:r>
      <w:r w:rsidRPr="00BE21FB">
        <w:rPr>
          <w:color w:val="FF0000"/>
        </w:rPr>
        <w:t>：</w:t>
      </w:r>
      <w:r w:rsidRPr="00BE21FB">
        <w:rPr>
          <w:color w:val="FF0000"/>
        </w:rPr>
        <w:t>“</w:t>
      </w:r>
      <w:r w:rsidRPr="00BE21FB">
        <w:rPr>
          <w:color w:val="FF0000"/>
        </w:rPr>
        <w:t>你怎么样，中国便会怎么样</w:t>
      </w:r>
      <w:r w:rsidRPr="00BE21FB">
        <w:rPr>
          <w:color w:val="FF0000"/>
        </w:rPr>
        <w:t>”</w:t>
      </w:r>
      <w:r w:rsidRPr="00BE21FB">
        <w:rPr>
          <w:color w:val="FF0000"/>
        </w:rPr>
        <w:t>说明出游者的国民素质直接影响中国在国际上的形象，表明增强国家文化</w:t>
      </w:r>
      <w:proofErr w:type="gramStart"/>
      <w:r w:rsidRPr="00BE21FB">
        <w:rPr>
          <w:color w:val="FF0000"/>
        </w:rPr>
        <w:t>软实力</w:t>
      </w:r>
      <w:proofErr w:type="gramEnd"/>
      <w:r w:rsidRPr="00BE21FB">
        <w:rPr>
          <w:color w:val="FF0000"/>
        </w:rPr>
        <w:t>必须提高国民整体素质，</w:t>
      </w:r>
      <w:r w:rsidRPr="00BE21FB">
        <w:rPr>
          <w:rFonts w:ascii="宋体" w:hAnsi="宋体" w:cs="宋体" w:hint="eastAsia"/>
          <w:color w:val="FF0000"/>
        </w:rPr>
        <w:t>③</w:t>
      </w:r>
      <w:r w:rsidRPr="00BE21FB">
        <w:rPr>
          <w:color w:val="FF0000"/>
        </w:rPr>
        <w:t>符合题意。故本题选</w:t>
      </w:r>
      <w:r w:rsidRPr="00BE21FB">
        <w:rPr>
          <w:color w:val="FF0000"/>
        </w:rPr>
        <w:t>B</w:t>
      </w:r>
      <w:r w:rsidRPr="00BE21FB">
        <w:rPr>
          <w:color w:val="FF0000"/>
        </w:rPr>
        <w:t>。</w:t>
      </w:r>
    </w:p>
    <w:p w:rsidR="00F84450" w:rsidRPr="00BE21FB" w:rsidRDefault="00A37337">
      <w:pPr>
        <w:shd w:val="clear" w:color="auto" w:fill="FFFFFF"/>
        <w:spacing w:line="360" w:lineRule="auto"/>
        <w:jc w:val="left"/>
        <w:textAlignment w:val="center"/>
      </w:pPr>
      <w:r w:rsidRPr="00BE21FB">
        <w:t>21</w:t>
      </w:r>
      <w:r w:rsidRPr="00BE21FB">
        <w:t>．餐桌上的新风尚，映照着深植于中华传统文化的</w:t>
      </w:r>
      <w:r w:rsidRPr="00BE21FB">
        <w:t>“</w:t>
      </w:r>
      <w:r w:rsidRPr="00BE21FB">
        <w:t>节俭基因</w:t>
      </w:r>
      <w:r w:rsidRPr="00BE21FB">
        <w:t>”</w:t>
      </w:r>
      <w:r w:rsidRPr="00BE21FB">
        <w:t>。无论是</w:t>
      </w:r>
      <w:r w:rsidRPr="00BE21FB">
        <w:t>“</w:t>
      </w:r>
      <w:r w:rsidRPr="00BE21FB">
        <w:t>克勤于邦，克俭于家</w:t>
      </w:r>
      <w:r w:rsidRPr="00BE21FB">
        <w:t>”</w:t>
      </w:r>
      <w:r w:rsidRPr="00BE21FB">
        <w:t>的劝勉，还是</w:t>
      </w:r>
      <w:r w:rsidRPr="00BE21FB">
        <w:t>“</w:t>
      </w:r>
      <w:r w:rsidRPr="00BE21FB">
        <w:t>俭节则昌，淫佚则亡</w:t>
      </w:r>
      <w:r w:rsidRPr="00BE21FB">
        <w:t>”</w:t>
      </w:r>
      <w:r w:rsidRPr="00BE21FB">
        <w:t>的告诫，有关俭与勤的箴言，牵动着国人对家风与国运的思考。这体现了（</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r w:rsidRPr="00BE21FB">
        <w:t>从人</w:t>
      </w:r>
      <w:r w:rsidRPr="00BE21FB">
        <w:t>们的社会行为中能透视出人们的文化修养</w:t>
      </w:r>
    </w:p>
    <w:p w:rsidR="00F84450" w:rsidRPr="00BE21FB" w:rsidRDefault="00A37337">
      <w:pPr>
        <w:shd w:val="clear" w:color="auto" w:fill="FFFFFF"/>
        <w:spacing w:line="360" w:lineRule="auto"/>
        <w:jc w:val="left"/>
        <w:textAlignment w:val="center"/>
      </w:pPr>
      <w:r w:rsidRPr="00BE21FB">
        <w:rPr>
          <w:rFonts w:ascii="宋体" w:hAnsi="宋体" w:cs="宋体" w:hint="eastAsia"/>
        </w:rPr>
        <w:t>②</w:t>
      </w:r>
      <w:r w:rsidRPr="00BE21FB">
        <w:t>文化作为一种精神力量，能深刻影响社会发展</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r w:rsidRPr="00BE21FB">
        <w:t>人的文化素养是通过参与文化活动培养出来的</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r w:rsidRPr="00BE21FB">
        <w:t>有关俭与勤的文化传统推动着个人与社会的发展</w:t>
      </w:r>
    </w:p>
    <w:p w:rsidR="00F84450" w:rsidRPr="00BE21FB" w:rsidRDefault="00A37337">
      <w:pPr>
        <w:shd w:val="clear" w:color="auto" w:fill="FFFFFF"/>
        <w:tabs>
          <w:tab w:val="left" w:pos="2078"/>
          <w:tab w:val="left" w:pos="4156"/>
          <w:tab w:val="left" w:pos="6234"/>
        </w:tabs>
        <w:spacing w:line="360" w:lineRule="auto"/>
        <w:ind w:left="380"/>
        <w:jc w:val="left"/>
        <w:textAlignment w:val="center"/>
      </w:pPr>
      <w:r w:rsidRPr="00BE21FB">
        <w:t>A</w:t>
      </w:r>
      <w:r w:rsidRPr="00BE21FB">
        <w:t>．</w:t>
      </w:r>
      <w:r w:rsidRPr="00BE21FB">
        <w:rPr>
          <w:rFonts w:ascii="宋体" w:hAnsi="宋体" w:cs="宋体" w:hint="eastAsia"/>
        </w:rPr>
        <w:t>①②</w:t>
      </w:r>
      <w:r w:rsidRPr="00BE21FB">
        <w:tab/>
        <w:t>B</w:t>
      </w:r>
      <w:r w:rsidRPr="00BE21FB">
        <w:t>．</w:t>
      </w:r>
      <w:r w:rsidRPr="00BE21FB">
        <w:rPr>
          <w:rFonts w:ascii="宋体" w:hAnsi="宋体" w:cs="宋体" w:hint="eastAsia"/>
        </w:rPr>
        <w:t>①④</w:t>
      </w:r>
      <w:r w:rsidRPr="00BE21FB">
        <w:tab/>
        <w:t>C</w:t>
      </w:r>
      <w:r w:rsidRPr="00BE21FB">
        <w:t>．</w:t>
      </w:r>
      <w:r w:rsidRPr="00BE21FB">
        <w:rPr>
          <w:rFonts w:ascii="宋体" w:hAnsi="宋体" w:cs="宋体" w:hint="eastAsia"/>
        </w:rPr>
        <w:t>②③</w:t>
      </w:r>
      <w:r w:rsidRPr="00BE21FB">
        <w:tab/>
        <w:t>D</w:t>
      </w:r>
      <w:r w:rsidRPr="00BE21FB">
        <w:t>．</w:t>
      </w:r>
      <w:r w:rsidRPr="00BE21FB">
        <w:rPr>
          <w:rFonts w:ascii="宋体" w:hAnsi="宋体" w:cs="宋体" w:hint="eastAsia"/>
        </w:rPr>
        <w:t>③④</w:t>
      </w:r>
    </w:p>
    <w:p w:rsidR="00F84450" w:rsidRPr="00BE21FB" w:rsidRDefault="00A37337">
      <w:pPr>
        <w:spacing w:line="360" w:lineRule="auto"/>
        <w:rPr>
          <w:color w:val="FF0000"/>
        </w:rPr>
      </w:pPr>
      <w:r w:rsidRPr="00BE21FB">
        <w:rPr>
          <w:color w:val="FF0000"/>
        </w:rPr>
        <w:t>【答案】</w:t>
      </w:r>
      <w:r w:rsidRPr="00BE21FB">
        <w:rPr>
          <w:color w:val="FF0000"/>
        </w:rPr>
        <w:t>A</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①②</w:t>
      </w:r>
      <w:r w:rsidRPr="00BE21FB">
        <w:rPr>
          <w:color w:val="FF0000"/>
        </w:rPr>
        <w:t>：餐桌上的新风尚，映照着深植于中华传统文化的</w:t>
      </w:r>
      <w:r w:rsidRPr="00BE21FB">
        <w:rPr>
          <w:color w:val="FF0000"/>
        </w:rPr>
        <w:t>“</w:t>
      </w:r>
      <w:r w:rsidRPr="00BE21FB">
        <w:rPr>
          <w:color w:val="FF0000"/>
        </w:rPr>
        <w:t>节俭基因</w:t>
      </w:r>
      <w:r w:rsidRPr="00BE21FB">
        <w:rPr>
          <w:color w:val="FF0000"/>
        </w:rPr>
        <w:t>”</w:t>
      </w:r>
      <w:r w:rsidRPr="00BE21FB">
        <w:rPr>
          <w:color w:val="FF0000"/>
        </w:rPr>
        <w:t>。无论是</w:t>
      </w:r>
      <w:r w:rsidRPr="00BE21FB">
        <w:rPr>
          <w:color w:val="FF0000"/>
        </w:rPr>
        <w:t>“</w:t>
      </w:r>
      <w:r w:rsidRPr="00BE21FB">
        <w:rPr>
          <w:color w:val="FF0000"/>
        </w:rPr>
        <w:t>克勤于邦，克俭于家</w:t>
      </w:r>
      <w:r w:rsidRPr="00BE21FB">
        <w:rPr>
          <w:color w:val="FF0000"/>
        </w:rPr>
        <w:t>”</w:t>
      </w:r>
      <w:r w:rsidRPr="00BE21FB">
        <w:rPr>
          <w:color w:val="FF0000"/>
        </w:rPr>
        <w:t>的劝勉，还是</w:t>
      </w:r>
      <w:r w:rsidRPr="00BE21FB">
        <w:rPr>
          <w:color w:val="FF0000"/>
        </w:rPr>
        <w:t>“</w:t>
      </w:r>
      <w:r w:rsidRPr="00BE21FB">
        <w:rPr>
          <w:color w:val="FF0000"/>
        </w:rPr>
        <w:t>俭节则昌，淫佚则亡</w:t>
      </w:r>
      <w:r w:rsidRPr="00BE21FB">
        <w:rPr>
          <w:color w:val="FF0000"/>
        </w:rPr>
        <w:t>”</w:t>
      </w:r>
      <w:r w:rsidRPr="00BE21FB">
        <w:rPr>
          <w:color w:val="FF0000"/>
        </w:rPr>
        <w:t>的告诫，有关节俭的箴言，牵动着国人对家风与国运的思考。体现了从人们的社会行为中能透视出人们的文化修养，文化作为一种精神力量，能深刻影响社会发展，</w:t>
      </w:r>
      <w:r w:rsidRPr="00BE21FB">
        <w:rPr>
          <w:rFonts w:ascii="宋体" w:hAnsi="宋体" w:cs="宋体" w:hint="eastAsia"/>
          <w:color w:val="FF0000"/>
        </w:rPr>
        <w:t>①②</w:t>
      </w:r>
      <w:r w:rsidRPr="00BE21FB">
        <w:rPr>
          <w:color w:val="FF0000"/>
        </w:rPr>
        <w:t>符合题意。</w:t>
      </w:r>
      <w:r w:rsidRPr="00BE21FB">
        <w:rPr>
          <w:rFonts w:ascii="宋体" w:hAnsi="宋体" w:cs="宋体" w:hint="eastAsia"/>
          <w:color w:val="FF0000"/>
        </w:rPr>
        <w:t>③</w:t>
      </w:r>
      <w:r w:rsidRPr="00BE21FB">
        <w:rPr>
          <w:color w:val="FF0000"/>
        </w:rPr>
        <w:t>：人的文化素养是通过对社会生活的体验，特别是通过参与文化活动、接受文化知识教育而逐步培养出来的，其途径不只是参与文化活动，且材料也没有涉及人的文化素养的形成的相关内容，</w:t>
      </w:r>
      <w:r w:rsidRPr="00BE21FB">
        <w:rPr>
          <w:rFonts w:ascii="宋体" w:hAnsi="宋体" w:cs="宋体" w:hint="eastAsia"/>
          <w:color w:val="FF0000"/>
        </w:rPr>
        <w:t>③</w:t>
      </w:r>
      <w:r w:rsidRPr="00BE21FB">
        <w:rPr>
          <w:color w:val="FF0000"/>
        </w:rPr>
        <w:t>错误。</w:t>
      </w:r>
    </w:p>
    <w:p w:rsidR="00F84450" w:rsidRPr="00BE21FB" w:rsidRDefault="00A37337">
      <w:pPr>
        <w:spacing w:line="360" w:lineRule="auto"/>
        <w:rPr>
          <w:color w:val="FF0000"/>
        </w:rPr>
      </w:pPr>
      <w:r w:rsidRPr="00BE21FB">
        <w:rPr>
          <w:rFonts w:ascii="宋体" w:hAnsi="宋体" w:cs="宋体" w:hint="eastAsia"/>
          <w:color w:val="FF0000"/>
        </w:rPr>
        <w:t>④</w:t>
      </w:r>
      <w:r w:rsidRPr="00BE21FB">
        <w:rPr>
          <w:color w:val="FF0000"/>
        </w:rPr>
        <w:t>：有关节俭的传统文化有精华和糟粕之分，只有优秀的传统文化才推动着个人与社会的发展。</w:t>
      </w:r>
      <w:r w:rsidRPr="00BE21FB">
        <w:rPr>
          <w:rFonts w:ascii="宋体" w:hAnsi="宋体" w:cs="宋体" w:hint="eastAsia"/>
          <w:color w:val="FF0000"/>
        </w:rPr>
        <w:t>④</w:t>
      </w:r>
      <w:r w:rsidRPr="00BE21FB">
        <w:rPr>
          <w:color w:val="FF0000"/>
        </w:rPr>
        <w:t>错误。</w:t>
      </w:r>
    </w:p>
    <w:p w:rsidR="00F84450" w:rsidRPr="00BE21FB" w:rsidRDefault="00A37337">
      <w:pPr>
        <w:spacing w:line="360" w:lineRule="auto"/>
        <w:rPr>
          <w:color w:val="FF0000"/>
        </w:rPr>
      </w:pPr>
      <w:r w:rsidRPr="00BE21FB">
        <w:rPr>
          <w:color w:val="FF0000"/>
        </w:rPr>
        <w:lastRenderedPageBreak/>
        <w:t>故本题选</w:t>
      </w:r>
      <w:r w:rsidRPr="00BE21FB">
        <w:rPr>
          <w:color w:val="FF0000"/>
        </w:rPr>
        <w:t>A</w:t>
      </w:r>
      <w:r w:rsidRPr="00BE21FB">
        <w:rPr>
          <w:color w:val="FF0000"/>
        </w:rPr>
        <w:t>。</w:t>
      </w:r>
    </w:p>
    <w:p w:rsidR="00F84450" w:rsidRPr="00BE21FB" w:rsidRDefault="00A37337">
      <w:pPr>
        <w:spacing w:line="360" w:lineRule="auto"/>
        <w:jc w:val="left"/>
        <w:textAlignment w:val="center"/>
        <w:rPr>
          <w:color w:val="000000"/>
        </w:rPr>
      </w:pPr>
      <w:r w:rsidRPr="00BE21FB">
        <w:rPr>
          <w:b/>
          <w:color w:val="000000"/>
          <w:sz w:val="24"/>
        </w:rPr>
        <w:t>三、选择题</w:t>
      </w:r>
      <w:r w:rsidRPr="00BE21FB">
        <w:rPr>
          <w:b/>
          <w:color w:val="000000"/>
          <w:sz w:val="24"/>
        </w:rPr>
        <w:t>II</w:t>
      </w:r>
      <w:r w:rsidRPr="00BE21FB">
        <w:rPr>
          <w:b/>
          <w:color w:val="000000"/>
          <w:sz w:val="24"/>
        </w:rPr>
        <w:t>（本大题共</w:t>
      </w:r>
      <w:r w:rsidRPr="00BE21FB">
        <w:rPr>
          <w:b/>
          <w:color w:val="000000"/>
          <w:sz w:val="24"/>
        </w:rPr>
        <w:t>7</w:t>
      </w:r>
      <w:r w:rsidRPr="00BE21FB">
        <w:rPr>
          <w:b/>
          <w:color w:val="000000"/>
          <w:sz w:val="24"/>
        </w:rPr>
        <w:t>小题，每小题</w:t>
      </w:r>
      <w:r w:rsidRPr="00BE21FB">
        <w:rPr>
          <w:b/>
          <w:color w:val="000000"/>
          <w:sz w:val="24"/>
        </w:rPr>
        <w:t>3</w:t>
      </w:r>
      <w:r w:rsidRPr="00BE21FB">
        <w:rPr>
          <w:b/>
          <w:color w:val="000000"/>
          <w:sz w:val="24"/>
        </w:rPr>
        <w:t>分，共</w:t>
      </w:r>
      <w:r w:rsidRPr="00BE21FB">
        <w:rPr>
          <w:b/>
          <w:color w:val="000000"/>
          <w:sz w:val="24"/>
        </w:rPr>
        <w:t>21</w:t>
      </w:r>
      <w:r w:rsidRPr="00BE21FB">
        <w:rPr>
          <w:b/>
          <w:color w:val="000000"/>
          <w:sz w:val="24"/>
        </w:rPr>
        <w:t>分。每小题列出的四个备选项中只有一个是符合题目要求的，不选、多选、错选均不得分）。</w:t>
      </w:r>
    </w:p>
    <w:p w:rsidR="00F84450" w:rsidRPr="00BE21FB" w:rsidRDefault="00A37337">
      <w:pPr>
        <w:shd w:val="clear" w:color="auto" w:fill="FFFFFF"/>
        <w:spacing w:line="360" w:lineRule="auto"/>
        <w:jc w:val="left"/>
        <w:textAlignment w:val="center"/>
      </w:pPr>
      <w:r w:rsidRPr="00BE21FB">
        <w:t>22</w:t>
      </w:r>
      <w:r w:rsidRPr="00BE21FB">
        <w:t>．下图是</w:t>
      </w:r>
      <w:r w:rsidRPr="00BE21FB">
        <w:t>2022</w:t>
      </w:r>
      <w:r w:rsidRPr="00BE21FB">
        <w:t>年上半年我国对外贸易变化情况，据此，下列推断合理的是（</w:t>
      </w:r>
      <w:r w:rsidRPr="00BE21FB">
        <w:rPr>
          <w:rFonts w:eastAsia="Times New Roman"/>
          <w:kern w:val="0"/>
          <w:sz w:val="24"/>
          <w:szCs w:val="24"/>
        </w:rPr>
        <w:t> </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center"/>
        <w:textAlignment w:val="center"/>
      </w:pPr>
      <w:r w:rsidRPr="00BE21FB">
        <w:rPr>
          <w:rFonts w:eastAsia="Times New Roman"/>
          <w:noProof/>
          <w:kern w:val="0"/>
          <w:sz w:val="24"/>
          <w:szCs w:val="24"/>
        </w:rPr>
        <w:drawing>
          <wp:inline distT="0" distB="0" distL="114300" distR="114300">
            <wp:extent cx="3200400" cy="1724025"/>
            <wp:effectExtent l="0" t="0" r="0" b="0"/>
            <wp:docPr id="100005" name="图片 100005" descr="@@@04a0db1b823c45c8b36ce2169f39b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04a0db1b823c45c8b36ce2169f39b566"/>
                    <pic:cNvPicPr>
                      <a:picLocks noChangeAspect="1"/>
                    </pic:cNvPicPr>
                  </pic:nvPicPr>
                  <pic:blipFill>
                    <a:blip r:embed="rId10" cstate="print"/>
                    <a:stretch>
                      <a:fillRect/>
                    </a:stretch>
                  </pic:blipFill>
                  <pic:spPr>
                    <a:xfrm>
                      <a:off x="0" y="0"/>
                      <a:ext cx="3200400" cy="1724025"/>
                    </a:xfrm>
                    <a:prstGeom prst="rect">
                      <a:avLst/>
                    </a:prstGeom>
                  </pic:spPr>
                </pic:pic>
              </a:graphicData>
            </a:graphic>
          </wp:inline>
        </w:drawing>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r w:rsidRPr="00BE21FB">
        <w:t>中国与一带一路沿线国家的贸易额远大于其他贸易伙伴</w:t>
      </w:r>
    </w:p>
    <w:p w:rsidR="00F84450" w:rsidRPr="00BE21FB" w:rsidRDefault="00A37337">
      <w:pPr>
        <w:shd w:val="clear" w:color="auto" w:fill="FFFFFF"/>
        <w:spacing w:line="360" w:lineRule="auto"/>
        <w:jc w:val="left"/>
        <w:textAlignment w:val="center"/>
      </w:pPr>
      <w:r w:rsidRPr="00BE21FB">
        <w:rPr>
          <w:rFonts w:ascii="宋体" w:hAnsi="宋体" w:cs="宋体" w:hint="eastAsia"/>
        </w:rPr>
        <w:t>②</w:t>
      </w:r>
      <w:r w:rsidRPr="00BE21FB">
        <w:t>国家出台稳外贸政策，积极参与国际经济竞争与合作</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r w:rsidRPr="00BE21FB">
        <w:t>我国</w:t>
      </w:r>
      <w:r w:rsidRPr="00BE21FB">
        <w:t>2022</w:t>
      </w:r>
      <w:r w:rsidRPr="00BE21FB">
        <w:t>年上半年实现了贸易顺差</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r w:rsidRPr="00BE21FB">
        <w:t>外贸市场多元化拓宽了经济发展空间</w:t>
      </w:r>
    </w:p>
    <w:p w:rsidR="00F84450" w:rsidRPr="00BE21FB" w:rsidRDefault="00A37337">
      <w:pPr>
        <w:shd w:val="clear" w:color="auto" w:fill="FFFFFF"/>
        <w:tabs>
          <w:tab w:val="left" w:pos="2078"/>
          <w:tab w:val="left" w:pos="4156"/>
          <w:tab w:val="left" w:pos="6234"/>
        </w:tabs>
        <w:spacing w:line="360" w:lineRule="auto"/>
        <w:ind w:left="380"/>
        <w:jc w:val="left"/>
        <w:textAlignment w:val="center"/>
      </w:pPr>
      <w:r w:rsidRPr="00BE21FB">
        <w:t>A</w:t>
      </w:r>
      <w:r w:rsidRPr="00BE21FB">
        <w:t>．</w:t>
      </w:r>
      <w:r w:rsidRPr="00BE21FB">
        <w:t>.</w:t>
      </w:r>
      <w:r w:rsidRPr="00BE21FB">
        <w:rPr>
          <w:rFonts w:ascii="宋体" w:hAnsi="宋体" w:cs="宋体" w:hint="eastAsia"/>
        </w:rPr>
        <w:t>①③</w:t>
      </w:r>
      <w:r w:rsidRPr="00BE21FB">
        <w:tab/>
        <w:t>B</w:t>
      </w:r>
      <w:r w:rsidRPr="00BE21FB">
        <w:t>．</w:t>
      </w:r>
      <w:r w:rsidRPr="00BE21FB">
        <w:rPr>
          <w:rFonts w:ascii="宋体" w:hAnsi="宋体" w:cs="宋体" w:hint="eastAsia"/>
        </w:rPr>
        <w:t>①④</w:t>
      </w:r>
      <w:r w:rsidRPr="00BE21FB">
        <w:tab/>
        <w:t>C</w:t>
      </w:r>
      <w:r w:rsidRPr="00BE21FB">
        <w:t>．</w:t>
      </w:r>
      <w:r w:rsidRPr="00BE21FB">
        <w:rPr>
          <w:rFonts w:ascii="宋体" w:hAnsi="宋体" w:cs="宋体" w:hint="eastAsia"/>
        </w:rPr>
        <w:t>②③</w:t>
      </w:r>
      <w:r w:rsidRPr="00BE21FB">
        <w:tab/>
        <w:t>D</w:t>
      </w:r>
      <w:r w:rsidRPr="00BE21FB">
        <w:t>．</w:t>
      </w:r>
      <w:r w:rsidRPr="00BE21FB">
        <w:rPr>
          <w:rFonts w:ascii="宋体" w:hAnsi="宋体" w:cs="宋体" w:hint="eastAsia"/>
        </w:rPr>
        <w:t>②④</w:t>
      </w:r>
    </w:p>
    <w:p w:rsidR="00F84450" w:rsidRPr="00BE21FB" w:rsidRDefault="00A37337">
      <w:pPr>
        <w:spacing w:line="360" w:lineRule="auto"/>
        <w:rPr>
          <w:color w:val="FF0000"/>
        </w:rPr>
      </w:pPr>
      <w:r w:rsidRPr="00BE21FB">
        <w:rPr>
          <w:color w:val="FF0000"/>
        </w:rPr>
        <w:t>【答案】</w:t>
      </w:r>
      <w:r w:rsidRPr="00BE21FB">
        <w:rPr>
          <w:color w:val="FF0000"/>
        </w:rPr>
        <w:t>D</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①</w:t>
      </w:r>
      <w:r w:rsidRPr="00BE21FB">
        <w:rPr>
          <w:color w:val="FF0000"/>
        </w:rPr>
        <w:t>：从</w:t>
      </w:r>
      <w:r w:rsidRPr="00BE21FB">
        <w:rPr>
          <w:color w:val="FF0000"/>
        </w:rPr>
        <w:t>2022</w:t>
      </w:r>
      <w:r w:rsidRPr="00BE21FB">
        <w:rPr>
          <w:color w:val="FF0000"/>
        </w:rPr>
        <w:t>年上半年我国对外贸易变化情况数据可以看出，</w:t>
      </w:r>
      <w:r w:rsidRPr="00BE21FB">
        <w:rPr>
          <w:color w:val="FF0000"/>
        </w:rPr>
        <w:t>2022</w:t>
      </w:r>
      <w:r w:rsidRPr="00BE21FB">
        <w:rPr>
          <w:color w:val="FF0000"/>
        </w:rPr>
        <w:t>年上半年我国外贸增幅最快的为中国与一带一路沿线国家，但图表数据无法推断出中国与一带一路沿线国家的贸易额远大于其他贸易伙伴，</w:t>
      </w:r>
      <w:r w:rsidRPr="00BE21FB">
        <w:rPr>
          <w:rFonts w:ascii="宋体" w:hAnsi="宋体" w:cs="宋体" w:hint="eastAsia"/>
          <w:color w:val="FF0000"/>
        </w:rPr>
        <w:t>①</w:t>
      </w:r>
      <w:r w:rsidRPr="00BE21FB">
        <w:rPr>
          <w:color w:val="FF0000"/>
        </w:rPr>
        <w:t>错误。</w:t>
      </w:r>
      <w:r w:rsidRPr="00BE21FB">
        <w:rPr>
          <w:rFonts w:ascii="宋体" w:hAnsi="宋体" w:cs="宋体" w:hint="eastAsia"/>
          <w:color w:val="FF0000"/>
        </w:rPr>
        <w:t>②④</w:t>
      </w:r>
      <w:r w:rsidRPr="00BE21FB">
        <w:rPr>
          <w:color w:val="FF0000"/>
        </w:rPr>
        <w:t>：从</w:t>
      </w:r>
      <w:r w:rsidRPr="00BE21FB">
        <w:rPr>
          <w:color w:val="FF0000"/>
        </w:rPr>
        <w:t>2022</w:t>
      </w:r>
      <w:r w:rsidRPr="00BE21FB">
        <w:rPr>
          <w:color w:val="FF0000"/>
        </w:rPr>
        <w:t>年上半年我国对外贸易变化情况数据，我国对外贸易有东</w:t>
      </w:r>
      <w:r w:rsidRPr="00BE21FB">
        <w:rPr>
          <w:color w:val="FF0000"/>
        </w:rPr>
        <w:t>盟、欧盟、美国、一带一路沿线国家，且</w:t>
      </w:r>
      <w:r w:rsidRPr="00BE21FB">
        <w:rPr>
          <w:color w:val="FF0000"/>
        </w:rPr>
        <w:t>2022</w:t>
      </w:r>
      <w:r w:rsidRPr="00BE21FB">
        <w:rPr>
          <w:color w:val="FF0000"/>
        </w:rPr>
        <w:t>年上半年我国外贸的平均增幅为</w:t>
      </w:r>
      <w:r w:rsidRPr="00BE21FB">
        <w:rPr>
          <w:color w:val="FF0000"/>
        </w:rPr>
        <w:t>10%</w:t>
      </w:r>
      <w:r w:rsidRPr="00BE21FB">
        <w:rPr>
          <w:color w:val="FF0000"/>
        </w:rPr>
        <w:t>以上，这表明我国出台稳外贸政策，积极参与国际经济竞争与合作，外贸市场多元化拓宽了经济发展空间，</w:t>
      </w:r>
      <w:r w:rsidRPr="00BE21FB">
        <w:rPr>
          <w:rFonts w:ascii="宋体" w:hAnsi="宋体" w:cs="宋体" w:hint="eastAsia"/>
          <w:color w:val="FF0000"/>
        </w:rPr>
        <w:t>②④</w:t>
      </w:r>
      <w:r w:rsidRPr="00BE21FB">
        <w:rPr>
          <w:color w:val="FF0000"/>
        </w:rPr>
        <w:t>符合题意。</w:t>
      </w:r>
      <w:r w:rsidRPr="00BE21FB">
        <w:rPr>
          <w:rFonts w:ascii="宋体" w:hAnsi="宋体" w:cs="宋体" w:hint="eastAsia"/>
          <w:color w:val="FF0000"/>
        </w:rPr>
        <w:t>③</w:t>
      </w:r>
      <w:r w:rsidRPr="00BE21FB">
        <w:rPr>
          <w:color w:val="FF0000"/>
        </w:rPr>
        <w:t>：从</w:t>
      </w:r>
      <w:proofErr w:type="gramStart"/>
      <w:r w:rsidRPr="00BE21FB">
        <w:rPr>
          <w:color w:val="FF0000"/>
        </w:rPr>
        <w:t>图信息</w:t>
      </w:r>
      <w:proofErr w:type="gramEnd"/>
      <w:r w:rsidRPr="00BE21FB">
        <w:rPr>
          <w:color w:val="FF0000"/>
        </w:rPr>
        <w:t>中可以看出，</w:t>
      </w:r>
      <w:r w:rsidRPr="00BE21FB">
        <w:rPr>
          <w:color w:val="FF0000"/>
        </w:rPr>
        <w:t>2022</w:t>
      </w:r>
      <w:r w:rsidRPr="00BE21FB">
        <w:rPr>
          <w:color w:val="FF0000"/>
        </w:rPr>
        <w:t>年上半年我国外贸增长率都为正增长，但不足以推断出我国</w:t>
      </w:r>
      <w:r w:rsidRPr="00BE21FB">
        <w:rPr>
          <w:color w:val="FF0000"/>
        </w:rPr>
        <w:t>2022</w:t>
      </w:r>
      <w:r w:rsidRPr="00BE21FB">
        <w:rPr>
          <w:color w:val="FF0000"/>
        </w:rPr>
        <w:t>年上半年实现了贸易顺差，</w:t>
      </w:r>
      <w:r w:rsidRPr="00BE21FB">
        <w:rPr>
          <w:rFonts w:ascii="宋体" w:hAnsi="宋体" w:cs="宋体" w:hint="eastAsia"/>
          <w:color w:val="FF0000"/>
        </w:rPr>
        <w:t>③</w:t>
      </w:r>
      <w:r w:rsidRPr="00BE21FB">
        <w:rPr>
          <w:color w:val="FF0000"/>
        </w:rPr>
        <w:t>错误。故本题选</w:t>
      </w:r>
      <w:r w:rsidRPr="00BE21FB">
        <w:rPr>
          <w:color w:val="FF0000"/>
        </w:rPr>
        <w:t>D</w:t>
      </w:r>
      <w:r w:rsidRPr="00BE21FB">
        <w:rPr>
          <w:color w:val="FF0000"/>
        </w:rPr>
        <w:t>。</w:t>
      </w:r>
    </w:p>
    <w:p w:rsidR="00F84450" w:rsidRPr="00BE21FB" w:rsidRDefault="00A37337">
      <w:pPr>
        <w:shd w:val="clear" w:color="auto" w:fill="FFFFFF"/>
        <w:spacing w:line="360" w:lineRule="auto"/>
        <w:jc w:val="left"/>
        <w:textAlignment w:val="center"/>
      </w:pPr>
      <w:r w:rsidRPr="00BE21FB">
        <w:t>23</w:t>
      </w:r>
      <w:r w:rsidRPr="00BE21FB">
        <w:t>．时隔</w:t>
      </w:r>
      <w:r w:rsidRPr="00BE21FB">
        <w:t>12</w:t>
      </w:r>
      <w:r w:rsidRPr="00BE21FB">
        <w:t>年，金砖大家庭再迎新成员。金砖国家领导人第十五次会晤宣布，邀请沙特、埃及等</w:t>
      </w:r>
      <w:r w:rsidRPr="00BE21FB">
        <w:t>6</w:t>
      </w:r>
      <w:r w:rsidRPr="00BE21FB">
        <w:t>国正式成为金砖大家庭成员，成员身份将于</w:t>
      </w:r>
      <w:r w:rsidRPr="00BE21FB">
        <w:t>2024</w:t>
      </w:r>
      <w:r w:rsidRPr="00BE21FB">
        <w:t>年</w:t>
      </w:r>
      <w:r w:rsidRPr="00BE21FB">
        <w:t>1</w:t>
      </w:r>
      <w:r w:rsidRPr="00BE21FB">
        <w:t>月</w:t>
      </w:r>
      <w:r w:rsidRPr="00BE21FB">
        <w:t>1</w:t>
      </w:r>
      <w:r w:rsidRPr="00BE21FB">
        <w:t>日生效。这</w:t>
      </w:r>
      <w:proofErr w:type="gramStart"/>
      <w:r w:rsidRPr="00BE21FB">
        <w:t>次扩员体现</w:t>
      </w:r>
      <w:proofErr w:type="gramEnd"/>
      <w:r w:rsidRPr="00BE21FB">
        <w:t>了金砖国家同发展中国家团</w:t>
      </w:r>
      <w:r w:rsidRPr="00BE21FB">
        <w:t>结合作的决心，符合国际社会期待，符合新兴市场国家和发展中国家共同利益。金砖扩员（</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r w:rsidRPr="00BE21FB">
        <w:t>壮大和巩固了各成员国的盟友关系</w:t>
      </w:r>
    </w:p>
    <w:p w:rsidR="00F84450" w:rsidRPr="00BE21FB" w:rsidRDefault="00A37337">
      <w:pPr>
        <w:shd w:val="clear" w:color="auto" w:fill="FFFFFF"/>
        <w:spacing w:line="360" w:lineRule="auto"/>
        <w:jc w:val="left"/>
        <w:textAlignment w:val="center"/>
      </w:pPr>
      <w:r w:rsidRPr="00BE21FB">
        <w:rPr>
          <w:rFonts w:ascii="宋体" w:hAnsi="宋体" w:cs="宋体" w:hint="eastAsia"/>
        </w:rPr>
        <w:t>②</w:t>
      </w:r>
      <w:r w:rsidRPr="00BE21FB">
        <w:t>顺应发展中国家群体性崛起的趋势</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r w:rsidRPr="00BE21FB">
        <w:t>有利于推动国际格局向多极化发展</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r w:rsidRPr="00BE21FB">
        <w:t>是为了取代传统国际政治经济秩序</w:t>
      </w:r>
    </w:p>
    <w:p w:rsidR="00F84450" w:rsidRPr="00BE21FB" w:rsidRDefault="00A37337">
      <w:pPr>
        <w:shd w:val="clear" w:color="auto" w:fill="FFFFFF"/>
        <w:tabs>
          <w:tab w:val="left" w:pos="2078"/>
          <w:tab w:val="left" w:pos="4156"/>
          <w:tab w:val="left" w:pos="6234"/>
        </w:tabs>
        <w:spacing w:line="360" w:lineRule="auto"/>
        <w:ind w:left="380"/>
        <w:jc w:val="left"/>
        <w:textAlignment w:val="center"/>
      </w:pPr>
      <w:r w:rsidRPr="00BE21FB">
        <w:lastRenderedPageBreak/>
        <w:t>A</w:t>
      </w:r>
      <w:r w:rsidRPr="00BE21FB">
        <w:t>．</w:t>
      </w:r>
      <w:r w:rsidRPr="00BE21FB">
        <w:rPr>
          <w:rFonts w:ascii="宋体" w:hAnsi="宋体" w:cs="宋体" w:hint="eastAsia"/>
        </w:rPr>
        <w:t>①③</w:t>
      </w:r>
      <w:r w:rsidRPr="00BE21FB">
        <w:tab/>
        <w:t>B</w:t>
      </w:r>
      <w:r w:rsidRPr="00BE21FB">
        <w:t>．</w:t>
      </w:r>
      <w:r w:rsidRPr="00BE21FB">
        <w:rPr>
          <w:rFonts w:ascii="宋体" w:hAnsi="宋体" w:cs="宋体" w:hint="eastAsia"/>
        </w:rPr>
        <w:t>①④</w:t>
      </w:r>
      <w:r w:rsidRPr="00BE21FB">
        <w:tab/>
        <w:t>C</w:t>
      </w:r>
      <w:r w:rsidRPr="00BE21FB">
        <w:t>．</w:t>
      </w:r>
      <w:r w:rsidRPr="00BE21FB">
        <w:rPr>
          <w:rFonts w:ascii="宋体" w:hAnsi="宋体" w:cs="宋体" w:hint="eastAsia"/>
        </w:rPr>
        <w:t>②③</w:t>
      </w:r>
      <w:r w:rsidRPr="00BE21FB">
        <w:tab/>
        <w:t>D</w:t>
      </w:r>
      <w:r w:rsidRPr="00BE21FB">
        <w:t>．</w:t>
      </w:r>
      <w:r w:rsidRPr="00BE21FB">
        <w:rPr>
          <w:rFonts w:ascii="宋体" w:hAnsi="宋体" w:cs="宋体" w:hint="eastAsia"/>
        </w:rPr>
        <w:t>②④</w:t>
      </w:r>
    </w:p>
    <w:p w:rsidR="00F84450" w:rsidRPr="00BE21FB" w:rsidRDefault="00A37337">
      <w:pPr>
        <w:spacing w:line="360" w:lineRule="auto"/>
        <w:rPr>
          <w:color w:val="FF0000"/>
        </w:rPr>
      </w:pPr>
      <w:r w:rsidRPr="00BE21FB">
        <w:rPr>
          <w:color w:val="FF0000"/>
        </w:rPr>
        <w:t>【答案】</w:t>
      </w:r>
      <w:r w:rsidRPr="00BE21FB">
        <w:rPr>
          <w:color w:val="FF0000"/>
        </w:rPr>
        <w:t>C</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①</w:t>
      </w:r>
      <w:r w:rsidRPr="00BE21FB">
        <w:rPr>
          <w:color w:val="FF0000"/>
        </w:rPr>
        <w:t>：中国奉行不结盟政策，与金砖国家之间不是盟友关系，</w:t>
      </w:r>
      <w:r w:rsidRPr="00BE21FB">
        <w:rPr>
          <w:rFonts w:ascii="宋体" w:hAnsi="宋体" w:cs="宋体" w:hint="eastAsia"/>
          <w:color w:val="FF0000"/>
        </w:rPr>
        <w:t>①</w:t>
      </w:r>
      <w:r w:rsidRPr="00BE21FB">
        <w:rPr>
          <w:color w:val="FF0000"/>
        </w:rPr>
        <w:t>说法错误。</w:t>
      </w:r>
      <w:r w:rsidRPr="00BE21FB">
        <w:rPr>
          <w:rFonts w:ascii="宋体" w:hAnsi="宋体" w:cs="宋体" w:hint="eastAsia"/>
          <w:color w:val="FF0000"/>
        </w:rPr>
        <w:t>②③</w:t>
      </w:r>
      <w:r w:rsidRPr="00BE21FB">
        <w:rPr>
          <w:color w:val="FF0000"/>
        </w:rPr>
        <w:t>：金砖吸收</w:t>
      </w:r>
      <w:r w:rsidRPr="00BE21FB">
        <w:rPr>
          <w:color w:val="FF0000"/>
        </w:rPr>
        <w:t>6</w:t>
      </w:r>
      <w:r w:rsidRPr="00BE21FB">
        <w:rPr>
          <w:color w:val="FF0000"/>
        </w:rPr>
        <w:t>国加入，顺应了发展中国家群体性崛起的趋势，有利于推动国际格局向多极化发展，</w:t>
      </w:r>
      <w:r w:rsidRPr="00BE21FB">
        <w:rPr>
          <w:rFonts w:ascii="宋体" w:hAnsi="宋体" w:cs="宋体" w:hint="eastAsia"/>
          <w:color w:val="FF0000"/>
        </w:rPr>
        <w:t>②③</w:t>
      </w:r>
      <w:r w:rsidRPr="00BE21FB">
        <w:rPr>
          <w:color w:val="FF0000"/>
        </w:rPr>
        <w:t>说法正确。</w:t>
      </w:r>
      <w:r w:rsidRPr="00BE21FB">
        <w:rPr>
          <w:rFonts w:ascii="宋体" w:hAnsi="宋体" w:cs="宋体" w:hint="eastAsia"/>
          <w:color w:val="FF0000"/>
        </w:rPr>
        <w:t>④</w:t>
      </w:r>
      <w:r w:rsidRPr="00BE21FB">
        <w:rPr>
          <w:color w:val="FF0000"/>
        </w:rPr>
        <w:t>：金砖合作是为了构建新型国际关系，推动构建人类命运共同体。并不是为了取代传统国际政治经济秩序，</w:t>
      </w:r>
      <w:r w:rsidRPr="00BE21FB">
        <w:rPr>
          <w:rFonts w:ascii="宋体" w:hAnsi="宋体" w:cs="宋体" w:hint="eastAsia"/>
          <w:color w:val="FF0000"/>
        </w:rPr>
        <w:t>④</w:t>
      </w:r>
      <w:r w:rsidRPr="00BE21FB">
        <w:rPr>
          <w:color w:val="FF0000"/>
        </w:rPr>
        <w:t>说法错误。故本题选</w:t>
      </w:r>
      <w:r w:rsidRPr="00BE21FB">
        <w:rPr>
          <w:color w:val="FF0000"/>
        </w:rPr>
        <w:t>C</w:t>
      </w:r>
      <w:r w:rsidRPr="00BE21FB">
        <w:rPr>
          <w:color w:val="FF0000"/>
        </w:rPr>
        <w:t>。</w:t>
      </w:r>
    </w:p>
    <w:p w:rsidR="00F84450" w:rsidRPr="00BE21FB" w:rsidRDefault="00A37337">
      <w:pPr>
        <w:shd w:val="clear" w:color="auto" w:fill="FFFFFF"/>
        <w:spacing w:line="360" w:lineRule="auto"/>
        <w:jc w:val="left"/>
        <w:textAlignment w:val="center"/>
      </w:pPr>
      <w:r w:rsidRPr="00BE21FB">
        <w:t>24</w:t>
      </w:r>
      <w:r w:rsidRPr="00BE21FB">
        <w:t>．</w:t>
      </w:r>
      <w:r w:rsidRPr="00BE21FB">
        <w:t>2023</w:t>
      </w:r>
      <w:r w:rsidRPr="00BE21FB">
        <w:t>年</w:t>
      </w:r>
      <w:r w:rsidRPr="00BE21FB">
        <w:t>9</w:t>
      </w:r>
      <w:r w:rsidRPr="00BE21FB">
        <w:t>月</w:t>
      </w:r>
      <w:r w:rsidRPr="00BE21FB">
        <w:t>5</w:t>
      </w:r>
      <w:r w:rsidRPr="00BE21FB">
        <w:t>日，泰国总理赛塔</w:t>
      </w:r>
      <w:r w:rsidRPr="00BE21FB">
        <w:t>·</w:t>
      </w:r>
      <w:r w:rsidRPr="00BE21FB">
        <w:t>他威信及新一届内阁向国王</w:t>
      </w:r>
      <w:proofErr w:type="gramStart"/>
      <w:r w:rsidRPr="00BE21FB">
        <w:t>玛</w:t>
      </w:r>
      <w:proofErr w:type="gramEnd"/>
      <w:r w:rsidRPr="00BE21FB">
        <w:t>哈</w:t>
      </w:r>
      <w:r w:rsidRPr="00BE21FB">
        <w:t>·</w:t>
      </w:r>
      <w:r w:rsidRPr="00BE21FB">
        <w:t>哇集拉隆功宣誓就职，标志着泰国新政府正式开始履职。赛塔表示，新政府将以满足人民群众需求为中心，加强法治建设，推动泰国经济持续稳定发展。预计新政府将于未来几天向国会作施政报告。从中可看出泰国（</w:t>
      </w:r>
      <w:r w:rsidRPr="00BE21FB">
        <w:rPr>
          <w:rFonts w:eastAsia="Times New Roman"/>
          <w:kern w:val="0"/>
          <w:sz w:val="24"/>
          <w:szCs w:val="24"/>
        </w:rPr>
        <w:t>   </w:t>
      </w:r>
      <w:r w:rsidRPr="00BE21FB">
        <w:t>）</w:t>
      </w:r>
    </w:p>
    <w:p w:rsidR="00F84450" w:rsidRPr="00BE21FB" w:rsidRDefault="00A37337">
      <w:pPr>
        <w:shd w:val="clear" w:color="auto" w:fill="FFFFFF"/>
        <w:spacing w:line="360" w:lineRule="auto"/>
        <w:ind w:left="380"/>
        <w:jc w:val="left"/>
        <w:textAlignment w:val="center"/>
      </w:pPr>
      <w:r w:rsidRPr="00BE21FB">
        <w:t>A</w:t>
      </w:r>
      <w:r w:rsidRPr="00BE21FB">
        <w:t>．国王是世袭的，可以直接任命总理</w:t>
      </w:r>
    </w:p>
    <w:p w:rsidR="00F84450" w:rsidRPr="00BE21FB" w:rsidRDefault="00A37337">
      <w:pPr>
        <w:shd w:val="clear" w:color="auto" w:fill="FFFFFF"/>
        <w:spacing w:line="360" w:lineRule="auto"/>
        <w:ind w:left="380"/>
        <w:jc w:val="left"/>
        <w:textAlignment w:val="center"/>
      </w:pPr>
      <w:r w:rsidRPr="00BE21FB">
        <w:t>B</w:t>
      </w:r>
      <w:r w:rsidRPr="00BE21FB">
        <w:t>．政府由议会选举产生并对议会负责</w:t>
      </w:r>
    </w:p>
    <w:p w:rsidR="00F84450" w:rsidRPr="00BE21FB" w:rsidRDefault="00A37337">
      <w:pPr>
        <w:shd w:val="clear" w:color="auto" w:fill="FFFFFF"/>
        <w:spacing w:line="360" w:lineRule="auto"/>
        <w:ind w:left="380"/>
        <w:jc w:val="left"/>
        <w:textAlignment w:val="center"/>
      </w:pPr>
      <w:r w:rsidRPr="00BE21FB">
        <w:t>C</w:t>
      </w:r>
      <w:r w:rsidRPr="00BE21FB">
        <w:t>．新政府代表和实现人民的根本利益</w:t>
      </w:r>
    </w:p>
    <w:p w:rsidR="00F84450" w:rsidRPr="00BE21FB" w:rsidRDefault="00A37337">
      <w:pPr>
        <w:shd w:val="clear" w:color="auto" w:fill="FFFFFF"/>
        <w:spacing w:line="360" w:lineRule="auto"/>
        <w:ind w:left="380"/>
        <w:jc w:val="left"/>
        <w:textAlignment w:val="center"/>
      </w:pPr>
      <w:r w:rsidRPr="00BE21FB">
        <w:t>D</w:t>
      </w:r>
      <w:r w:rsidRPr="00BE21FB">
        <w:t>．实行君主立</w:t>
      </w:r>
      <w:r w:rsidRPr="00BE21FB">
        <w:t>宪制，君主是权力中心</w:t>
      </w:r>
    </w:p>
    <w:p w:rsidR="00F84450" w:rsidRPr="00BE21FB" w:rsidRDefault="00A37337">
      <w:pPr>
        <w:spacing w:line="360" w:lineRule="auto"/>
        <w:rPr>
          <w:color w:val="FF0000"/>
        </w:rPr>
      </w:pPr>
      <w:r w:rsidRPr="00BE21FB">
        <w:rPr>
          <w:color w:val="FF0000"/>
        </w:rPr>
        <w:t>【答案】</w:t>
      </w:r>
      <w:r w:rsidRPr="00BE21FB">
        <w:rPr>
          <w:color w:val="FF0000"/>
        </w:rPr>
        <w:t>B</w:t>
      </w:r>
    </w:p>
    <w:p w:rsidR="00F84450" w:rsidRPr="00BE21FB" w:rsidRDefault="00A37337">
      <w:pPr>
        <w:spacing w:line="360" w:lineRule="auto"/>
        <w:rPr>
          <w:color w:val="FF0000"/>
        </w:rPr>
      </w:pPr>
      <w:r w:rsidRPr="00BE21FB">
        <w:rPr>
          <w:color w:val="FF0000"/>
        </w:rPr>
        <w:t>【详解】</w:t>
      </w:r>
      <w:r w:rsidRPr="00BE21FB">
        <w:rPr>
          <w:color w:val="FF0000"/>
        </w:rPr>
        <w:t>A</w:t>
      </w:r>
      <w:r w:rsidRPr="00BE21FB">
        <w:rPr>
          <w:color w:val="FF0000"/>
        </w:rPr>
        <w:t>：泰国总理由选举产生，不是国王直接任命，</w:t>
      </w:r>
      <w:r w:rsidRPr="00BE21FB">
        <w:rPr>
          <w:color w:val="FF0000"/>
        </w:rPr>
        <w:t xml:space="preserve"> A</w:t>
      </w:r>
      <w:r w:rsidRPr="00BE21FB">
        <w:rPr>
          <w:color w:val="FF0000"/>
        </w:rPr>
        <w:t>错误。</w:t>
      </w:r>
      <w:r w:rsidRPr="00BE21FB">
        <w:rPr>
          <w:color w:val="FF0000"/>
        </w:rPr>
        <w:t>B</w:t>
      </w:r>
      <w:r w:rsidRPr="00BE21FB">
        <w:rPr>
          <w:color w:val="FF0000"/>
        </w:rPr>
        <w:t>：泰国为议会制国家，政府由议会选举产生并对议会负责，</w:t>
      </w:r>
      <w:r w:rsidRPr="00BE21FB">
        <w:rPr>
          <w:color w:val="FF0000"/>
        </w:rPr>
        <w:t>B</w:t>
      </w:r>
      <w:r w:rsidRPr="00BE21FB">
        <w:rPr>
          <w:color w:val="FF0000"/>
        </w:rPr>
        <w:t>正确。</w:t>
      </w:r>
      <w:r w:rsidRPr="00BE21FB">
        <w:rPr>
          <w:color w:val="FF0000"/>
        </w:rPr>
        <w:t>C</w:t>
      </w:r>
      <w:r w:rsidRPr="00BE21FB">
        <w:rPr>
          <w:color w:val="FF0000"/>
        </w:rPr>
        <w:t>：新政府代表统治阶级的利益，</w:t>
      </w:r>
      <w:r w:rsidRPr="00BE21FB">
        <w:rPr>
          <w:color w:val="FF0000"/>
        </w:rPr>
        <w:t>C</w:t>
      </w:r>
      <w:r w:rsidRPr="00BE21FB">
        <w:rPr>
          <w:color w:val="FF0000"/>
        </w:rPr>
        <w:t>错误。</w:t>
      </w:r>
      <w:r w:rsidRPr="00BE21FB">
        <w:rPr>
          <w:color w:val="FF0000"/>
        </w:rPr>
        <w:t>D</w:t>
      </w:r>
      <w:r w:rsidRPr="00BE21FB">
        <w:rPr>
          <w:color w:val="FF0000"/>
        </w:rPr>
        <w:t>：泰国议会是权力中心，</w:t>
      </w:r>
      <w:r w:rsidRPr="00BE21FB">
        <w:rPr>
          <w:color w:val="FF0000"/>
        </w:rPr>
        <w:t>D</w:t>
      </w:r>
      <w:r w:rsidRPr="00BE21FB">
        <w:rPr>
          <w:color w:val="FF0000"/>
        </w:rPr>
        <w:t>错误。故本题选</w:t>
      </w:r>
      <w:r w:rsidRPr="00BE21FB">
        <w:rPr>
          <w:color w:val="FF0000"/>
        </w:rPr>
        <w:t>B</w:t>
      </w:r>
      <w:r w:rsidRPr="00BE21FB">
        <w:rPr>
          <w:color w:val="FF0000"/>
        </w:rPr>
        <w:t>。</w:t>
      </w:r>
    </w:p>
    <w:p w:rsidR="00F84450" w:rsidRPr="00BE21FB" w:rsidRDefault="00A37337">
      <w:pPr>
        <w:shd w:val="clear" w:color="auto" w:fill="FFFFFF"/>
        <w:spacing w:line="360" w:lineRule="auto"/>
        <w:jc w:val="left"/>
        <w:textAlignment w:val="center"/>
      </w:pPr>
      <w:r w:rsidRPr="00BE21FB">
        <w:t>25</w:t>
      </w:r>
      <w:r w:rsidRPr="00BE21FB">
        <w:t>．</w:t>
      </w:r>
      <w:r w:rsidRPr="00BE21FB">
        <w:t>2022</w:t>
      </w:r>
      <w:r w:rsidRPr="00BE21FB">
        <w:t>年</w:t>
      </w:r>
      <w:r w:rsidRPr="00BE21FB">
        <w:t>9</w:t>
      </w:r>
      <w:r w:rsidRPr="00BE21FB">
        <w:t>月</w:t>
      </w:r>
      <w:r w:rsidRPr="00BE21FB">
        <w:t>15</w:t>
      </w:r>
      <w:r w:rsidRPr="00BE21FB">
        <w:t>日，王某向刘女士借款</w:t>
      </w:r>
      <w:r w:rsidRPr="00BE21FB">
        <w:t>38</w:t>
      </w:r>
      <w:r w:rsidRPr="00BE21FB">
        <w:t>万元，约定一年后归还，借款到期时王某赖账，刘女士只好起诉到区法院，却发现借条丢失。在律师的指导下，刘女士给王某打电话称借条丢失，王某推脱不能再补写。其实这一切都被录音了，刘女士又去公证处对录音资料进行公证。刘女士的做法，使自</w:t>
      </w:r>
      <w:r w:rsidRPr="00BE21FB">
        <w:t>己在不利情形下维护了权益。对此，下列说法正确的是（</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r w:rsidRPr="00BE21FB">
        <w:t>刘女士丢失的借条属于书证</w:t>
      </w:r>
    </w:p>
    <w:p w:rsidR="00F84450" w:rsidRPr="00BE21FB" w:rsidRDefault="00A37337">
      <w:pPr>
        <w:shd w:val="clear" w:color="auto" w:fill="FFFFFF"/>
        <w:spacing w:line="360" w:lineRule="auto"/>
        <w:jc w:val="left"/>
        <w:textAlignment w:val="center"/>
      </w:pPr>
      <w:r w:rsidRPr="00BE21FB">
        <w:rPr>
          <w:rFonts w:ascii="宋体" w:hAnsi="宋体" w:cs="宋体" w:hint="eastAsia"/>
        </w:rPr>
        <w:t>②</w:t>
      </w:r>
      <w:r w:rsidRPr="00BE21FB">
        <w:t>刘女士与王某的诉讼属于刑事诉讼</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r w:rsidRPr="00BE21FB">
        <w:t>该案件诉讼时效从王某赖账之日起算</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r w:rsidRPr="00BE21FB">
        <w:t>注意和保存证据，有利于避免纠纷</w:t>
      </w:r>
    </w:p>
    <w:p w:rsidR="00F84450" w:rsidRPr="00BE21FB" w:rsidRDefault="00A37337">
      <w:pPr>
        <w:shd w:val="clear" w:color="auto" w:fill="FFFFFF"/>
        <w:tabs>
          <w:tab w:val="left" w:pos="2078"/>
          <w:tab w:val="left" w:pos="4156"/>
          <w:tab w:val="left" w:pos="6234"/>
        </w:tabs>
        <w:spacing w:line="360" w:lineRule="auto"/>
        <w:ind w:left="380"/>
        <w:jc w:val="left"/>
        <w:textAlignment w:val="center"/>
      </w:pPr>
      <w:r w:rsidRPr="00BE21FB">
        <w:t>A</w:t>
      </w:r>
      <w:r w:rsidRPr="00BE21FB">
        <w:t>．</w:t>
      </w:r>
      <w:r w:rsidRPr="00BE21FB">
        <w:rPr>
          <w:rFonts w:ascii="宋体" w:hAnsi="宋体" w:cs="宋体" w:hint="eastAsia"/>
        </w:rPr>
        <w:t>①②</w:t>
      </w:r>
      <w:r w:rsidRPr="00BE21FB">
        <w:tab/>
        <w:t>B</w:t>
      </w:r>
      <w:r w:rsidRPr="00BE21FB">
        <w:t>．</w:t>
      </w:r>
      <w:r w:rsidRPr="00BE21FB">
        <w:rPr>
          <w:rFonts w:ascii="宋体" w:hAnsi="宋体" w:cs="宋体" w:hint="eastAsia"/>
        </w:rPr>
        <w:t>①③</w:t>
      </w:r>
      <w:r w:rsidRPr="00BE21FB">
        <w:tab/>
        <w:t>C</w:t>
      </w:r>
      <w:r w:rsidRPr="00BE21FB">
        <w:t>．</w:t>
      </w:r>
      <w:r w:rsidRPr="00BE21FB">
        <w:rPr>
          <w:rFonts w:ascii="宋体" w:hAnsi="宋体" w:cs="宋体" w:hint="eastAsia"/>
        </w:rPr>
        <w:t>②④</w:t>
      </w:r>
      <w:r w:rsidRPr="00BE21FB">
        <w:tab/>
        <w:t>D</w:t>
      </w:r>
      <w:r w:rsidRPr="00BE21FB">
        <w:t>．</w:t>
      </w:r>
      <w:r w:rsidRPr="00BE21FB">
        <w:rPr>
          <w:rFonts w:ascii="宋体" w:hAnsi="宋体" w:cs="宋体" w:hint="eastAsia"/>
        </w:rPr>
        <w:t>③④</w:t>
      </w:r>
    </w:p>
    <w:p w:rsidR="00F84450" w:rsidRPr="00BE21FB" w:rsidRDefault="00A37337">
      <w:pPr>
        <w:spacing w:line="360" w:lineRule="auto"/>
        <w:rPr>
          <w:color w:val="FF0000"/>
        </w:rPr>
      </w:pPr>
      <w:r w:rsidRPr="00BE21FB">
        <w:rPr>
          <w:color w:val="FF0000"/>
        </w:rPr>
        <w:t>【答案】</w:t>
      </w:r>
      <w:r w:rsidRPr="00BE21FB">
        <w:rPr>
          <w:color w:val="FF0000"/>
        </w:rPr>
        <w:t>B</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①</w:t>
      </w:r>
      <w:r w:rsidRPr="00BE21FB">
        <w:rPr>
          <w:color w:val="FF0000"/>
        </w:rPr>
        <w:t>：书证是指以其内容来证明</w:t>
      </w:r>
      <w:proofErr w:type="gramStart"/>
      <w:r w:rsidRPr="00BE21FB">
        <w:rPr>
          <w:color w:val="FF0000"/>
        </w:rPr>
        <w:t>待证事实</w:t>
      </w:r>
      <w:proofErr w:type="gramEnd"/>
      <w:r w:rsidRPr="00BE21FB">
        <w:rPr>
          <w:color w:val="FF0000"/>
        </w:rPr>
        <w:t>的有关情况的文字材料，刘女士丢失的借条属于书证，</w:t>
      </w:r>
      <w:r w:rsidRPr="00BE21FB">
        <w:rPr>
          <w:rFonts w:ascii="宋体" w:hAnsi="宋体" w:cs="宋体" w:hint="eastAsia"/>
          <w:color w:val="FF0000"/>
        </w:rPr>
        <w:t>①</w:t>
      </w:r>
      <w:r w:rsidRPr="00BE21FB">
        <w:rPr>
          <w:color w:val="FF0000"/>
        </w:rPr>
        <w:t>符合题意。</w:t>
      </w:r>
      <w:r w:rsidRPr="00BE21FB">
        <w:rPr>
          <w:rFonts w:ascii="宋体" w:hAnsi="宋体" w:cs="宋体" w:hint="eastAsia"/>
          <w:color w:val="FF0000"/>
        </w:rPr>
        <w:t>②</w:t>
      </w:r>
      <w:r w:rsidRPr="00BE21FB">
        <w:rPr>
          <w:color w:val="FF0000"/>
        </w:rPr>
        <w:t>：民事诉讼解决的是平等主体之间的民事权利和义务的争议，刘女士与王某的诉讼属于民事诉讼，不属于刑事诉讼，</w:t>
      </w:r>
      <w:r w:rsidRPr="00BE21FB">
        <w:rPr>
          <w:rFonts w:ascii="宋体" w:hAnsi="宋体" w:cs="宋体" w:hint="eastAsia"/>
          <w:color w:val="FF0000"/>
        </w:rPr>
        <w:t>②</w:t>
      </w:r>
      <w:r w:rsidRPr="00BE21FB">
        <w:rPr>
          <w:color w:val="FF0000"/>
        </w:rPr>
        <w:t>说法错误。</w:t>
      </w:r>
      <w:r w:rsidRPr="00BE21FB">
        <w:rPr>
          <w:rFonts w:ascii="宋体" w:hAnsi="宋体" w:cs="宋体" w:hint="eastAsia"/>
          <w:color w:val="FF0000"/>
        </w:rPr>
        <w:t>③</w:t>
      </w:r>
      <w:r w:rsidRPr="00BE21FB">
        <w:rPr>
          <w:color w:val="FF0000"/>
        </w:rPr>
        <w:t>：民事诉讼时效从权利人知道或者应当知道权利受到损害以及义</w:t>
      </w:r>
      <w:r w:rsidRPr="00BE21FB">
        <w:rPr>
          <w:color w:val="FF0000"/>
        </w:rPr>
        <w:lastRenderedPageBreak/>
        <w:t>务人之日起算，所以该案件诉讼时效从王某赖账之日起算，</w:t>
      </w:r>
      <w:r w:rsidRPr="00BE21FB">
        <w:rPr>
          <w:rFonts w:ascii="宋体" w:hAnsi="宋体" w:cs="宋体" w:hint="eastAsia"/>
          <w:color w:val="FF0000"/>
        </w:rPr>
        <w:t>③</w:t>
      </w:r>
      <w:r w:rsidRPr="00BE21FB">
        <w:rPr>
          <w:color w:val="FF0000"/>
        </w:rPr>
        <w:t>符合题意。</w:t>
      </w:r>
      <w:r w:rsidRPr="00BE21FB">
        <w:rPr>
          <w:rFonts w:ascii="宋体" w:hAnsi="宋体" w:cs="宋体" w:hint="eastAsia"/>
          <w:color w:val="FF0000"/>
        </w:rPr>
        <w:t>④</w:t>
      </w:r>
      <w:r w:rsidRPr="00BE21FB">
        <w:rPr>
          <w:color w:val="FF0000"/>
        </w:rPr>
        <w:t>：注意和保存证据，有利于维护自身合法权益，但并不是</w:t>
      </w:r>
      <w:r w:rsidRPr="00BE21FB">
        <w:rPr>
          <w:color w:val="FF0000"/>
        </w:rPr>
        <w:t>“</w:t>
      </w:r>
      <w:r w:rsidRPr="00BE21FB">
        <w:rPr>
          <w:color w:val="FF0000"/>
        </w:rPr>
        <w:t>避免纠纷</w:t>
      </w:r>
      <w:r w:rsidRPr="00BE21FB">
        <w:rPr>
          <w:color w:val="FF0000"/>
        </w:rPr>
        <w:t>”</w:t>
      </w:r>
      <w:r w:rsidRPr="00BE21FB">
        <w:rPr>
          <w:color w:val="FF0000"/>
        </w:rPr>
        <w:t>，</w:t>
      </w:r>
      <w:r w:rsidRPr="00BE21FB">
        <w:rPr>
          <w:rFonts w:ascii="宋体" w:hAnsi="宋体" w:cs="宋体" w:hint="eastAsia"/>
          <w:color w:val="FF0000"/>
        </w:rPr>
        <w:t>④</w:t>
      </w:r>
      <w:r w:rsidRPr="00BE21FB">
        <w:rPr>
          <w:color w:val="FF0000"/>
        </w:rPr>
        <w:t>说法错误。故本题选</w:t>
      </w:r>
      <w:r w:rsidRPr="00BE21FB">
        <w:rPr>
          <w:color w:val="FF0000"/>
        </w:rPr>
        <w:t>B</w:t>
      </w:r>
      <w:r w:rsidRPr="00BE21FB">
        <w:rPr>
          <w:color w:val="FF0000"/>
        </w:rPr>
        <w:t>。</w:t>
      </w:r>
    </w:p>
    <w:p w:rsidR="00F84450" w:rsidRPr="00BE21FB" w:rsidRDefault="00A37337">
      <w:pPr>
        <w:shd w:val="clear" w:color="auto" w:fill="FFFFFF"/>
        <w:spacing w:line="360" w:lineRule="auto"/>
        <w:jc w:val="left"/>
        <w:textAlignment w:val="center"/>
      </w:pPr>
      <w:r w:rsidRPr="00BE21FB">
        <w:t>26</w:t>
      </w:r>
      <w:r w:rsidRPr="00BE21FB">
        <w:t>．</w:t>
      </w:r>
      <w:r w:rsidRPr="00BE21FB">
        <w:t>2019</w:t>
      </w:r>
      <w:r w:rsidRPr="00BE21FB">
        <w:t>年</w:t>
      </w:r>
      <w:r w:rsidRPr="00BE21FB">
        <w:t>11</w:t>
      </w:r>
      <w:r w:rsidRPr="00BE21FB">
        <w:t>月，</w:t>
      </w:r>
      <w:proofErr w:type="gramStart"/>
      <w:r w:rsidRPr="00BE21FB">
        <w:t>某地镇</w:t>
      </w:r>
      <w:proofErr w:type="gramEnd"/>
      <w:r w:rsidRPr="00BE21FB">
        <w:t>政府要求衡某（养殖场经营者）关停畜禽养殖企业并</w:t>
      </w:r>
      <w:proofErr w:type="gramStart"/>
      <w:r w:rsidRPr="00BE21FB">
        <w:t>与衡某签订</w:t>
      </w:r>
      <w:proofErr w:type="gramEnd"/>
      <w:r w:rsidRPr="00BE21FB">
        <w:t>拆迁协议，约定了补偿价款、违约责任等内容。</w:t>
      </w:r>
      <w:proofErr w:type="gramStart"/>
      <w:r w:rsidRPr="00BE21FB">
        <w:t>衡某将</w:t>
      </w:r>
      <w:proofErr w:type="gramEnd"/>
      <w:r w:rsidRPr="00BE21FB">
        <w:t>养殖场拆除，但镇政府未支付拆迁补偿款。</w:t>
      </w:r>
      <w:proofErr w:type="gramStart"/>
      <w:r w:rsidRPr="00BE21FB">
        <w:t>衡某提起</w:t>
      </w:r>
      <w:proofErr w:type="gramEnd"/>
      <w:r w:rsidRPr="00BE21FB">
        <w:t>诉讼，淮安市清江浦区法院一审判决镇政府</w:t>
      </w:r>
      <w:proofErr w:type="gramStart"/>
      <w:r w:rsidRPr="00BE21FB">
        <w:t>向衡某支付</w:t>
      </w:r>
      <w:proofErr w:type="gramEnd"/>
      <w:r w:rsidRPr="00BE21FB">
        <w:t>拆迁补偿款及违约金。镇政府不服提起上诉，淮安中院二审判决驳回上诉，维持原</w:t>
      </w:r>
      <w:r w:rsidRPr="00BE21FB">
        <w:t>判。对本案认识正确的是（</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proofErr w:type="gramStart"/>
      <w:r w:rsidRPr="00BE21FB">
        <w:t>衡某需</w:t>
      </w:r>
      <w:proofErr w:type="gramEnd"/>
      <w:r w:rsidRPr="00BE21FB">
        <w:t>对自己的主张承担举证责任</w:t>
      </w:r>
    </w:p>
    <w:p w:rsidR="00F84450" w:rsidRPr="00BE21FB" w:rsidRDefault="00A37337">
      <w:pPr>
        <w:shd w:val="clear" w:color="auto" w:fill="FFFFFF"/>
        <w:spacing w:line="360" w:lineRule="auto"/>
        <w:jc w:val="left"/>
        <w:textAlignment w:val="center"/>
      </w:pPr>
      <w:r w:rsidRPr="00BE21FB">
        <w:rPr>
          <w:rFonts w:ascii="宋体" w:hAnsi="宋体" w:cs="宋体" w:hint="eastAsia"/>
        </w:rPr>
        <w:t>②</w:t>
      </w:r>
      <w:r w:rsidRPr="00BE21FB">
        <w:t>法院尊重了某镇政府上诉的权利</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r w:rsidRPr="00BE21FB">
        <w:t>某镇政府提起上诉的期限是</w:t>
      </w:r>
      <w:r w:rsidRPr="00BE21FB">
        <w:t>10</w:t>
      </w:r>
      <w:r w:rsidRPr="00BE21FB">
        <w:t>日</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r w:rsidRPr="00BE21FB">
        <w:t>通过司法裁判有利于推动政府守信践诺</w:t>
      </w:r>
    </w:p>
    <w:p w:rsidR="00F84450" w:rsidRPr="00BE21FB" w:rsidRDefault="00A37337">
      <w:pPr>
        <w:shd w:val="clear" w:color="auto" w:fill="FFFFFF"/>
        <w:tabs>
          <w:tab w:val="left" w:pos="2078"/>
          <w:tab w:val="left" w:pos="4156"/>
          <w:tab w:val="left" w:pos="6234"/>
        </w:tabs>
        <w:spacing w:line="360" w:lineRule="auto"/>
        <w:ind w:left="380"/>
        <w:jc w:val="left"/>
        <w:textAlignment w:val="center"/>
      </w:pPr>
      <w:r w:rsidRPr="00BE21FB">
        <w:t>A</w:t>
      </w:r>
      <w:r w:rsidRPr="00BE21FB">
        <w:t>．</w:t>
      </w:r>
      <w:r w:rsidRPr="00BE21FB">
        <w:rPr>
          <w:rFonts w:ascii="宋体" w:hAnsi="宋体" w:cs="宋体" w:hint="eastAsia"/>
        </w:rPr>
        <w:t>①②</w:t>
      </w:r>
      <w:r w:rsidRPr="00BE21FB">
        <w:tab/>
        <w:t>B</w:t>
      </w:r>
      <w:r w:rsidRPr="00BE21FB">
        <w:t>．</w:t>
      </w:r>
      <w:r w:rsidRPr="00BE21FB">
        <w:rPr>
          <w:rFonts w:ascii="宋体" w:hAnsi="宋体" w:cs="宋体" w:hint="eastAsia"/>
        </w:rPr>
        <w:t>①③</w:t>
      </w:r>
      <w:r w:rsidRPr="00BE21FB">
        <w:tab/>
        <w:t>C</w:t>
      </w:r>
      <w:r w:rsidRPr="00BE21FB">
        <w:t>．</w:t>
      </w:r>
      <w:r w:rsidRPr="00BE21FB">
        <w:rPr>
          <w:rFonts w:ascii="宋体" w:hAnsi="宋体" w:cs="宋体" w:hint="eastAsia"/>
        </w:rPr>
        <w:t>②④</w:t>
      </w:r>
      <w:r w:rsidRPr="00BE21FB">
        <w:tab/>
        <w:t>D</w:t>
      </w:r>
      <w:r w:rsidRPr="00BE21FB">
        <w:t>．</w:t>
      </w:r>
      <w:r w:rsidRPr="00BE21FB">
        <w:rPr>
          <w:rFonts w:ascii="宋体" w:hAnsi="宋体" w:cs="宋体" w:hint="eastAsia"/>
        </w:rPr>
        <w:t>③④</w:t>
      </w:r>
    </w:p>
    <w:p w:rsidR="00F84450" w:rsidRPr="00BE21FB" w:rsidRDefault="00A37337">
      <w:pPr>
        <w:spacing w:line="360" w:lineRule="auto"/>
        <w:rPr>
          <w:color w:val="FF0000"/>
        </w:rPr>
      </w:pPr>
      <w:r w:rsidRPr="00BE21FB">
        <w:rPr>
          <w:color w:val="FF0000"/>
        </w:rPr>
        <w:t>【答案】</w:t>
      </w:r>
      <w:r w:rsidRPr="00BE21FB">
        <w:rPr>
          <w:color w:val="FF0000"/>
        </w:rPr>
        <w:t>C</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①</w:t>
      </w:r>
      <w:r w:rsidRPr="00BE21FB">
        <w:rPr>
          <w:color w:val="FF0000"/>
        </w:rPr>
        <w:t>：行政诉讼中举证责任由行政机关承担，</w:t>
      </w:r>
      <w:r w:rsidRPr="00BE21FB">
        <w:rPr>
          <w:rFonts w:ascii="宋体" w:hAnsi="宋体" w:cs="宋体" w:hint="eastAsia"/>
          <w:color w:val="FF0000"/>
        </w:rPr>
        <w:t>①</w:t>
      </w:r>
      <w:r w:rsidRPr="00BE21FB">
        <w:rPr>
          <w:color w:val="FF0000"/>
        </w:rPr>
        <w:t>错误。</w:t>
      </w:r>
      <w:r w:rsidRPr="00BE21FB">
        <w:rPr>
          <w:rFonts w:ascii="宋体" w:hAnsi="宋体" w:cs="宋体" w:hint="eastAsia"/>
          <w:color w:val="FF0000"/>
        </w:rPr>
        <w:t>②</w:t>
      </w:r>
      <w:r w:rsidRPr="00BE21FB">
        <w:rPr>
          <w:color w:val="FF0000"/>
        </w:rPr>
        <w:t>：镇政府不服提起上诉，淮安中院二审判决，体现了法院尊重了其上诉的权利，</w:t>
      </w:r>
      <w:r w:rsidRPr="00BE21FB">
        <w:rPr>
          <w:rFonts w:ascii="宋体" w:hAnsi="宋体" w:cs="宋体" w:hint="eastAsia"/>
          <w:color w:val="FF0000"/>
        </w:rPr>
        <w:t>②</w:t>
      </w:r>
      <w:r w:rsidRPr="00BE21FB">
        <w:rPr>
          <w:color w:val="FF0000"/>
        </w:rPr>
        <w:t>正确。</w:t>
      </w:r>
      <w:r w:rsidRPr="00BE21FB">
        <w:rPr>
          <w:rFonts w:ascii="宋体" w:hAnsi="宋体" w:cs="宋体" w:hint="eastAsia"/>
          <w:color w:val="FF0000"/>
        </w:rPr>
        <w:t>③</w:t>
      </w:r>
      <w:r w:rsidRPr="00BE21FB">
        <w:rPr>
          <w:color w:val="FF0000"/>
        </w:rPr>
        <w:t>：行政诉讼中，不服判决的上诉期限是</w:t>
      </w:r>
      <w:r w:rsidRPr="00BE21FB">
        <w:rPr>
          <w:color w:val="FF0000"/>
        </w:rPr>
        <w:t>15</w:t>
      </w:r>
      <w:r w:rsidRPr="00BE21FB">
        <w:rPr>
          <w:color w:val="FF0000"/>
        </w:rPr>
        <w:t>日，</w:t>
      </w:r>
      <w:r w:rsidRPr="00BE21FB">
        <w:rPr>
          <w:rFonts w:ascii="宋体" w:hAnsi="宋体" w:cs="宋体" w:hint="eastAsia"/>
          <w:color w:val="FF0000"/>
        </w:rPr>
        <w:t>③</w:t>
      </w:r>
      <w:r w:rsidRPr="00BE21FB">
        <w:rPr>
          <w:color w:val="FF0000"/>
        </w:rPr>
        <w:t>错误。</w:t>
      </w:r>
    </w:p>
    <w:p w:rsidR="00F84450" w:rsidRPr="00BE21FB" w:rsidRDefault="00A37337">
      <w:pPr>
        <w:spacing w:line="360" w:lineRule="auto"/>
        <w:rPr>
          <w:color w:val="FF0000"/>
        </w:rPr>
      </w:pPr>
      <w:r w:rsidRPr="00BE21FB">
        <w:rPr>
          <w:rFonts w:ascii="宋体" w:hAnsi="宋体" w:cs="宋体" w:hint="eastAsia"/>
          <w:color w:val="FF0000"/>
        </w:rPr>
        <w:t>④</w:t>
      </w:r>
      <w:r w:rsidRPr="00BE21FB">
        <w:rPr>
          <w:color w:val="FF0000"/>
        </w:rPr>
        <w:t>：镇政府不服提起上诉，淮安中院二审判决驳回上诉，维持原判。该案通过司法裁判有利于推动政府守信践诺，</w:t>
      </w:r>
      <w:r w:rsidRPr="00BE21FB">
        <w:rPr>
          <w:rFonts w:ascii="宋体" w:hAnsi="宋体" w:cs="宋体" w:hint="eastAsia"/>
          <w:color w:val="FF0000"/>
        </w:rPr>
        <w:t>④</w:t>
      </w:r>
      <w:r w:rsidRPr="00BE21FB">
        <w:rPr>
          <w:color w:val="FF0000"/>
        </w:rPr>
        <w:t>正确。故本题选</w:t>
      </w:r>
      <w:r w:rsidRPr="00BE21FB">
        <w:rPr>
          <w:color w:val="FF0000"/>
        </w:rPr>
        <w:t>C</w:t>
      </w:r>
      <w:r w:rsidRPr="00BE21FB">
        <w:rPr>
          <w:color w:val="FF0000"/>
        </w:rPr>
        <w:t>。</w:t>
      </w:r>
    </w:p>
    <w:p w:rsidR="00F84450" w:rsidRPr="00BE21FB" w:rsidRDefault="00A37337">
      <w:pPr>
        <w:shd w:val="clear" w:color="auto" w:fill="FFFFFF"/>
        <w:spacing w:line="360" w:lineRule="auto"/>
        <w:jc w:val="left"/>
        <w:textAlignment w:val="center"/>
      </w:pPr>
      <w:r w:rsidRPr="00BE21FB">
        <w:t>27</w:t>
      </w:r>
      <w:r w:rsidRPr="00BE21FB">
        <w:t>．经典诗词往往是诗意美与逻辑美的统一。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810"/>
      </w:tblGrid>
      <w:tr w:rsidR="00CF0529">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4450" w:rsidRPr="00BE21FB" w:rsidRDefault="00A37337">
            <w:pPr>
              <w:shd w:val="clear" w:color="auto" w:fill="FFFFFF"/>
              <w:spacing w:line="360" w:lineRule="auto"/>
              <w:jc w:val="left"/>
              <w:textAlignment w:val="center"/>
            </w:pPr>
            <w:r w:rsidRPr="00BE21FB">
              <w:t>甲：东边日出西边雨，道是无晴却有晴</w:t>
            </w:r>
          </w:p>
          <w:p w:rsidR="00F84450" w:rsidRPr="00BE21FB" w:rsidRDefault="00A37337">
            <w:pPr>
              <w:shd w:val="clear" w:color="auto" w:fill="FFFFFF"/>
              <w:spacing w:line="360" w:lineRule="auto"/>
              <w:jc w:val="left"/>
              <w:textAlignment w:val="center"/>
            </w:pPr>
            <w:r w:rsidRPr="00BE21FB">
              <w:t>乙：</w:t>
            </w:r>
            <w:proofErr w:type="gramStart"/>
            <w:r w:rsidRPr="00BE21FB">
              <w:t>操千曲</w:t>
            </w:r>
            <w:proofErr w:type="gramEnd"/>
            <w:r w:rsidRPr="00BE21FB">
              <w:t>而后晓声，</w:t>
            </w:r>
            <w:proofErr w:type="gramStart"/>
            <w:r w:rsidRPr="00BE21FB">
              <w:t>观千剑而后</w:t>
            </w:r>
            <w:proofErr w:type="gramEnd"/>
            <w:r w:rsidRPr="00BE21FB">
              <w:t>识器</w:t>
            </w:r>
          </w:p>
          <w:p w:rsidR="00F84450" w:rsidRPr="00BE21FB" w:rsidRDefault="00A37337">
            <w:pPr>
              <w:shd w:val="clear" w:color="auto" w:fill="FFFFFF"/>
              <w:spacing w:line="360" w:lineRule="auto"/>
              <w:jc w:val="left"/>
              <w:textAlignment w:val="center"/>
            </w:pPr>
            <w:r w:rsidRPr="00BE21FB">
              <w:t>丙：忽如一夜春风来，千树万树梨花开</w:t>
            </w:r>
          </w:p>
          <w:p w:rsidR="00F84450" w:rsidRPr="00BE21FB" w:rsidRDefault="00A37337">
            <w:pPr>
              <w:shd w:val="clear" w:color="auto" w:fill="FFFFFF"/>
              <w:spacing w:line="360" w:lineRule="auto"/>
              <w:jc w:val="left"/>
              <w:textAlignment w:val="center"/>
            </w:pPr>
            <w:r w:rsidRPr="00BE21FB">
              <w:t>丁：落红不是无情物，化作春泥更护花</w:t>
            </w:r>
          </w:p>
        </w:tc>
      </w:tr>
    </w:tbl>
    <w:p w:rsidR="00F84450" w:rsidRPr="00BE21FB" w:rsidRDefault="00A37337">
      <w:pPr>
        <w:shd w:val="clear" w:color="auto" w:fill="FFFFFF"/>
        <w:spacing w:line="360" w:lineRule="auto"/>
        <w:jc w:val="left"/>
        <w:textAlignment w:val="center"/>
      </w:pPr>
      <w:r w:rsidRPr="00BE21FB">
        <w:t>对于上述诗句，以下判断正确的是（</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proofErr w:type="gramStart"/>
      <w:r w:rsidRPr="00BE21FB">
        <w:t>甲诗违背</w:t>
      </w:r>
      <w:proofErr w:type="gramEnd"/>
      <w:r w:rsidRPr="00BE21FB">
        <w:t>矛盾律</w:t>
      </w:r>
      <w:r w:rsidRPr="00BE21FB">
        <w:rPr>
          <w:rFonts w:eastAsia="Times New Roman"/>
          <w:kern w:val="0"/>
          <w:sz w:val="24"/>
          <w:szCs w:val="24"/>
        </w:rPr>
        <w:t>  </w:t>
      </w:r>
      <w:r w:rsidRPr="00BE21FB">
        <w:rPr>
          <w:kern w:val="0"/>
          <w:sz w:val="24"/>
          <w:szCs w:val="24"/>
        </w:rPr>
        <w:t xml:space="preserve">                        </w:t>
      </w:r>
      <w:r w:rsidRPr="00BE21FB">
        <w:rPr>
          <w:rFonts w:ascii="宋体" w:hAnsi="宋体" w:cs="宋体" w:hint="eastAsia"/>
        </w:rPr>
        <w:t>②</w:t>
      </w:r>
      <w:r w:rsidRPr="00BE21FB">
        <w:t>乙诗句属于必要条件假言判断</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proofErr w:type="gramStart"/>
      <w:r w:rsidRPr="00BE21FB">
        <w:t>丙诗运用</w:t>
      </w:r>
      <w:proofErr w:type="gramEnd"/>
      <w:r w:rsidRPr="00BE21FB">
        <w:t>了联想思维的畅想方式</w:t>
      </w:r>
      <w:r w:rsidRPr="00BE21FB">
        <w:t xml:space="preserve">              </w:t>
      </w:r>
      <w:r w:rsidRPr="00BE21FB">
        <w:rPr>
          <w:rFonts w:eastAsia="Times New Roman"/>
          <w:kern w:val="0"/>
          <w:sz w:val="24"/>
          <w:szCs w:val="24"/>
        </w:rPr>
        <w:t>  </w:t>
      </w:r>
      <w:r w:rsidRPr="00BE21FB">
        <w:rPr>
          <w:rFonts w:ascii="宋体" w:hAnsi="宋体" w:cs="宋体" w:hint="eastAsia"/>
        </w:rPr>
        <w:t>④</w:t>
      </w:r>
      <w:r w:rsidRPr="00BE21FB">
        <w:t>丁诗句体现对事物功能认识的超前思维</w:t>
      </w:r>
    </w:p>
    <w:p w:rsidR="00F84450" w:rsidRPr="00BE21FB" w:rsidRDefault="00A37337">
      <w:pPr>
        <w:shd w:val="clear" w:color="auto" w:fill="FFFFFF"/>
        <w:tabs>
          <w:tab w:val="left" w:pos="2078"/>
          <w:tab w:val="left" w:pos="4156"/>
          <w:tab w:val="left" w:pos="6234"/>
        </w:tabs>
        <w:spacing w:line="360" w:lineRule="auto"/>
        <w:ind w:left="380"/>
        <w:jc w:val="left"/>
        <w:textAlignment w:val="center"/>
      </w:pPr>
      <w:r w:rsidRPr="00BE21FB">
        <w:t>A</w:t>
      </w:r>
      <w:r w:rsidRPr="00BE21FB">
        <w:t>．</w:t>
      </w:r>
      <w:r w:rsidRPr="00BE21FB">
        <w:rPr>
          <w:rFonts w:ascii="宋体" w:hAnsi="宋体" w:cs="宋体" w:hint="eastAsia"/>
        </w:rPr>
        <w:t>①②</w:t>
      </w:r>
      <w:r w:rsidRPr="00BE21FB">
        <w:tab/>
        <w:t>B</w:t>
      </w:r>
      <w:r w:rsidRPr="00BE21FB">
        <w:t>．</w:t>
      </w:r>
      <w:r w:rsidRPr="00BE21FB">
        <w:rPr>
          <w:rFonts w:ascii="宋体" w:hAnsi="宋体" w:cs="宋体" w:hint="eastAsia"/>
        </w:rPr>
        <w:t>②③</w:t>
      </w:r>
      <w:r w:rsidRPr="00BE21FB">
        <w:tab/>
        <w:t>C</w:t>
      </w:r>
      <w:r w:rsidRPr="00BE21FB">
        <w:t>．</w:t>
      </w:r>
      <w:r w:rsidRPr="00BE21FB">
        <w:rPr>
          <w:rFonts w:ascii="宋体" w:hAnsi="宋体" w:cs="宋体" w:hint="eastAsia"/>
        </w:rPr>
        <w:t>①④</w:t>
      </w:r>
      <w:r w:rsidRPr="00BE21FB">
        <w:tab/>
        <w:t>D</w:t>
      </w:r>
      <w:r w:rsidRPr="00BE21FB">
        <w:t>．</w:t>
      </w:r>
      <w:r w:rsidRPr="00BE21FB">
        <w:rPr>
          <w:rFonts w:ascii="宋体" w:hAnsi="宋体" w:cs="宋体" w:hint="eastAsia"/>
        </w:rPr>
        <w:t>③④</w:t>
      </w:r>
    </w:p>
    <w:p w:rsidR="00F84450" w:rsidRPr="00BE21FB" w:rsidRDefault="00A37337">
      <w:pPr>
        <w:spacing w:line="360" w:lineRule="auto"/>
        <w:rPr>
          <w:color w:val="FF0000"/>
        </w:rPr>
      </w:pPr>
      <w:r w:rsidRPr="00BE21FB">
        <w:rPr>
          <w:color w:val="FF0000"/>
        </w:rPr>
        <w:t>【答案】</w:t>
      </w:r>
      <w:r w:rsidRPr="00BE21FB">
        <w:rPr>
          <w:color w:val="FF0000"/>
        </w:rPr>
        <w:t>B</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①</w:t>
      </w:r>
      <w:r w:rsidRPr="00BE21FB">
        <w:rPr>
          <w:color w:val="FF0000"/>
        </w:rPr>
        <w:t>：合乎逻辑的思维是具有一致性的思维，东边日出西边雨，道是无情却有情，符合说的是不同地方的天气状况不同，属于辩证法的观点，并没有违背矛盾律，</w:t>
      </w:r>
      <w:r w:rsidRPr="00BE21FB">
        <w:rPr>
          <w:rFonts w:ascii="宋体" w:hAnsi="宋体" w:cs="宋体" w:hint="eastAsia"/>
          <w:color w:val="FF0000"/>
        </w:rPr>
        <w:t>①</w:t>
      </w:r>
      <w:r w:rsidRPr="00BE21FB">
        <w:rPr>
          <w:color w:val="FF0000"/>
        </w:rPr>
        <w:t>不符合题意。</w:t>
      </w:r>
      <w:r w:rsidRPr="00BE21FB">
        <w:rPr>
          <w:rFonts w:ascii="宋体" w:hAnsi="宋体" w:cs="宋体" w:hint="eastAsia"/>
          <w:color w:val="FF0000"/>
        </w:rPr>
        <w:t>②</w:t>
      </w:r>
      <w:r w:rsidRPr="00BE21FB">
        <w:rPr>
          <w:color w:val="FF0000"/>
        </w:rPr>
        <w:t>：</w:t>
      </w:r>
      <w:proofErr w:type="gramStart"/>
      <w:r w:rsidRPr="00BE21FB">
        <w:rPr>
          <w:color w:val="FF0000"/>
        </w:rPr>
        <w:t>操千曲</w:t>
      </w:r>
      <w:proofErr w:type="gramEnd"/>
      <w:r w:rsidRPr="00BE21FB">
        <w:rPr>
          <w:color w:val="FF0000"/>
        </w:rPr>
        <w:t>而后晓声，</w:t>
      </w:r>
      <w:proofErr w:type="gramStart"/>
      <w:r w:rsidRPr="00BE21FB">
        <w:rPr>
          <w:color w:val="FF0000"/>
        </w:rPr>
        <w:t>观千剑而后</w:t>
      </w:r>
      <w:proofErr w:type="gramEnd"/>
      <w:r w:rsidRPr="00BE21FB">
        <w:rPr>
          <w:color w:val="FF0000"/>
        </w:rPr>
        <w:t>识器，</w:t>
      </w:r>
      <w:r w:rsidRPr="00BE21FB">
        <w:rPr>
          <w:color w:val="FF0000"/>
        </w:rPr>
        <w:t>“</w:t>
      </w:r>
      <w:r w:rsidRPr="00BE21FB">
        <w:rPr>
          <w:color w:val="FF0000"/>
        </w:rPr>
        <w:t>操千曲</w:t>
      </w:r>
      <w:r w:rsidRPr="00BE21FB">
        <w:rPr>
          <w:color w:val="FF0000"/>
        </w:rPr>
        <w:t>”</w:t>
      </w:r>
      <w:r w:rsidRPr="00BE21FB">
        <w:rPr>
          <w:color w:val="FF0000"/>
        </w:rPr>
        <w:t>是</w:t>
      </w:r>
      <w:r w:rsidRPr="00BE21FB">
        <w:rPr>
          <w:color w:val="FF0000"/>
        </w:rPr>
        <w:t>“</w:t>
      </w:r>
      <w:r w:rsidRPr="00BE21FB">
        <w:rPr>
          <w:color w:val="FF0000"/>
        </w:rPr>
        <w:t>晓声</w:t>
      </w:r>
      <w:r w:rsidRPr="00BE21FB">
        <w:rPr>
          <w:color w:val="FF0000"/>
        </w:rPr>
        <w:t>”</w:t>
      </w:r>
      <w:r w:rsidRPr="00BE21FB">
        <w:rPr>
          <w:color w:val="FF0000"/>
        </w:rPr>
        <w:t>必不可少的条件，</w:t>
      </w:r>
      <w:r w:rsidRPr="00BE21FB">
        <w:rPr>
          <w:color w:val="FF0000"/>
        </w:rPr>
        <w:t>“</w:t>
      </w:r>
      <w:r w:rsidRPr="00BE21FB">
        <w:rPr>
          <w:color w:val="FF0000"/>
        </w:rPr>
        <w:t>观千剑</w:t>
      </w:r>
      <w:r w:rsidRPr="00BE21FB">
        <w:rPr>
          <w:color w:val="FF0000"/>
        </w:rPr>
        <w:t>”</w:t>
      </w:r>
      <w:r w:rsidRPr="00BE21FB">
        <w:rPr>
          <w:color w:val="FF0000"/>
        </w:rPr>
        <w:t>是</w:t>
      </w:r>
      <w:r w:rsidRPr="00BE21FB">
        <w:rPr>
          <w:color w:val="FF0000"/>
        </w:rPr>
        <w:t>“</w:t>
      </w:r>
      <w:r w:rsidRPr="00BE21FB">
        <w:rPr>
          <w:color w:val="FF0000"/>
        </w:rPr>
        <w:t>识器</w:t>
      </w:r>
      <w:r w:rsidRPr="00BE21FB">
        <w:rPr>
          <w:color w:val="FF0000"/>
        </w:rPr>
        <w:t>”</w:t>
      </w:r>
      <w:r w:rsidRPr="00BE21FB">
        <w:rPr>
          <w:color w:val="FF0000"/>
        </w:rPr>
        <w:t>必不可少的条件，均是必要条件的假</w:t>
      </w:r>
      <w:r w:rsidRPr="00BE21FB">
        <w:rPr>
          <w:color w:val="FF0000"/>
        </w:rPr>
        <w:lastRenderedPageBreak/>
        <w:t>言判断，</w:t>
      </w:r>
      <w:r w:rsidRPr="00BE21FB">
        <w:rPr>
          <w:rFonts w:ascii="宋体" w:hAnsi="宋体" w:cs="宋体" w:hint="eastAsia"/>
          <w:color w:val="FF0000"/>
        </w:rPr>
        <w:t>②</w:t>
      </w:r>
      <w:r w:rsidRPr="00BE21FB">
        <w:rPr>
          <w:color w:val="FF0000"/>
        </w:rPr>
        <w:t>符合题意。</w:t>
      </w:r>
      <w:r w:rsidRPr="00BE21FB">
        <w:rPr>
          <w:rFonts w:ascii="宋体" w:hAnsi="宋体" w:cs="宋体" w:hint="eastAsia"/>
          <w:color w:val="FF0000"/>
        </w:rPr>
        <w:t>③</w:t>
      </w:r>
      <w:r w:rsidRPr="00BE21FB">
        <w:rPr>
          <w:color w:val="FF0000"/>
        </w:rPr>
        <w:t>：忽如一夜春风来，千树万树梨花开，把冬天挂在树枝上的雪想象成春天的梨花，是运用了联想思维的畅想方式，</w:t>
      </w:r>
      <w:r w:rsidRPr="00BE21FB">
        <w:rPr>
          <w:rFonts w:ascii="宋体" w:hAnsi="宋体" w:cs="宋体" w:hint="eastAsia"/>
          <w:color w:val="FF0000"/>
        </w:rPr>
        <w:t>③</w:t>
      </w:r>
      <w:r w:rsidRPr="00BE21FB">
        <w:rPr>
          <w:color w:val="FF0000"/>
        </w:rPr>
        <w:t>符合题意</w:t>
      </w:r>
      <w:r w:rsidRPr="00BE21FB">
        <w:rPr>
          <w:color w:val="FF0000"/>
        </w:rPr>
        <w:t>。</w:t>
      </w:r>
      <w:r w:rsidRPr="00BE21FB">
        <w:rPr>
          <w:rFonts w:ascii="宋体" w:hAnsi="宋体" w:cs="宋体" w:hint="eastAsia"/>
          <w:color w:val="FF0000"/>
        </w:rPr>
        <w:t>④</w:t>
      </w:r>
      <w:r w:rsidRPr="00BE21FB">
        <w:rPr>
          <w:color w:val="FF0000"/>
        </w:rPr>
        <w:t>：落红不是无情物，化作春泥更护花，体现对事物功能认识的逆向思维，不是超前思维，</w:t>
      </w:r>
      <w:r w:rsidRPr="00BE21FB">
        <w:rPr>
          <w:rFonts w:ascii="宋体" w:hAnsi="宋体" w:cs="宋体" w:hint="eastAsia"/>
          <w:color w:val="FF0000"/>
        </w:rPr>
        <w:t>④</w:t>
      </w:r>
      <w:r w:rsidRPr="00BE21FB">
        <w:rPr>
          <w:color w:val="FF0000"/>
        </w:rPr>
        <w:t>不符合题意。故本题选</w:t>
      </w:r>
      <w:r w:rsidRPr="00BE21FB">
        <w:rPr>
          <w:color w:val="FF0000"/>
        </w:rPr>
        <w:t>B</w:t>
      </w:r>
      <w:r w:rsidRPr="00BE21FB">
        <w:rPr>
          <w:color w:val="FF0000"/>
        </w:rPr>
        <w:t>。</w:t>
      </w:r>
    </w:p>
    <w:p w:rsidR="00F84450" w:rsidRPr="00BE21FB" w:rsidRDefault="00A37337">
      <w:pPr>
        <w:shd w:val="clear" w:color="auto" w:fill="FFFFFF"/>
        <w:spacing w:line="360" w:lineRule="auto"/>
        <w:jc w:val="left"/>
        <w:textAlignment w:val="center"/>
      </w:pPr>
      <w:r w:rsidRPr="00BE21FB">
        <w:t>28</w:t>
      </w:r>
      <w:r w:rsidRPr="00BE21FB">
        <w:t>．李时珍的《本草纲目》在批判继承的基础上，推陈出新，打破了自《神农本草经》以来沿袭</w:t>
      </w:r>
      <w:r w:rsidRPr="00BE21FB">
        <w:t>1000</w:t>
      </w:r>
      <w:r w:rsidRPr="00BE21FB">
        <w:t>多年的上、中、下三品分类法，建立了三界十六部分类法，据其经济用途与体态、习性和内含物的不同，把药物分为</w:t>
      </w:r>
      <w:r w:rsidRPr="00BE21FB">
        <w:t>16</w:t>
      </w:r>
      <w:r w:rsidRPr="00BE21FB">
        <w:t>部，包括</w:t>
      </w:r>
      <w:r w:rsidRPr="00BE21FB">
        <w:t>60</w:t>
      </w:r>
      <w:r w:rsidRPr="00BE21FB">
        <w:t>类，使分类体系更为科学化，丰富了本草学知识。材料表明（</w:t>
      </w:r>
      <w:r w:rsidRPr="00BE21FB">
        <w:rPr>
          <w:rFonts w:eastAsia="Times New Roman"/>
          <w:kern w:val="0"/>
          <w:sz w:val="24"/>
          <w:szCs w:val="24"/>
        </w:rPr>
        <w:t>    </w:t>
      </w:r>
      <w:r w:rsidRPr="00BE21FB">
        <w:t>）</w:t>
      </w:r>
    </w:p>
    <w:p w:rsidR="00F84450" w:rsidRPr="00BE21FB" w:rsidRDefault="00A37337">
      <w:pPr>
        <w:shd w:val="clear" w:color="auto" w:fill="FFFFFF"/>
        <w:spacing w:line="360" w:lineRule="auto"/>
        <w:jc w:val="left"/>
        <w:textAlignment w:val="center"/>
      </w:pPr>
      <w:r w:rsidRPr="00BE21FB">
        <w:rPr>
          <w:rFonts w:ascii="宋体" w:hAnsi="宋体" w:cs="宋体" w:hint="eastAsia"/>
        </w:rPr>
        <w:t>①</w:t>
      </w:r>
      <w:r w:rsidRPr="00BE21FB">
        <w:t>要坚持辩证否定，对旧事物既肯定又否定</w:t>
      </w:r>
    </w:p>
    <w:p w:rsidR="00F84450" w:rsidRPr="00BE21FB" w:rsidRDefault="00A37337">
      <w:pPr>
        <w:shd w:val="clear" w:color="auto" w:fill="FFFFFF"/>
        <w:spacing w:line="360" w:lineRule="auto"/>
        <w:jc w:val="left"/>
        <w:textAlignment w:val="center"/>
      </w:pPr>
      <w:r w:rsidRPr="00BE21FB">
        <w:rPr>
          <w:rFonts w:ascii="宋体" w:hAnsi="宋体" w:cs="宋体" w:hint="eastAsia"/>
        </w:rPr>
        <w:t>②</w:t>
      </w:r>
      <w:r w:rsidRPr="00BE21FB">
        <w:t>肯定比否定包含着更为丰富的内容，是较高的环节</w:t>
      </w:r>
    </w:p>
    <w:p w:rsidR="00F84450" w:rsidRPr="00BE21FB" w:rsidRDefault="00A37337">
      <w:pPr>
        <w:shd w:val="clear" w:color="auto" w:fill="FFFFFF"/>
        <w:spacing w:line="360" w:lineRule="auto"/>
        <w:jc w:val="left"/>
        <w:textAlignment w:val="center"/>
      </w:pPr>
      <w:r w:rsidRPr="00BE21FB">
        <w:rPr>
          <w:rFonts w:ascii="宋体" w:hAnsi="宋体" w:cs="宋体" w:hint="eastAsia"/>
        </w:rPr>
        <w:t>③</w:t>
      </w:r>
      <w:r w:rsidRPr="00BE21FB">
        <w:t>在分析与综合的对立统一中推动了本草</w:t>
      </w:r>
      <w:r w:rsidRPr="00BE21FB">
        <w:t>学知识的发展</w:t>
      </w:r>
    </w:p>
    <w:p w:rsidR="00F84450" w:rsidRPr="00BE21FB" w:rsidRDefault="00A37337">
      <w:pPr>
        <w:shd w:val="clear" w:color="auto" w:fill="FFFFFF"/>
        <w:spacing w:line="360" w:lineRule="auto"/>
        <w:jc w:val="left"/>
        <w:textAlignment w:val="center"/>
      </w:pPr>
      <w:r w:rsidRPr="00BE21FB">
        <w:rPr>
          <w:rFonts w:ascii="宋体" w:hAnsi="宋体" w:cs="宋体" w:hint="eastAsia"/>
        </w:rPr>
        <w:t>④</w:t>
      </w:r>
      <w:r w:rsidRPr="00BE21FB">
        <w:t>否定中所包含的肯定是对旧矛盾统一体的肯定与保留</w:t>
      </w:r>
    </w:p>
    <w:p w:rsidR="00F84450" w:rsidRPr="00BE21FB" w:rsidRDefault="00A37337">
      <w:pPr>
        <w:shd w:val="clear" w:color="auto" w:fill="FFFFFF"/>
        <w:tabs>
          <w:tab w:val="left" w:pos="2078"/>
          <w:tab w:val="left" w:pos="4156"/>
          <w:tab w:val="left" w:pos="6234"/>
        </w:tabs>
        <w:spacing w:line="360" w:lineRule="auto"/>
        <w:ind w:left="380"/>
        <w:jc w:val="left"/>
        <w:textAlignment w:val="center"/>
      </w:pPr>
      <w:r w:rsidRPr="00BE21FB">
        <w:t>A</w:t>
      </w:r>
      <w:r w:rsidRPr="00BE21FB">
        <w:t>．</w:t>
      </w:r>
      <w:r w:rsidRPr="00BE21FB">
        <w:rPr>
          <w:rFonts w:ascii="宋体" w:hAnsi="宋体" w:cs="宋体" w:hint="eastAsia"/>
        </w:rPr>
        <w:t>①②</w:t>
      </w:r>
      <w:r w:rsidRPr="00BE21FB">
        <w:tab/>
        <w:t>B</w:t>
      </w:r>
      <w:r w:rsidRPr="00BE21FB">
        <w:t>．</w:t>
      </w:r>
      <w:r w:rsidRPr="00BE21FB">
        <w:rPr>
          <w:rFonts w:ascii="宋体" w:hAnsi="宋体" w:cs="宋体" w:hint="eastAsia"/>
        </w:rPr>
        <w:t>①③</w:t>
      </w:r>
      <w:r w:rsidRPr="00BE21FB">
        <w:tab/>
        <w:t>C</w:t>
      </w:r>
      <w:r w:rsidRPr="00BE21FB">
        <w:t>．</w:t>
      </w:r>
      <w:r w:rsidRPr="00BE21FB">
        <w:rPr>
          <w:rFonts w:ascii="宋体" w:hAnsi="宋体" w:cs="宋体" w:hint="eastAsia"/>
        </w:rPr>
        <w:t>②④</w:t>
      </w:r>
      <w:r w:rsidRPr="00BE21FB">
        <w:tab/>
        <w:t>D</w:t>
      </w:r>
      <w:r w:rsidRPr="00BE21FB">
        <w:t>．</w:t>
      </w:r>
      <w:r w:rsidRPr="00BE21FB">
        <w:rPr>
          <w:rFonts w:ascii="宋体" w:hAnsi="宋体" w:cs="宋体" w:hint="eastAsia"/>
        </w:rPr>
        <w:t>③④</w:t>
      </w:r>
    </w:p>
    <w:p w:rsidR="00F84450" w:rsidRPr="00BE21FB" w:rsidRDefault="00A37337">
      <w:pPr>
        <w:spacing w:line="360" w:lineRule="auto"/>
        <w:rPr>
          <w:color w:val="FF0000"/>
        </w:rPr>
      </w:pPr>
      <w:r w:rsidRPr="00BE21FB">
        <w:rPr>
          <w:color w:val="FF0000"/>
        </w:rPr>
        <w:t>【答案】</w:t>
      </w:r>
      <w:r w:rsidRPr="00BE21FB">
        <w:rPr>
          <w:color w:val="FF0000"/>
        </w:rPr>
        <w:t>B</w:t>
      </w:r>
    </w:p>
    <w:p w:rsidR="00F84450" w:rsidRPr="00BE21FB" w:rsidRDefault="00A37337">
      <w:pPr>
        <w:spacing w:line="360" w:lineRule="auto"/>
        <w:rPr>
          <w:color w:val="FF0000"/>
        </w:rPr>
      </w:pPr>
      <w:r w:rsidRPr="00BE21FB">
        <w:rPr>
          <w:color w:val="FF0000"/>
        </w:rPr>
        <w:t>【详解】</w:t>
      </w:r>
      <w:r w:rsidRPr="00BE21FB">
        <w:rPr>
          <w:rFonts w:ascii="宋体" w:hAnsi="宋体" w:cs="宋体" w:hint="eastAsia"/>
          <w:color w:val="FF0000"/>
        </w:rPr>
        <w:t>①</w:t>
      </w:r>
      <w:r w:rsidRPr="00BE21FB">
        <w:rPr>
          <w:color w:val="FF0000"/>
        </w:rPr>
        <w:t>：李时珍的《本草纲目》是对《神农本草经》分类法的批判继承，既肯定又否定，</w:t>
      </w:r>
      <w:r w:rsidRPr="00BE21FB">
        <w:rPr>
          <w:rFonts w:ascii="宋体" w:hAnsi="宋体" w:cs="宋体" w:hint="eastAsia"/>
          <w:color w:val="FF0000"/>
        </w:rPr>
        <w:t>①</w:t>
      </w:r>
      <w:r w:rsidRPr="00BE21FB">
        <w:rPr>
          <w:color w:val="FF0000"/>
        </w:rPr>
        <w:t>符合题意。</w:t>
      </w:r>
    </w:p>
    <w:p w:rsidR="00F84450" w:rsidRPr="00BE21FB" w:rsidRDefault="00A37337">
      <w:pPr>
        <w:spacing w:line="360" w:lineRule="auto"/>
        <w:rPr>
          <w:color w:val="FF0000"/>
        </w:rPr>
      </w:pPr>
      <w:r w:rsidRPr="00BE21FB">
        <w:rPr>
          <w:rFonts w:ascii="宋体" w:hAnsi="宋体" w:cs="宋体" w:hint="eastAsia"/>
          <w:color w:val="FF0000"/>
        </w:rPr>
        <w:t>②</w:t>
      </w:r>
      <w:r w:rsidRPr="00BE21FB">
        <w:rPr>
          <w:color w:val="FF0000"/>
        </w:rPr>
        <w:t>：在事物的发展过程中，相对</w:t>
      </w:r>
      <w:proofErr w:type="gramStart"/>
      <w:r w:rsidRPr="00BE21FB">
        <w:rPr>
          <w:color w:val="FF0000"/>
        </w:rPr>
        <w:t>于肯定</w:t>
      </w:r>
      <w:proofErr w:type="gramEnd"/>
      <w:r w:rsidRPr="00BE21FB">
        <w:rPr>
          <w:color w:val="FF0000"/>
        </w:rPr>
        <w:t>阶段来说，否定阶段是较后也是较高的环节。它包含着肯定，同时又具有比肯定更为丰富的内容，</w:t>
      </w:r>
      <w:r w:rsidRPr="00BE21FB">
        <w:rPr>
          <w:rFonts w:ascii="宋体" w:hAnsi="宋体" w:cs="宋体" w:hint="eastAsia"/>
          <w:color w:val="FF0000"/>
        </w:rPr>
        <w:t>②</w:t>
      </w:r>
      <w:r w:rsidRPr="00BE21FB">
        <w:rPr>
          <w:color w:val="FF0000"/>
        </w:rPr>
        <w:t>说法错误。</w:t>
      </w:r>
      <w:r w:rsidRPr="00BE21FB">
        <w:rPr>
          <w:rFonts w:ascii="宋体" w:hAnsi="宋体" w:cs="宋体" w:hint="eastAsia"/>
          <w:color w:val="FF0000"/>
        </w:rPr>
        <w:t>③</w:t>
      </w:r>
      <w:r w:rsidRPr="00BE21FB">
        <w:rPr>
          <w:color w:val="FF0000"/>
        </w:rPr>
        <w:t>：根据经济用途与体态、习性和内含物的不同，把药物进行科学分类，表明坚持分析与综合的对立统一，丰富本草学知识，</w:t>
      </w:r>
      <w:r w:rsidRPr="00BE21FB">
        <w:rPr>
          <w:rFonts w:ascii="宋体" w:hAnsi="宋体" w:cs="宋体" w:hint="eastAsia"/>
          <w:color w:val="FF0000"/>
        </w:rPr>
        <w:t>③</w:t>
      </w:r>
      <w:r w:rsidRPr="00BE21FB">
        <w:rPr>
          <w:color w:val="FF0000"/>
        </w:rPr>
        <w:t>符合题意。</w:t>
      </w:r>
      <w:r w:rsidRPr="00BE21FB">
        <w:rPr>
          <w:rFonts w:ascii="宋体" w:hAnsi="宋体" w:cs="宋体" w:hint="eastAsia"/>
          <w:color w:val="FF0000"/>
        </w:rPr>
        <w:t>④</w:t>
      </w:r>
      <w:r w:rsidRPr="00BE21FB">
        <w:rPr>
          <w:color w:val="FF0000"/>
        </w:rPr>
        <w:t>：否定中所包含的肯定是对旧事物整体、旧矛盾统一体中合理因素的肯定与保留，并经过改造，把它们包含在新事物中，</w:t>
      </w:r>
      <w:r w:rsidRPr="00BE21FB">
        <w:rPr>
          <w:rFonts w:ascii="宋体" w:hAnsi="宋体" w:cs="宋体" w:hint="eastAsia"/>
          <w:color w:val="FF0000"/>
        </w:rPr>
        <w:t>④</w:t>
      </w:r>
      <w:r w:rsidRPr="00BE21FB">
        <w:rPr>
          <w:color w:val="FF0000"/>
        </w:rPr>
        <w:t>说法错误。故本题选</w:t>
      </w:r>
      <w:r w:rsidRPr="00BE21FB">
        <w:rPr>
          <w:color w:val="FF0000"/>
        </w:rPr>
        <w:t>B</w:t>
      </w:r>
      <w:r w:rsidRPr="00BE21FB">
        <w:rPr>
          <w:color w:val="FF0000"/>
        </w:rPr>
        <w:t>。</w:t>
      </w:r>
    </w:p>
    <w:p w:rsidR="00F84450" w:rsidRPr="00BE21FB" w:rsidRDefault="00A37337">
      <w:pPr>
        <w:spacing w:line="360" w:lineRule="auto"/>
        <w:jc w:val="center"/>
        <w:textAlignment w:val="center"/>
        <w:rPr>
          <w:color w:val="000000"/>
        </w:rPr>
      </w:pPr>
      <w:r w:rsidRPr="00BE21FB">
        <w:rPr>
          <w:b/>
          <w:color w:val="000000"/>
          <w:sz w:val="24"/>
        </w:rPr>
        <w:t>非选择题部分</w:t>
      </w:r>
    </w:p>
    <w:p w:rsidR="00F84450" w:rsidRPr="00BE21FB" w:rsidRDefault="00A37337">
      <w:pPr>
        <w:spacing w:line="360" w:lineRule="auto"/>
        <w:jc w:val="left"/>
        <w:textAlignment w:val="center"/>
        <w:rPr>
          <w:color w:val="000000"/>
        </w:rPr>
      </w:pPr>
      <w:r w:rsidRPr="00BE21FB">
        <w:rPr>
          <w:b/>
          <w:color w:val="000000"/>
          <w:sz w:val="24"/>
        </w:rPr>
        <w:t>四、综合题（本大题共</w:t>
      </w:r>
      <w:r w:rsidRPr="00BE21FB">
        <w:rPr>
          <w:b/>
          <w:color w:val="000000"/>
          <w:sz w:val="24"/>
        </w:rPr>
        <w:t>5</w:t>
      </w:r>
      <w:r w:rsidRPr="00BE21FB">
        <w:rPr>
          <w:b/>
          <w:color w:val="000000"/>
          <w:sz w:val="24"/>
        </w:rPr>
        <w:t>小题，共</w:t>
      </w:r>
      <w:r w:rsidRPr="00BE21FB">
        <w:rPr>
          <w:b/>
          <w:color w:val="000000"/>
          <w:sz w:val="24"/>
        </w:rPr>
        <w:t>42</w:t>
      </w:r>
      <w:r w:rsidRPr="00BE21FB">
        <w:rPr>
          <w:b/>
          <w:color w:val="000000"/>
          <w:sz w:val="24"/>
        </w:rPr>
        <w:t>分）。</w:t>
      </w:r>
    </w:p>
    <w:p w:rsidR="00F84450" w:rsidRPr="00BE21FB" w:rsidRDefault="00A37337">
      <w:pPr>
        <w:shd w:val="clear" w:color="auto" w:fill="FFFFFF"/>
        <w:spacing w:line="360" w:lineRule="auto"/>
        <w:jc w:val="left"/>
        <w:textAlignment w:val="center"/>
      </w:pPr>
      <w:r w:rsidRPr="00BE21FB">
        <w:t>29</w:t>
      </w:r>
      <w:r w:rsidRPr="00BE21FB">
        <w:t>．阅读材料，回答问题。（</w:t>
      </w:r>
      <w:r w:rsidRPr="00BE21FB">
        <w:t>9</w:t>
      </w:r>
      <w:r w:rsidRPr="00BE21FB">
        <w:t>分）</w:t>
      </w:r>
    </w:p>
    <w:p w:rsidR="00F84450" w:rsidRPr="00BE21FB" w:rsidRDefault="00A37337">
      <w:pPr>
        <w:shd w:val="clear" w:color="auto" w:fill="FFFFFF"/>
        <w:spacing w:line="360" w:lineRule="auto"/>
        <w:ind w:firstLine="420"/>
        <w:jc w:val="left"/>
        <w:textAlignment w:val="center"/>
      </w:pPr>
      <w:r w:rsidRPr="00BE21FB">
        <w:rPr>
          <w:rFonts w:eastAsia="楷体"/>
        </w:rPr>
        <w:t>过去五年，浙江省人大常委会积极履职，维护人民生命健康安全。主要措施包括：率先编制公共卫生领域立法修法专项计划，出台全国首部医疗保障领域综合性法规，制定动物防疫等法规，制定中医药、精神卫生等条例；开展相关执法检查，推动省政府加强疾病预防控制、医疗机构救治能力和应急物资保障等体系建设；</w:t>
      </w:r>
      <w:proofErr w:type="gramStart"/>
      <w:r w:rsidRPr="00BE21FB">
        <w:rPr>
          <w:rFonts w:eastAsia="楷体"/>
        </w:rPr>
        <w:t>作出</w:t>
      </w:r>
      <w:proofErr w:type="gramEnd"/>
      <w:r w:rsidRPr="00BE21FB">
        <w:rPr>
          <w:rFonts w:eastAsia="楷体"/>
        </w:rPr>
        <w:t>促进县域医疗卫生服务共同体健康发展的决定等等，助</w:t>
      </w:r>
      <w:proofErr w:type="gramStart"/>
      <w:r w:rsidRPr="00BE21FB">
        <w:rPr>
          <w:rFonts w:eastAsia="楷体"/>
        </w:rPr>
        <w:t>推健康</w:t>
      </w:r>
      <w:proofErr w:type="gramEnd"/>
      <w:r w:rsidRPr="00BE21FB">
        <w:rPr>
          <w:rFonts w:eastAsia="楷体"/>
        </w:rPr>
        <w:t>浙江建设。</w:t>
      </w:r>
    </w:p>
    <w:p w:rsidR="00F84450" w:rsidRPr="00BE21FB" w:rsidRDefault="00A37337">
      <w:pPr>
        <w:shd w:val="clear" w:color="auto" w:fill="FFFFFF"/>
        <w:spacing w:line="360" w:lineRule="auto"/>
        <w:jc w:val="left"/>
        <w:textAlignment w:val="center"/>
      </w:pPr>
      <w:r w:rsidRPr="00BE21FB">
        <w:t>结合材料，运用《政治与法治》中的相关知识，回答下列问题：</w:t>
      </w:r>
    </w:p>
    <w:p w:rsidR="00F84450" w:rsidRPr="00BE21FB" w:rsidRDefault="00A37337">
      <w:pPr>
        <w:shd w:val="clear" w:color="auto" w:fill="FFFFFF"/>
        <w:spacing w:line="360" w:lineRule="auto"/>
        <w:jc w:val="left"/>
        <w:textAlignment w:val="center"/>
      </w:pPr>
      <w:r w:rsidRPr="00BE21FB">
        <w:t>(1)</w:t>
      </w:r>
      <w:r w:rsidRPr="00BE21FB">
        <w:t>浙江省人大常委会维护人民生命健康安全的举措是如何体现其职权的</w:t>
      </w:r>
      <w:r w:rsidRPr="00BE21FB">
        <w:t>?</w:t>
      </w:r>
      <w:r w:rsidRPr="00BE21FB">
        <w:t>（</w:t>
      </w:r>
      <w:r w:rsidRPr="00BE21FB">
        <w:t>6</w:t>
      </w:r>
      <w:r w:rsidRPr="00BE21FB">
        <w:t>分）</w:t>
      </w:r>
    </w:p>
    <w:p w:rsidR="00F84450" w:rsidRPr="00BE21FB" w:rsidRDefault="00A37337">
      <w:pPr>
        <w:shd w:val="clear" w:color="auto" w:fill="FFFFFF"/>
        <w:spacing w:line="360" w:lineRule="auto"/>
        <w:jc w:val="left"/>
        <w:textAlignment w:val="center"/>
      </w:pPr>
      <w:r w:rsidRPr="00BE21FB">
        <w:t>(2)</w:t>
      </w:r>
      <w:r w:rsidRPr="00BE21FB">
        <w:t>假如你当选为浙江省</w:t>
      </w:r>
      <w:r w:rsidRPr="00BE21FB">
        <w:t>人大代表，你将怎样履职以助</w:t>
      </w:r>
      <w:proofErr w:type="gramStart"/>
      <w:r w:rsidRPr="00BE21FB">
        <w:t>推健康</w:t>
      </w:r>
      <w:proofErr w:type="gramEnd"/>
      <w:r w:rsidRPr="00BE21FB">
        <w:t>浙江建设，请列举两条具体举措。（</w:t>
      </w:r>
      <w:r w:rsidRPr="00BE21FB">
        <w:t>3</w:t>
      </w:r>
      <w:r w:rsidRPr="00BE21FB">
        <w:t>分）</w:t>
      </w:r>
    </w:p>
    <w:p w:rsidR="00F84450" w:rsidRPr="00BE21FB" w:rsidRDefault="00A37337">
      <w:pPr>
        <w:spacing w:line="360" w:lineRule="auto"/>
        <w:rPr>
          <w:color w:val="FF0000"/>
        </w:rPr>
      </w:pPr>
      <w:r w:rsidRPr="00BE21FB">
        <w:rPr>
          <w:color w:val="FF0000"/>
        </w:rPr>
        <w:t>【答案】</w:t>
      </w:r>
      <w:r w:rsidRPr="00BE21FB">
        <w:rPr>
          <w:color w:val="FF0000"/>
        </w:rPr>
        <w:t>(1)</w:t>
      </w:r>
      <w:r w:rsidRPr="00BE21FB">
        <w:rPr>
          <w:color w:val="FF0000"/>
        </w:rPr>
        <w:t>出台全国首部医疗保障领域综合性法规，制定中医药精神卫生等条例，行使了立法权；开展相关执法检查，推动省政府加强疾病预防控制、医疗机构救治能力和应急物资保障等体系建设，行使了监督</w:t>
      </w:r>
      <w:r w:rsidRPr="00BE21FB">
        <w:rPr>
          <w:color w:val="FF0000"/>
        </w:rPr>
        <w:lastRenderedPageBreak/>
        <w:t>权；</w:t>
      </w:r>
      <w:proofErr w:type="gramStart"/>
      <w:r w:rsidRPr="00BE21FB">
        <w:rPr>
          <w:color w:val="FF0000"/>
        </w:rPr>
        <w:t>作出</w:t>
      </w:r>
      <w:proofErr w:type="gramEnd"/>
      <w:r w:rsidRPr="00BE21FB">
        <w:rPr>
          <w:color w:val="FF0000"/>
        </w:rPr>
        <w:t>促进县域医疗卫生服务共同体健康发展的决定，行使了决定权。（</w:t>
      </w:r>
      <w:r w:rsidRPr="00BE21FB">
        <w:rPr>
          <w:color w:val="FF0000"/>
        </w:rPr>
        <w:t>6</w:t>
      </w:r>
      <w:r w:rsidRPr="00BE21FB">
        <w:rPr>
          <w:color w:val="FF0000"/>
        </w:rPr>
        <w:t>分）</w:t>
      </w:r>
      <w:r w:rsidRPr="00BE21FB">
        <w:rPr>
          <w:color w:val="FF0000"/>
        </w:rPr>
        <w:t xml:space="preserve">   </w:t>
      </w:r>
    </w:p>
    <w:p w:rsidR="00F84450" w:rsidRPr="00BE21FB" w:rsidRDefault="00A37337">
      <w:pPr>
        <w:spacing w:line="360" w:lineRule="auto"/>
        <w:rPr>
          <w:color w:val="FF0000"/>
        </w:rPr>
      </w:pPr>
      <w:r w:rsidRPr="00BE21FB">
        <w:rPr>
          <w:color w:val="FF0000"/>
        </w:rPr>
        <w:t>(2)</w:t>
      </w:r>
      <w:r w:rsidRPr="00BE21FB">
        <w:rPr>
          <w:rFonts w:ascii="宋体" w:hAnsi="宋体" w:cs="宋体" w:hint="eastAsia"/>
          <w:color w:val="FF0000"/>
        </w:rPr>
        <w:t>①</w:t>
      </w:r>
      <w:r w:rsidRPr="00BE21FB">
        <w:rPr>
          <w:color w:val="FF0000"/>
        </w:rPr>
        <w:t>制作和发放调查问卷，收集人民对自身生命健康安全方面的看法和诉求。</w:t>
      </w:r>
      <w:r w:rsidRPr="00BE21FB">
        <w:rPr>
          <w:rFonts w:ascii="宋体" w:hAnsi="宋体" w:cs="宋体" w:hint="eastAsia"/>
          <w:color w:val="FF0000"/>
        </w:rPr>
        <w:t>②</w:t>
      </w:r>
      <w:r w:rsidRPr="00BE21FB">
        <w:rPr>
          <w:color w:val="FF0000"/>
        </w:rPr>
        <w:t>帮助所在地方的人大和政府宣传国家维护人民生命健康安全方面的法律法规。</w:t>
      </w:r>
      <w:r w:rsidRPr="00BE21FB">
        <w:rPr>
          <w:rFonts w:ascii="宋体" w:hAnsi="宋体" w:cs="宋体" w:hint="eastAsia"/>
          <w:color w:val="FF0000"/>
        </w:rPr>
        <w:t>③</w:t>
      </w:r>
      <w:r w:rsidRPr="00BE21FB">
        <w:rPr>
          <w:color w:val="FF0000"/>
        </w:rPr>
        <w:t>深入社区和农村进行调查走访，</w:t>
      </w:r>
      <w:r w:rsidRPr="00BE21FB">
        <w:rPr>
          <w:color w:val="FF0000"/>
        </w:rPr>
        <w:t>了解人民生命健康安全相关法律法规的具体落实情况。（</w:t>
      </w:r>
      <w:r w:rsidRPr="00BE21FB">
        <w:rPr>
          <w:color w:val="FF0000"/>
        </w:rPr>
        <w:t>3</w:t>
      </w:r>
      <w:r w:rsidRPr="00BE21FB">
        <w:rPr>
          <w:color w:val="FF0000"/>
        </w:rPr>
        <w:t>分）</w:t>
      </w:r>
    </w:p>
    <w:p w:rsidR="00F84450" w:rsidRPr="00BE21FB" w:rsidRDefault="00A37337">
      <w:pPr>
        <w:spacing w:line="360" w:lineRule="auto"/>
        <w:rPr>
          <w:color w:val="FF0000"/>
        </w:rPr>
      </w:pPr>
      <w:r w:rsidRPr="00BE21FB">
        <w:rPr>
          <w:color w:val="FF0000"/>
        </w:rPr>
        <w:t>【分析】背景素材：浙江省人大常委会维护人民生命健康安全工作</w:t>
      </w:r>
    </w:p>
    <w:p w:rsidR="00F84450" w:rsidRPr="00BE21FB" w:rsidRDefault="00A37337">
      <w:pPr>
        <w:spacing w:line="360" w:lineRule="auto"/>
        <w:rPr>
          <w:color w:val="FF0000"/>
        </w:rPr>
      </w:pPr>
      <w:r w:rsidRPr="00BE21FB">
        <w:rPr>
          <w:color w:val="FF0000"/>
        </w:rPr>
        <w:t>考点考查：人大的职权、人大代表等相关知识</w:t>
      </w:r>
    </w:p>
    <w:p w:rsidR="00F84450" w:rsidRPr="00BE21FB" w:rsidRDefault="00A37337">
      <w:pPr>
        <w:spacing w:line="360" w:lineRule="auto"/>
        <w:rPr>
          <w:color w:val="FF0000"/>
        </w:rPr>
      </w:pPr>
      <w:r w:rsidRPr="00BE21FB">
        <w:rPr>
          <w:color w:val="FF0000"/>
        </w:rPr>
        <w:t>能力考查：描述和阐释事物、论证和探究问题</w:t>
      </w:r>
    </w:p>
    <w:p w:rsidR="00F84450" w:rsidRPr="00BE21FB" w:rsidRDefault="00A37337">
      <w:pPr>
        <w:spacing w:line="360" w:lineRule="auto"/>
        <w:rPr>
          <w:color w:val="FF0000"/>
        </w:rPr>
      </w:pPr>
      <w:r w:rsidRPr="00BE21FB">
        <w:rPr>
          <w:color w:val="FF0000"/>
        </w:rPr>
        <w:t>核心素养：政治认同、科学精神、公共参与</w:t>
      </w:r>
    </w:p>
    <w:p w:rsidR="00F84450" w:rsidRPr="00BE21FB" w:rsidRDefault="00A37337">
      <w:pPr>
        <w:spacing w:line="360" w:lineRule="auto"/>
        <w:rPr>
          <w:color w:val="FF0000"/>
        </w:rPr>
      </w:pPr>
      <w:r w:rsidRPr="00BE21FB">
        <w:rPr>
          <w:color w:val="FF0000"/>
        </w:rPr>
        <w:t>【详解】（</w:t>
      </w:r>
      <w:r w:rsidRPr="00BE21FB">
        <w:rPr>
          <w:color w:val="FF0000"/>
        </w:rPr>
        <w:t>1</w:t>
      </w:r>
      <w:r w:rsidRPr="00BE21FB">
        <w:rPr>
          <w:color w:val="FF0000"/>
        </w:rPr>
        <w:t>）第一步：审设问。明确主体、知识范围、问题限定和作答角度。</w:t>
      </w:r>
    </w:p>
    <w:p w:rsidR="00F84450" w:rsidRPr="00BE21FB" w:rsidRDefault="00A37337">
      <w:pPr>
        <w:spacing w:line="360" w:lineRule="auto"/>
        <w:rPr>
          <w:color w:val="FF0000"/>
        </w:rPr>
      </w:pPr>
      <w:r w:rsidRPr="00BE21FB">
        <w:rPr>
          <w:color w:val="FF0000"/>
        </w:rPr>
        <w:t>本题为体现类主观题，运用政治与法治的人大制度的知识，说明五年来浙江省人大常委会在维护人民生命健康安全中行使的职权。回答此题需要获取材料有效信息，对应原理进行分析。</w:t>
      </w:r>
    </w:p>
    <w:p w:rsidR="00F84450" w:rsidRPr="00BE21FB" w:rsidRDefault="00A37337">
      <w:pPr>
        <w:spacing w:line="360" w:lineRule="auto"/>
        <w:rPr>
          <w:color w:val="FF0000"/>
        </w:rPr>
      </w:pPr>
      <w:r w:rsidRPr="00BE21FB">
        <w:rPr>
          <w:color w:val="FF0000"/>
        </w:rPr>
        <w:t>第二步：审材料，获取有效信息，链接教材知识。</w:t>
      </w:r>
    </w:p>
    <w:p w:rsidR="00F84450" w:rsidRPr="00BE21FB" w:rsidRDefault="00A37337">
      <w:pPr>
        <w:spacing w:line="360" w:lineRule="auto"/>
        <w:rPr>
          <w:color w:val="FF0000"/>
        </w:rPr>
      </w:pPr>
      <w:r w:rsidRPr="00BE21FB">
        <w:rPr>
          <w:color w:val="FF0000"/>
        </w:rPr>
        <w:t>有效信息</w:t>
      </w:r>
      <w:r w:rsidRPr="00BE21FB">
        <w:rPr>
          <w:rFonts w:ascii="宋体" w:hAnsi="宋体" w:cs="宋体" w:hint="eastAsia"/>
          <w:color w:val="FF0000"/>
        </w:rPr>
        <w:t>①</w:t>
      </w:r>
      <w:r w:rsidRPr="00BE21FB">
        <w:rPr>
          <w:color w:val="FF0000"/>
        </w:rPr>
        <w:t>：出台全国首部医疗保障领域综合性法规，制定中医药、精神卫生等条例</w:t>
      </w:r>
      <w:r w:rsidRPr="00BE21FB">
        <w:rPr>
          <w:color w:val="FF0000"/>
        </w:rPr>
        <w:t>→</w:t>
      </w:r>
      <w:r w:rsidRPr="00BE21FB">
        <w:rPr>
          <w:color w:val="FF0000"/>
        </w:rPr>
        <w:t>可联系立法权；</w:t>
      </w:r>
    </w:p>
    <w:p w:rsidR="00F84450" w:rsidRPr="00BE21FB" w:rsidRDefault="00A37337">
      <w:pPr>
        <w:spacing w:line="360" w:lineRule="auto"/>
        <w:rPr>
          <w:color w:val="FF0000"/>
        </w:rPr>
      </w:pPr>
      <w:r w:rsidRPr="00BE21FB">
        <w:rPr>
          <w:color w:val="FF0000"/>
        </w:rPr>
        <w:t>有效信息</w:t>
      </w:r>
      <w:r w:rsidRPr="00BE21FB">
        <w:rPr>
          <w:rFonts w:ascii="宋体" w:hAnsi="宋体" w:cs="宋体" w:hint="eastAsia"/>
          <w:color w:val="FF0000"/>
        </w:rPr>
        <w:t>②</w:t>
      </w:r>
      <w:r w:rsidRPr="00BE21FB">
        <w:rPr>
          <w:color w:val="FF0000"/>
        </w:rPr>
        <w:t>：开展相关执法检查，推动省政府加强疾病预防控制、医疗机构救治能力和应急物资保障等体系建设</w:t>
      </w:r>
      <w:r w:rsidRPr="00BE21FB">
        <w:rPr>
          <w:color w:val="FF0000"/>
        </w:rPr>
        <w:t>→</w:t>
      </w:r>
      <w:r w:rsidRPr="00BE21FB">
        <w:rPr>
          <w:color w:val="FF0000"/>
        </w:rPr>
        <w:t>可联系监督权；</w:t>
      </w:r>
    </w:p>
    <w:p w:rsidR="00F84450" w:rsidRPr="00BE21FB" w:rsidRDefault="00A37337">
      <w:pPr>
        <w:spacing w:line="360" w:lineRule="auto"/>
        <w:rPr>
          <w:color w:val="FF0000"/>
        </w:rPr>
      </w:pPr>
      <w:r w:rsidRPr="00BE21FB">
        <w:rPr>
          <w:color w:val="FF0000"/>
        </w:rPr>
        <w:t>有效信息</w:t>
      </w:r>
      <w:r w:rsidRPr="00BE21FB">
        <w:rPr>
          <w:rFonts w:ascii="宋体" w:hAnsi="宋体" w:cs="宋体" w:hint="eastAsia"/>
          <w:color w:val="FF0000"/>
        </w:rPr>
        <w:t>③</w:t>
      </w:r>
      <w:r w:rsidRPr="00BE21FB">
        <w:rPr>
          <w:color w:val="FF0000"/>
        </w:rPr>
        <w:t>：</w:t>
      </w:r>
      <w:proofErr w:type="gramStart"/>
      <w:r w:rsidRPr="00BE21FB">
        <w:rPr>
          <w:color w:val="FF0000"/>
        </w:rPr>
        <w:t>作出</w:t>
      </w:r>
      <w:proofErr w:type="gramEnd"/>
      <w:r w:rsidRPr="00BE21FB">
        <w:rPr>
          <w:color w:val="FF0000"/>
        </w:rPr>
        <w:t>促进县域医疗卫生服务共同体健康发展的决定</w:t>
      </w:r>
      <w:r w:rsidRPr="00BE21FB">
        <w:rPr>
          <w:color w:val="FF0000"/>
        </w:rPr>
        <w:t>→</w:t>
      </w:r>
      <w:r w:rsidRPr="00BE21FB">
        <w:rPr>
          <w:color w:val="FF0000"/>
        </w:rPr>
        <w:t>可联系决定权。</w:t>
      </w:r>
    </w:p>
    <w:p w:rsidR="00F84450" w:rsidRPr="00BE21FB" w:rsidRDefault="00A37337">
      <w:pPr>
        <w:spacing w:line="360" w:lineRule="auto"/>
        <w:rPr>
          <w:color w:val="FF0000"/>
        </w:rPr>
      </w:pPr>
      <w:r w:rsidRPr="00BE21FB">
        <w:rPr>
          <w:color w:val="FF0000"/>
        </w:rPr>
        <w:t>第三步：整合信息，组织答案。注意设问限定、相关知识与材料信息相结合。</w:t>
      </w:r>
    </w:p>
    <w:p w:rsidR="00F84450" w:rsidRPr="00BE21FB" w:rsidRDefault="00A37337">
      <w:pPr>
        <w:spacing w:line="360" w:lineRule="auto"/>
        <w:rPr>
          <w:color w:val="FF0000"/>
        </w:rPr>
      </w:pPr>
      <w:r w:rsidRPr="00BE21FB">
        <w:rPr>
          <w:color w:val="FF0000"/>
        </w:rPr>
        <w:t>（</w:t>
      </w:r>
      <w:r w:rsidRPr="00BE21FB">
        <w:rPr>
          <w:color w:val="FF0000"/>
        </w:rPr>
        <w:t>2</w:t>
      </w:r>
      <w:r w:rsidRPr="00BE21FB">
        <w:rPr>
          <w:color w:val="FF0000"/>
        </w:rPr>
        <w:t>）</w:t>
      </w:r>
      <w:r w:rsidRPr="00BE21FB">
        <w:rPr>
          <w:color w:val="FF0000"/>
        </w:rPr>
        <w:t xml:space="preserve"> </w:t>
      </w:r>
      <w:r w:rsidRPr="00BE21FB">
        <w:rPr>
          <w:color w:val="FF0000"/>
        </w:rPr>
        <w:t>第一步：审设问。明确主体、知识范围、问题限定和作答角度。</w:t>
      </w:r>
    </w:p>
    <w:p w:rsidR="00F84450" w:rsidRPr="00BE21FB" w:rsidRDefault="00A37337">
      <w:pPr>
        <w:spacing w:line="360" w:lineRule="auto"/>
        <w:rPr>
          <w:color w:val="FF0000"/>
        </w:rPr>
      </w:pPr>
      <w:r w:rsidRPr="00BE21FB">
        <w:rPr>
          <w:color w:val="FF0000"/>
        </w:rPr>
        <w:t>本题为开放性试题，要求列举在人大闭会期间人大代表</w:t>
      </w:r>
      <w:r w:rsidRPr="00BE21FB">
        <w:rPr>
          <w:color w:val="FF0000"/>
        </w:rPr>
        <w:t>助</w:t>
      </w:r>
      <w:proofErr w:type="gramStart"/>
      <w:r w:rsidRPr="00BE21FB">
        <w:rPr>
          <w:color w:val="FF0000"/>
        </w:rPr>
        <w:t>推健康</w:t>
      </w:r>
      <w:proofErr w:type="gramEnd"/>
      <w:r w:rsidRPr="00BE21FB">
        <w:rPr>
          <w:color w:val="FF0000"/>
        </w:rPr>
        <w:t>浙江建设的两条具体履职建议。</w:t>
      </w:r>
    </w:p>
    <w:p w:rsidR="00F84450" w:rsidRPr="00BE21FB" w:rsidRDefault="00A37337">
      <w:pPr>
        <w:spacing w:line="360" w:lineRule="auto"/>
        <w:rPr>
          <w:color w:val="FF0000"/>
        </w:rPr>
      </w:pPr>
      <w:r w:rsidRPr="00BE21FB">
        <w:rPr>
          <w:color w:val="FF0000"/>
        </w:rPr>
        <w:t>第二步：整合信息，组织答案。可从收集人民对自身生命健康安全方面的看法和诉求、帮助所在地方的人大和政府宣传国家维护人民生命健康安全方面的法律法规、了解人民生命健康安全相关法律法规的具体落实情况等角度，提出具体建议。</w:t>
      </w:r>
    </w:p>
    <w:p w:rsidR="00F84450" w:rsidRPr="00BE21FB" w:rsidRDefault="00F84450">
      <w:pPr>
        <w:shd w:val="clear" w:color="auto" w:fill="FFFFFF"/>
        <w:spacing w:line="360" w:lineRule="auto"/>
        <w:jc w:val="left"/>
        <w:textAlignment w:val="center"/>
      </w:pPr>
    </w:p>
    <w:p w:rsidR="00F84450" w:rsidRPr="00BE21FB" w:rsidRDefault="00A37337">
      <w:pPr>
        <w:shd w:val="clear" w:color="auto" w:fill="FFFFFF"/>
        <w:spacing w:line="360" w:lineRule="auto"/>
        <w:jc w:val="left"/>
        <w:textAlignment w:val="center"/>
      </w:pPr>
      <w:r w:rsidRPr="00BE21FB">
        <w:t>30</w:t>
      </w:r>
      <w:r w:rsidRPr="00BE21FB">
        <w:t>．阅读材料，回答问题。（</w:t>
      </w:r>
      <w:r w:rsidRPr="00BE21FB">
        <w:t>9</w:t>
      </w:r>
      <w:r w:rsidRPr="00BE21FB">
        <w:t>分）</w:t>
      </w:r>
    </w:p>
    <w:p w:rsidR="00F84450" w:rsidRPr="00BE21FB" w:rsidRDefault="00A37337">
      <w:pPr>
        <w:shd w:val="clear" w:color="auto" w:fill="FFFFFF"/>
        <w:spacing w:line="360" w:lineRule="auto"/>
        <w:ind w:firstLine="420"/>
        <w:jc w:val="left"/>
        <w:textAlignment w:val="center"/>
      </w:pPr>
      <w:proofErr w:type="gramStart"/>
      <w:r w:rsidRPr="00BE21FB">
        <w:rPr>
          <w:rFonts w:eastAsia="楷体"/>
        </w:rPr>
        <w:t>文旅产业</w:t>
      </w:r>
      <w:proofErr w:type="gramEnd"/>
      <w:r w:rsidRPr="00BE21FB">
        <w:rPr>
          <w:rFonts w:eastAsia="楷体"/>
        </w:rPr>
        <w:t>，是能够满足人们</w:t>
      </w:r>
      <w:r w:rsidRPr="00BE21FB">
        <w:rPr>
          <w:rFonts w:eastAsia="楷体"/>
        </w:rPr>
        <w:t>“</w:t>
      </w:r>
      <w:r w:rsidRPr="00BE21FB">
        <w:rPr>
          <w:rFonts w:eastAsia="楷体"/>
        </w:rPr>
        <w:t>诗和远方</w:t>
      </w:r>
      <w:r w:rsidRPr="00BE21FB">
        <w:rPr>
          <w:rFonts w:eastAsia="楷体"/>
        </w:rPr>
        <w:t>”</w:t>
      </w:r>
      <w:r w:rsidRPr="00BE21FB">
        <w:rPr>
          <w:rFonts w:eastAsia="楷体"/>
        </w:rPr>
        <w:t>需求的高雅产业，是低能耗、低污染的清洁产业，是低门槛、高就业、广覆盖的大众型产业，是创新创业活力强、科技赋能动力足的高端产业。近年来，许多地方都把发展</w:t>
      </w:r>
      <w:proofErr w:type="gramStart"/>
      <w:r w:rsidRPr="00BE21FB">
        <w:rPr>
          <w:rFonts w:eastAsia="楷体"/>
        </w:rPr>
        <w:t>文旅产业</w:t>
      </w:r>
      <w:proofErr w:type="gramEnd"/>
      <w:r w:rsidRPr="00BE21FB">
        <w:rPr>
          <w:rFonts w:eastAsia="楷体"/>
        </w:rPr>
        <w:t>作为实现高质量发展的重要抓手</w:t>
      </w:r>
      <w:r w:rsidRPr="00BE21FB">
        <w:rPr>
          <w:rFonts w:eastAsia="楷体"/>
        </w:rPr>
        <w:t>，推出一批富有创意的</w:t>
      </w:r>
      <w:proofErr w:type="gramStart"/>
      <w:r w:rsidRPr="00BE21FB">
        <w:rPr>
          <w:rFonts w:eastAsia="楷体"/>
        </w:rPr>
        <w:t>优秀文旅项目</w:t>
      </w:r>
      <w:proofErr w:type="gramEnd"/>
      <w:r w:rsidRPr="00BE21FB">
        <w:rPr>
          <w:rFonts w:eastAsia="楷体"/>
        </w:rPr>
        <w:t>。如河南依托古都洛阳等地的深厚文化资源，打造出《唐宫夜宴》、《元宵奇妙夜》、《端午奇妙游》等一系列节目，让传统文化</w:t>
      </w:r>
      <w:r w:rsidRPr="00BE21FB">
        <w:rPr>
          <w:rFonts w:eastAsia="楷体"/>
        </w:rPr>
        <w:t>“</w:t>
      </w:r>
      <w:r w:rsidRPr="00BE21FB">
        <w:rPr>
          <w:rFonts w:eastAsia="楷体"/>
        </w:rPr>
        <w:t>活</w:t>
      </w:r>
      <w:r w:rsidRPr="00BE21FB">
        <w:rPr>
          <w:rFonts w:eastAsia="楷体"/>
        </w:rPr>
        <w:t>”</w:t>
      </w:r>
      <w:r w:rsidRPr="00BE21FB">
        <w:rPr>
          <w:rFonts w:eastAsia="楷体"/>
        </w:rPr>
        <w:t>了起来，也让文化名城洛阳频频</w:t>
      </w:r>
      <w:r w:rsidRPr="00BE21FB">
        <w:rPr>
          <w:rFonts w:eastAsia="楷体"/>
        </w:rPr>
        <w:t>“</w:t>
      </w:r>
      <w:r w:rsidRPr="00BE21FB">
        <w:rPr>
          <w:rFonts w:eastAsia="楷体"/>
        </w:rPr>
        <w:t>出圈</w:t>
      </w:r>
      <w:r w:rsidRPr="00BE21FB">
        <w:rPr>
          <w:rFonts w:eastAsia="楷体"/>
        </w:rPr>
        <w:t>”;“</w:t>
      </w:r>
      <w:r w:rsidRPr="00BE21FB">
        <w:rPr>
          <w:rFonts w:eastAsia="楷体"/>
        </w:rPr>
        <w:t>星星的故乡</w:t>
      </w:r>
      <w:r w:rsidRPr="00BE21FB">
        <w:rPr>
          <w:rFonts w:eastAsia="楷体"/>
        </w:rPr>
        <w:t>”</w:t>
      </w:r>
      <w:r w:rsidRPr="00BE21FB">
        <w:rPr>
          <w:rFonts w:eastAsia="楷体"/>
        </w:rPr>
        <w:t>是宁夏积极打造的</w:t>
      </w:r>
      <w:proofErr w:type="gramStart"/>
      <w:r w:rsidRPr="00BE21FB">
        <w:rPr>
          <w:rFonts w:eastAsia="楷体"/>
        </w:rPr>
        <w:t>特色文旅品牌</w:t>
      </w:r>
      <w:proofErr w:type="gramEnd"/>
      <w:r w:rsidRPr="00BE21FB">
        <w:rPr>
          <w:rFonts w:eastAsia="楷体"/>
        </w:rPr>
        <w:t>，除了骑骆驼、看沙海日出日落之外，观星</w:t>
      </w:r>
      <w:proofErr w:type="gramStart"/>
      <w:r w:rsidRPr="00BE21FB">
        <w:rPr>
          <w:rFonts w:eastAsia="楷体"/>
        </w:rPr>
        <w:t>研</w:t>
      </w:r>
      <w:proofErr w:type="gramEnd"/>
      <w:r w:rsidRPr="00BE21FB">
        <w:rPr>
          <w:rFonts w:eastAsia="楷体"/>
        </w:rPr>
        <w:t>学已经成为沙漠旅游体验的新时尚。</w:t>
      </w:r>
    </w:p>
    <w:p w:rsidR="00F84450" w:rsidRPr="00BE21FB" w:rsidRDefault="00A37337">
      <w:pPr>
        <w:shd w:val="clear" w:color="auto" w:fill="FFFFFF"/>
        <w:spacing w:line="360" w:lineRule="auto"/>
        <w:jc w:val="left"/>
        <w:textAlignment w:val="center"/>
      </w:pPr>
      <w:r w:rsidRPr="00BE21FB">
        <w:lastRenderedPageBreak/>
        <w:t>(1)</w:t>
      </w:r>
      <w:r w:rsidRPr="00BE21FB">
        <w:t>结合材料，运用</w:t>
      </w:r>
      <w:r w:rsidRPr="00BE21FB">
        <w:t>“</w:t>
      </w:r>
      <w:r w:rsidRPr="00BE21FB">
        <w:t>坚持新发展理念</w:t>
      </w:r>
      <w:r w:rsidRPr="00BE21FB">
        <w:t>”</w:t>
      </w:r>
      <w:r w:rsidRPr="00BE21FB">
        <w:t>的知识，说明许多地方把发展</w:t>
      </w:r>
      <w:proofErr w:type="gramStart"/>
      <w:r w:rsidRPr="00BE21FB">
        <w:t>文旅产业</w:t>
      </w:r>
      <w:proofErr w:type="gramEnd"/>
      <w:r w:rsidRPr="00BE21FB">
        <w:t>作为高质量发展重要抓手的理由。（</w:t>
      </w:r>
      <w:r w:rsidRPr="00BE21FB">
        <w:t>3</w:t>
      </w:r>
      <w:r w:rsidRPr="00BE21FB">
        <w:t>分）</w:t>
      </w:r>
    </w:p>
    <w:p w:rsidR="00F84450" w:rsidRPr="00BE21FB" w:rsidRDefault="00A37337">
      <w:pPr>
        <w:shd w:val="clear" w:color="auto" w:fill="FFFFFF"/>
        <w:spacing w:line="360" w:lineRule="auto"/>
        <w:jc w:val="left"/>
        <w:textAlignment w:val="center"/>
      </w:pPr>
      <w:r w:rsidRPr="00BE21FB">
        <w:t>(2)</w:t>
      </w:r>
      <w:r w:rsidRPr="00BE21FB">
        <w:t>运用</w:t>
      </w:r>
      <w:r w:rsidRPr="00BE21FB">
        <w:t>“</w:t>
      </w:r>
      <w:r w:rsidRPr="00BE21FB">
        <w:t>具体问题具体分析</w:t>
      </w:r>
      <w:r w:rsidRPr="00BE21FB">
        <w:t>”</w:t>
      </w:r>
      <w:r w:rsidRPr="00BE21FB">
        <w:t>的知识，简析两地发展</w:t>
      </w:r>
      <w:proofErr w:type="gramStart"/>
      <w:r w:rsidRPr="00BE21FB">
        <w:t>文旅产业</w:t>
      </w:r>
      <w:proofErr w:type="gramEnd"/>
      <w:r w:rsidRPr="00BE21FB">
        <w:t>做法的科学性。（</w:t>
      </w:r>
      <w:r w:rsidRPr="00BE21FB">
        <w:t>6</w:t>
      </w:r>
      <w:r w:rsidRPr="00BE21FB">
        <w:t>分）</w:t>
      </w:r>
    </w:p>
    <w:p w:rsidR="00F84450" w:rsidRPr="00BE21FB" w:rsidRDefault="00A37337">
      <w:pPr>
        <w:spacing w:line="360" w:lineRule="auto"/>
        <w:rPr>
          <w:color w:val="FF0000"/>
        </w:rPr>
      </w:pPr>
      <w:r w:rsidRPr="00BE21FB">
        <w:rPr>
          <w:color w:val="FF0000"/>
        </w:rPr>
        <w:t>【答案】</w:t>
      </w:r>
      <w:r w:rsidRPr="00BE21FB">
        <w:rPr>
          <w:color w:val="FF0000"/>
        </w:rPr>
        <w:t>(1)</w:t>
      </w:r>
      <w:r w:rsidRPr="00BE21FB">
        <w:rPr>
          <w:rFonts w:ascii="宋体" w:hAnsi="宋体" w:cs="宋体" w:hint="eastAsia"/>
          <w:color w:val="FF0000"/>
        </w:rPr>
        <w:t>①</w:t>
      </w:r>
      <w:r w:rsidRPr="00BE21FB">
        <w:rPr>
          <w:color w:val="FF0000"/>
        </w:rPr>
        <w:t>有利于坚持以人民为中心的发展理念，</w:t>
      </w:r>
      <w:proofErr w:type="gramStart"/>
      <w:r w:rsidRPr="00BE21FB">
        <w:rPr>
          <w:color w:val="FF0000"/>
        </w:rPr>
        <w:t>文旅产业</w:t>
      </w:r>
      <w:proofErr w:type="gramEnd"/>
      <w:r w:rsidRPr="00BE21FB">
        <w:rPr>
          <w:color w:val="FF0000"/>
        </w:rPr>
        <w:t>，是能够满足人们</w:t>
      </w:r>
      <w:r w:rsidRPr="00BE21FB">
        <w:rPr>
          <w:color w:val="FF0000"/>
        </w:rPr>
        <w:t>“</w:t>
      </w:r>
      <w:r w:rsidRPr="00BE21FB">
        <w:rPr>
          <w:color w:val="FF0000"/>
        </w:rPr>
        <w:t>诗和远方</w:t>
      </w:r>
      <w:r w:rsidRPr="00BE21FB">
        <w:rPr>
          <w:color w:val="FF0000"/>
        </w:rPr>
        <w:t>”</w:t>
      </w:r>
      <w:r w:rsidRPr="00BE21FB">
        <w:rPr>
          <w:color w:val="FF0000"/>
        </w:rPr>
        <w:t>需求的高雅产业，维护了人民的利益。</w:t>
      </w:r>
      <w:r w:rsidRPr="00BE21FB">
        <w:rPr>
          <w:rFonts w:ascii="宋体" w:hAnsi="宋体" w:cs="宋体" w:hint="eastAsia"/>
          <w:color w:val="FF0000"/>
        </w:rPr>
        <w:t>②</w:t>
      </w:r>
      <w:r w:rsidRPr="00BE21FB">
        <w:rPr>
          <w:color w:val="FF0000"/>
        </w:rPr>
        <w:t>有利于贯彻落实创新发展理念，</w:t>
      </w:r>
      <w:proofErr w:type="gramStart"/>
      <w:r w:rsidRPr="00BE21FB">
        <w:rPr>
          <w:color w:val="FF0000"/>
        </w:rPr>
        <w:t>文旅产业</w:t>
      </w:r>
      <w:proofErr w:type="gramEnd"/>
      <w:r w:rsidRPr="00BE21FB">
        <w:rPr>
          <w:color w:val="FF0000"/>
        </w:rPr>
        <w:t>是创新创业活力强、科技赋能动力足的高端产业，可以促进创新。</w:t>
      </w:r>
      <w:r w:rsidRPr="00BE21FB">
        <w:rPr>
          <w:rFonts w:ascii="宋体" w:hAnsi="宋体" w:cs="宋体" w:hint="eastAsia"/>
          <w:color w:val="FF0000"/>
        </w:rPr>
        <w:t>③</w:t>
      </w:r>
      <w:r w:rsidRPr="00BE21FB">
        <w:rPr>
          <w:color w:val="FF0000"/>
        </w:rPr>
        <w:t>有利于贯彻落实共享的发展理念，</w:t>
      </w:r>
      <w:proofErr w:type="gramStart"/>
      <w:r w:rsidRPr="00BE21FB">
        <w:rPr>
          <w:color w:val="FF0000"/>
        </w:rPr>
        <w:t>文旅产业使</w:t>
      </w:r>
      <w:proofErr w:type="gramEnd"/>
      <w:r w:rsidRPr="00BE21FB">
        <w:rPr>
          <w:color w:val="FF0000"/>
        </w:rPr>
        <w:t>人民有更多的获得感、幸福感。</w:t>
      </w:r>
      <w:r w:rsidRPr="00BE21FB">
        <w:rPr>
          <w:rFonts w:ascii="宋体" w:hAnsi="宋体" w:cs="宋体" w:hint="eastAsia"/>
          <w:color w:val="FF0000"/>
        </w:rPr>
        <w:t>④</w:t>
      </w:r>
      <w:r w:rsidRPr="00BE21FB">
        <w:rPr>
          <w:color w:val="FF0000"/>
        </w:rPr>
        <w:t>有利于贯彻落实绿色的发展理念，</w:t>
      </w:r>
      <w:proofErr w:type="gramStart"/>
      <w:r w:rsidRPr="00BE21FB">
        <w:rPr>
          <w:color w:val="FF0000"/>
        </w:rPr>
        <w:t>文旅产业</w:t>
      </w:r>
      <w:proofErr w:type="gramEnd"/>
      <w:r w:rsidRPr="00BE21FB">
        <w:rPr>
          <w:color w:val="FF0000"/>
        </w:rPr>
        <w:t>低能耗、低污染的清洁产业，保护环境。（</w:t>
      </w:r>
      <w:r w:rsidRPr="00BE21FB">
        <w:rPr>
          <w:color w:val="FF0000"/>
        </w:rPr>
        <w:t>3</w:t>
      </w:r>
      <w:r w:rsidRPr="00BE21FB">
        <w:rPr>
          <w:color w:val="FF0000"/>
        </w:rPr>
        <w:t>分）</w:t>
      </w:r>
    </w:p>
    <w:p w:rsidR="00F84450" w:rsidRPr="00BE21FB" w:rsidRDefault="00A37337">
      <w:pPr>
        <w:spacing w:line="360" w:lineRule="auto"/>
        <w:rPr>
          <w:color w:val="FF0000"/>
        </w:rPr>
      </w:pPr>
      <w:r w:rsidRPr="00BE21FB">
        <w:rPr>
          <w:color w:val="FF0000"/>
        </w:rPr>
        <w:t>(2)</w:t>
      </w:r>
      <w:r w:rsidRPr="00BE21FB">
        <w:rPr>
          <w:color w:val="FF0000"/>
        </w:rPr>
        <w:t>具体问题具体分析是在矛盾普遍性原理的指导下，具体分析矛盾的特殊性，并找出解决矛盾的具体方法。具体问题具体分析是正确认识事物的前提，也是解决问题</w:t>
      </w:r>
      <w:r w:rsidRPr="00BE21FB">
        <w:rPr>
          <w:color w:val="FF0000"/>
        </w:rPr>
        <w:t>的关键。河南依托古都洛阳等地的深厚文化资源，打造出《唐宫夜宴》等一系列节目，宁夏积极打造的</w:t>
      </w:r>
      <w:proofErr w:type="gramStart"/>
      <w:r w:rsidRPr="00BE21FB">
        <w:rPr>
          <w:color w:val="FF0000"/>
        </w:rPr>
        <w:t>特色文旅品牌</w:t>
      </w:r>
      <w:proofErr w:type="gramEnd"/>
      <w:r w:rsidRPr="00BE21FB">
        <w:rPr>
          <w:color w:val="FF0000"/>
        </w:rPr>
        <w:t>，都坚持了具体问题具体分析。（</w:t>
      </w:r>
      <w:r w:rsidRPr="00BE21FB">
        <w:rPr>
          <w:color w:val="FF0000"/>
        </w:rPr>
        <w:t>6</w:t>
      </w:r>
      <w:r w:rsidRPr="00BE21FB">
        <w:rPr>
          <w:color w:val="FF0000"/>
        </w:rPr>
        <w:t>分）</w:t>
      </w:r>
    </w:p>
    <w:p w:rsidR="00F84450" w:rsidRPr="00BE21FB" w:rsidRDefault="00A37337">
      <w:pPr>
        <w:spacing w:line="360" w:lineRule="auto"/>
        <w:rPr>
          <w:color w:val="FF0000"/>
        </w:rPr>
      </w:pPr>
      <w:r w:rsidRPr="00BE21FB">
        <w:rPr>
          <w:color w:val="FF0000"/>
        </w:rPr>
        <w:t>【分析】背景素材：</w:t>
      </w:r>
      <w:proofErr w:type="gramStart"/>
      <w:r w:rsidRPr="00BE21FB">
        <w:rPr>
          <w:color w:val="FF0000"/>
        </w:rPr>
        <w:t>文旅产业</w:t>
      </w:r>
      <w:proofErr w:type="gramEnd"/>
    </w:p>
    <w:p w:rsidR="00F84450" w:rsidRPr="00BE21FB" w:rsidRDefault="00A37337">
      <w:pPr>
        <w:spacing w:line="360" w:lineRule="auto"/>
        <w:rPr>
          <w:color w:val="FF0000"/>
        </w:rPr>
      </w:pPr>
      <w:r w:rsidRPr="00BE21FB">
        <w:rPr>
          <w:color w:val="FF0000"/>
        </w:rPr>
        <w:t>考点考查：坚持新发展理念、具体问题具体分析</w:t>
      </w:r>
    </w:p>
    <w:p w:rsidR="00F84450" w:rsidRPr="00BE21FB" w:rsidRDefault="00A37337">
      <w:pPr>
        <w:spacing w:line="360" w:lineRule="auto"/>
        <w:rPr>
          <w:color w:val="FF0000"/>
        </w:rPr>
      </w:pPr>
      <w:r w:rsidRPr="00BE21FB">
        <w:rPr>
          <w:color w:val="FF0000"/>
        </w:rPr>
        <w:t>等有关知识能力考查：描述和阐述事物</w:t>
      </w:r>
    </w:p>
    <w:p w:rsidR="00F84450" w:rsidRPr="00BE21FB" w:rsidRDefault="00A37337">
      <w:pPr>
        <w:spacing w:line="360" w:lineRule="auto"/>
        <w:rPr>
          <w:color w:val="FF0000"/>
        </w:rPr>
      </w:pPr>
      <w:r w:rsidRPr="00BE21FB">
        <w:rPr>
          <w:color w:val="FF0000"/>
        </w:rPr>
        <w:t>核心素养：政治认同、科学精神</w:t>
      </w:r>
    </w:p>
    <w:p w:rsidR="00F84450" w:rsidRPr="00BE21FB" w:rsidRDefault="00A37337">
      <w:pPr>
        <w:spacing w:line="360" w:lineRule="auto"/>
        <w:rPr>
          <w:color w:val="FF0000"/>
        </w:rPr>
      </w:pPr>
      <w:r w:rsidRPr="00BE21FB">
        <w:rPr>
          <w:color w:val="FF0000"/>
        </w:rPr>
        <w:t>【详解】（</w:t>
      </w:r>
      <w:r w:rsidRPr="00BE21FB">
        <w:rPr>
          <w:color w:val="FF0000"/>
        </w:rPr>
        <w:t>1</w:t>
      </w:r>
      <w:r w:rsidRPr="00BE21FB">
        <w:rPr>
          <w:color w:val="FF0000"/>
        </w:rPr>
        <w:t>）第一步：审设问，明确主体、作答范围、问题限定和作答角度。本题要求结合材料，调用</w:t>
      </w:r>
      <w:r w:rsidRPr="00BE21FB">
        <w:rPr>
          <w:color w:val="FF0000"/>
        </w:rPr>
        <w:t>“</w:t>
      </w:r>
      <w:r w:rsidRPr="00BE21FB">
        <w:rPr>
          <w:color w:val="FF0000"/>
        </w:rPr>
        <w:t>坚持新发展理念</w:t>
      </w:r>
      <w:r w:rsidRPr="00BE21FB">
        <w:rPr>
          <w:color w:val="FF0000"/>
        </w:rPr>
        <w:t>”</w:t>
      </w:r>
      <w:r w:rsidRPr="00BE21FB">
        <w:rPr>
          <w:color w:val="FF0000"/>
        </w:rPr>
        <w:t>的相关知识，说明许多地方把发展</w:t>
      </w:r>
      <w:proofErr w:type="gramStart"/>
      <w:r w:rsidRPr="00BE21FB">
        <w:rPr>
          <w:color w:val="FF0000"/>
        </w:rPr>
        <w:t>文旅产业</w:t>
      </w:r>
      <w:proofErr w:type="gramEnd"/>
      <w:r w:rsidRPr="00BE21FB">
        <w:rPr>
          <w:color w:val="FF0000"/>
        </w:rPr>
        <w:t>作为高质量发展重要抓手的理由。</w:t>
      </w:r>
    </w:p>
    <w:p w:rsidR="00F84450" w:rsidRPr="00BE21FB" w:rsidRDefault="00A37337">
      <w:pPr>
        <w:spacing w:line="360" w:lineRule="auto"/>
        <w:rPr>
          <w:color w:val="FF0000"/>
        </w:rPr>
      </w:pPr>
      <w:r w:rsidRPr="00BE21FB">
        <w:rPr>
          <w:color w:val="FF0000"/>
        </w:rPr>
        <w:t>第二步：审材料，提取关键词，链接教材知识。</w:t>
      </w:r>
    </w:p>
    <w:p w:rsidR="00F84450" w:rsidRPr="00BE21FB" w:rsidRDefault="00A37337">
      <w:pPr>
        <w:spacing w:line="360" w:lineRule="auto"/>
        <w:rPr>
          <w:color w:val="FF0000"/>
        </w:rPr>
      </w:pPr>
      <w:r w:rsidRPr="00BE21FB">
        <w:rPr>
          <w:color w:val="FF0000"/>
        </w:rPr>
        <w:t>关键词</w:t>
      </w:r>
      <w:r w:rsidRPr="00BE21FB">
        <w:rPr>
          <w:rFonts w:ascii="宋体" w:hAnsi="宋体" w:cs="宋体" w:hint="eastAsia"/>
          <w:color w:val="FF0000"/>
        </w:rPr>
        <w:t>①</w:t>
      </w:r>
      <w:r w:rsidRPr="00BE21FB">
        <w:rPr>
          <w:color w:val="FF0000"/>
        </w:rPr>
        <w:t>：</w:t>
      </w:r>
      <w:proofErr w:type="gramStart"/>
      <w:r w:rsidRPr="00BE21FB">
        <w:rPr>
          <w:color w:val="FF0000"/>
        </w:rPr>
        <w:t>文旅产业</w:t>
      </w:r>
      <w:proofErr w:type="gramEnd"/>
      <w:r w:rsidRPr="00BE21FB">
        <w:rPr>
          <w:color w:val="FF0000"/>
        </w:rPr>
        <w:t>，是能够满足人们</w:t>
      </w:r>
      <w:r w:rsidRPr="00BE21FB">
        <w:rPr>
          <w:color w:val="FF0000"/>
        </w:rPr>
        <w:t>“</w:t>
      </w:r>
      <w:r w:rsidRPr="00BE21FB">
        <w:rPr>
          <w:color w:val="FF0000"/>
        </w:rPr>
        <w:t>诗和远方</w:t>
      </w:r>
      <w:r w:rsidRPr="00BE21FB">
        <w:rPr>
          <w:color w:val="FF0000"/>
        </w:rPr>
        <w:t>”</w:t>
      </w:r>
      <w:r w:rsidRPr="00BE21FB">
        <w:rPr>
          <w:color w:val="FF0000"/>
        </w:rPr>
        <w:t>需求的高雅产业</w:t>
      </w:r>
      <w:r w:rsidRPr="00BE21FB">
        <w:rPr>
          <w:color w:val="FF0000"/>
        </w:rPr>
        <w:t>→</w:t>
      </w:r>
      <w:r w:rsidRPr="00BE21FB">
        <w:rPr>
          <w:color w:val="FF0000"/>
        </w:rPr>
        <w:t>可联系坚持以人民为中心的发展理念。</w:t>
      </w:r>
    </w:p>
    <w:p w:rsidR="00F84450" w:rsidRPr="00BE21FB" w:rsidRDefault="00A37337">
      <w:pPr>
        <w:spacing w:line="360" w:lineRule="auto"/>
        <w:rPr>
          <w:color w:val="FF0000"/>
        </w:rPr>
      </w:pPr>
      <w:r w:rsidRPr="00BE21FB">
        <w:rPr>
          <w:color w:val="FF0000"/>
        </w:rPr>
        <w:t>关键词</w:t>
      </w:r>
      <w:r w:rsidRPr="00BE21FB">
        <w:rPr>
          <w:rFonts w:ascii="宋体" w:hAnsi="宋体" w:cs="宋体" w:hint="eastAsia"/>
          <w:color w:val="FF0000"/>
        </w:rPr>
        <w:t>②</w:t>
      </w:r>
      <w:r w:rsidRPr="00BE21FB">
        <w:rPr>
          <w:color w:val="FF0000"/>
        </w:rPr>
        <w:t>：</w:t>
      </w:r>
      <w:proofErr w:type="gramStart"/>
      <w:r w:rsidRPr="00BE21FB">
        <w:rPr>
          <w:color w:val="FF0000"/>
        </w:rPr>
        <w:t>文旅产业</w:t>
      </w:r>
      <w:proofErr w:type="gramEnd"/>
      <w:r w:rsidRPr="00BE21FB">
        <w:rPr>
          <w:color w:val="FF0000"/>
        </w:rPr>
        <w:t>，是创新创业活力强、科技赋能动力足的高端产业</w:t>
      </w:r>
      <w:r w:rsidRPr="00BE21FB">
        <w:rPr>
          <w:color w:val="FF0000"/>
        </w:rPr>
        <w:t>→</w:t>
      </w:r>
      <w:r w:rsidRPr="00BE21FB">
        <w:rPr>
          <w:color w:val="FF0000"/>
        </w:rPr>
        <w:t>可联系有利于贯彻落实创新发展理念。</w:t>
      </w:r>
    </w:p>
    <w:p w:rsidR="00F84450" w:rsidRPr="00BE21FB" w:rsidRDefault="00A37337">
      <w:pPr>
        <w:spacing w:line="360" w:lineRule="auto"/>
        <w:rPr>
          <w:color w:val="FF0000"/>
        </w:rPr>
      </w:pPr>
      <w:r w:rsidRPr="00BE21FB">
        <w:rPr>
          <w:color w:val="FF0000"/>
        </w:rPr>
        <w:t>关键词</w:t>
      </w:r>
      <w:r w:rsidRPr="00BE21FB">
        <w:rPr>
          <w:rFonts w:ascii="宋体" w:hAnsi="宋体" w:cs="宋体" w:hint="eastAsia"/>
          <w:color w:val="FF0000"/>
        </w:rPr>
        <w:t>③</w:t>
      </w:r>
      <w:r w:rsidRPr="00BE21FB">
        <w:rPr>
          <w:color w:val="FF0000"/>
        </w:rPr>
        <w:t>：</w:t>
      </w:r>
      <w:proofErr w:type="gramStart"/>
      <w:r w:rsidRPr="00BE21FB">
        <w:rPr>
          <w:color w:val="FF0000"/>
        </w:rPr>
        <w:t>文旅产业</w:t>
      </w:r>
      <w:proofErr w:type="gramEnd"/>
      <w:r w:rsidRPr="00BE21FB">
        <w:rPr>
          <w:color w:val="FF0000"/>
        </w:rPr>
        <w:t>，是能够满足人们</w:t>
      </w:r>
      <w:r w:rsidRPr="00BE21FB">
        <w:rPr>
          <w:color w:val="FF0000"/>
        </w:rPr>
        <w:t>“</w:t>
      </w:r>
      <w:r w:rsidRPr="00BE21FB">
        <w:rPr>
          <w:color w:val="FF0000"/>
        </w:rPr>
        <w:t>诗和远方</w:t>
      </w:r>
      <w:r w:rsidRPr="00BE21FB">
        <w:rPr>
          <w:color w:val="FF0000"/>
        </w:rPr>
        <w:t>”</w:t>
      </w:r>
      <w:r w:rsidRPr="00BE21FB">
        <w:rPr>
          <w:color w:val="FF0000"/>
        </w:rPr>
        <w:t>需求的高雅产业</w:t>
      </w:r>
      <w:r w:rsidRPr="00BE21FB">
        <w:rPr>
          <w:color w:val="FF0000"/>
        </w:rPr>
        <w:t>→</w:t>
      </w:r>
      <w:r w:rsidRPr="00BE21FB">
        <w:rPr>
          <w:color w:val="FF0000"/>
        </w:rPr>
        <w:t>可联系有利于贯彻落实共享的发展理念。</w:t>
      </w:r>
    </w:p>
    <w:p w:rsidR="00F84450" w:rsidRPr="00BE21FB" w:rsidRDefault="00A37337">
      <w:pPr>
        <w:spacing w:line="360" w:lineRule="auto"/>
        <w:rPr>
          <w:color w:val="FF0000"/>
        </w:rPr>
      </w:pPr>
      <w:r w:rsidRPr="00BE21FB">
        <w:rPr>
          <w:color w:val="FF0000"/>
        </w:rPr>
        <w:t>关键词</w:t>
      </w:r>
      <w:r w:rsidRPr="00BE21FB">
        <w:rPr>
          <w:rFonts w:ascii="宋体" w:hAnsi="宋体" w:cs="宋体" w:hint="eastAsia"/>
          <w:color w:val="FF0000"/>
        </w:rPr>
        <w:t>④</w:t>
      </w:r>
      <w:r w:rsidRPr="00BE21FB">
        <w:rPr>
          <w:color w:val="FF0000"/>
        </w:rPr>
        <w:t>：</w:t>
      </w:r>
      <w:proofErr w:type="gramStart"/>
      <w:r w:rsidRPr="00BE21FB">
        <w:rPr>
          <w:color w:val="FF0000"/>
        </w:rPr>
        <w:t>文旅产业</w:t>
      </w:r>
      <w:proofErr w:type="gramEnd"/>
      <w:r w:rsidRPr="00BE21FB">
        <w:rPr>
          <w:color w:val="FF0000"/>
        </w:rPr>
        <w:t>，是低能耗、低污染的清洁产业</w:t>
      </w:r>
      <w:r w:rsidRPr="00BE21FB">
        <w:rPr>
          <w:color w:val="FF0000"/>
        </w:rPr>
        <w:t>→</w:t>
      </w:r>
      <w:r w:rsidRPr="00BE21FB">
        <w:rPr>
          <w:color w:val="FF0000"/>
        </w:rPr>
        <w:t>可联系有利于贯彻落实绿色的发展理念。</w:t>
      </w:r>
    </w:p>
    <w:p w:rsidR="00F84450" w:rsidRPr="00BE21FB" w:rsidRDefault="00A37337">
      <w:pPr>
        <w:spacing w:line="360" w:lineRule="auto"/>
        <w:rPr>
          <w:color w:val="FF0000"/>
        </w:rPr>
      </w:pPr>
      <w:r w:rsidRPr="00BE21FB">
        <w:rPr>
          <w:color w:val="FF0000"/>
        </w:rPr>
        <w:t>第三步：整合信息，组织答案。注意设问限定以及教材知识与材料、时政信息等相结合。</w:t>
      </w:r>
    </w:p>
    <w:p w:rsidR="00F84450" w:rsidRPr="00BE21FB" w:rsidRDefault="00A37337">
      <w:pPr>
        <w:spacing w:line="360" w:lineRule="auto"/>
        <w:rPr>
          <w:color w:val="FF0000"/>
        </w:rPr>
      </w:pPr>
      <w:r w:rsidRPr="00BE21FB">
        <w:rPr>
          <w:color w:val="FF0000"/>
        </w:rPr>
        <w:t>（</w:t>
      </w:r>
      <w:r w:rsidRPr="00BE21FB">
        <w:rPr>
          <w:color w:val="FF0000"/>
        </w:rPr>
        <w:t>2</w:t>
      </w:r>
      <w:r w:rsidRPr="00BE21FB">
        <w:rPr>
          <w:color w:val="FF0000"/>
        </w:rPr>
        <w:t>）第一步：审设问，明确主体、作答范围、问题限定和作答角</w:t>
      </w:r>
      <w:r w:rsidRPr="00BE21FB">
        <w:rPr>
          <w:color w:val="FF0000"/>
        </w:rPr>
        <w:t>度。本题要求运用</w:t>
      </w:r>
      <w:r w:rsidRPr="00BE21FB">
        <w:rPr>
          <w:color w:val="FF0000"/>
        </w:rPr>
        <w:t>“</w:t>
      </w:r>
      <w:r w:rsidRPr="00BE21FB">
        <w:rPr>
          <w:color w:val="FF0000"/>
        </w:rPr>
        <w:t>具体问题具体分析</w:t>
      </w:r>
      <w:r w:rsidRPr="00BE21FB">
        <w:rPr>
          <w:color w:val="FF0000"/>
        </w:rPr>
        <w:t>”</w:t>
      </w:r>
      <w:r w:rsidRPr="00BE21FB">
        <w:rPr>
          <w:color w:val="FF0000"/>
        </w:rPr>
        <w:t>的知识，简析两地发展</w:t>
      </w:r>
      <w:proofErr w:type="gramStart"/>
      <w:r w:rsidRPr="00BE21FB">
        <w:rPr>
          <w:color w:val="FF0000"/>
        </w:rPr>
        <w:t>文旅产业</w:t>
      </w:r>
      <w:proofErr w:type="gramEnd"/>
      <w:r w:rsidRPr="00BE21FB">
        <w:rPr>
          <w:color w:val="FF0000"/>
        </w:rPr>
        <w:t>做法的科学性。</w:t>
      </w:r>
    </w:p>
    <w:p w:rsidR="00F84450" w:rsidRPr="00BE21FB" w:rsidRDefault="00A37337">
      <w:pPr>
        <w:spacing w:line="360" w:lineRule="auto"/>
        <w:rPr>
          <w:color w:val="FF0000"/>
        </w:rPr>
      </w:pPr>
      <w:r w:rsidRPr="00BE21FB">
        <w:rPr>
          <w:color w:val="FF0000"/>
        </w:rPr>
        <w:t>第二步：审材料，提取关键词，链接教材知识。</w:t>
      </w:r>
    </w:p>
    <w:p w:rsidR="00F84450" w:rsidRPr="00BE21FB" w:rsidRDefault="00A37337">
      <w:pPr>
        <w:spacing w:line="360" w:lineRule="auto"/>
        <w:rPr>
          <w:color w:val="FF0000"/>
        </w:rPr>
      </w:pPr>
      <w:r w:rsidRPr="00BE21FB">
        <w:rPr>
          <w:color w:val="FF0000"/>
        </w:rPr>
        <w:t>关键词</w:t>
      </w:r>
      <w:r w:rsidRPr="00BE21FB">
        <w:rPr>
          <w:rFonts w:ascii="宋体" w:hAnsi="宋体" w:cs="宋体" w:hint="eastAsia"/>
          <w:color w:val="FF0000"/>
        </w:rPr>
        <w:t>①</w:t>
      </w:r>
      <w:r w:rsidRPr="00BE21FB">
        <w:rPr>
          <w:color w:val="FF0000"/>
        </w:rPr>
        <w:t>：河南依托古都洛阳等地的深厚文化资源，打造出《唐宫夜宴》、《元宵奇妙夜》、《端午奇妙游》等一系列节目</w:t>
      </w:r>
      <w:r w:rsidRPr="00BE21FB">
        <w:rPr>
          <w:color w:val="FF0000"/>
        </w:rPr>
        <w:t>→</w:t>
      </w:r>
      <w:r w:rsidRPr="00BE21FB">
        <w:rPr>
          <w:color w:val="FF0000"/>
        </w:rPr>
        <w:t>可联系具体问题具体分析是在矛盾普遍性原理的指导下，具体分析矛盾的特殊性，并找出解决矛盾的具体方法。</w:t>
      </w:r>
    </w:p>
    <w:p w:rsidR="00F84450" w:rsidRPr="00BE21FB" w:rsidRDefault="00A37337">
      <w:pPr>
        <w:spacing w:line="360" w:lineRule="auto"/>
        <w:rPr>
          <w:color w:val="FF0000"/>
        </w:rPr>
      </w:pPr>
      <w:r w:rsidRPr="00BE21FB">
        <w:rPr>
          <w:color w:val="FF0000"/>
        </w:rPr>
        <w:t>关键词</w:t>
      </w:r>
      <w:r w:rsidRPr="00BE21FB">
        <w:rPr>
          <w:rFonts w:ascii="宋体" w:hAnsi="宋体" w:cs="宋体" w:hint="eastAsia"/>
          <w:color w:val="FF0000"/>
        </w:rPr>
        <w:t>②</w:t>
      </w:r>
      <w:r w:rsidRPr="00BE21FB">
        <w:rPr>
          <w:color w:val="FF0000"/>
        </w:rPr>
        <w:t>：许多地方都把发展</w:t>
      </w:r>
      <w:proofErr w:type="gramStart"/>
      <w:r w:rsidRPr="00BE21FB">
        <w:rPr>
          <w:color w:val="FF0000"/>
        </w:rPr>
        <w:t>文旅产业</w:t>
      </w:r>
      <w:proofErr w:type="gramEnd"/>
      <w:r w:rsidRPr="00BE21FB">
        <w:rPr>
          <w:color w:val="FF0000"/>
        </w:rPr>
        <w:t>作为实现高质量发展的重要抓手，推出一批富有创意的优秀</w:t>
      </w:r>
      <w:proofErr w:type="gramStart"/>
      <w:r w:rsidRPr="00BE21FB">
        <w:rPr>
          <w:color w:val="FF0000"/>
        </w:rPr>
        <w:t>文旅项</w:t>
      </w:r>
      <w:r w:rsidRPr="00BE21FB">
        <w:rPr>
          <w:color w:val="FF0000"/>
        </w:rPr>
        <w:lastRenderedPageBreak/>
        <w:t>目</w:t>
      </w:r>
      <w:proofErr w:type="gramEnd"/>
      <w:r w:rsidRPr="00BE21FB">
        <w:rPr>
          <w:color w:val="FF0000"/>
        </w:rPr>
        <w:t>→</w:t>
      </w:r>
      <w:r w:rsidRPr="00BE21FB">
        <w:rPr>
          <w:color w:val="FF0000"/>
        </w:rPr>
        <w:t>可联系坚持具体问题具体分析。</w:t>
      </w:r>
    </w:p>
    <w:p w:rsidR="00F84450" w:rsidRPr="00BE21FB" w:rsidRDefault="00A37337">
      <w:pPr>
        <w:spacing w:line="360" w:lineRule="auto"/>
        <w:rPr>
          <w:color w:val="FF0000"/>
        </w:rPr>
      </w:pPr>
      <w:r w:rsidRPr="00BE21FB">
        <w:rPr>
          <w:color w:val="FF0000"/>
        </w:rPr>
        <w:t>第三步：整合信息，组织答案。注意设问限定以及教材知识与材料、时政信息等相结合。</w:t>
      </w:r>
    </w:p>
    <w:p w:rsidR="00F84450" w:rsidRPr="00BE21FB" w:rsidRDefault="00F84450">
      <w:pPr>
        <w:shd w:val="clear" w:color="auto" w:fill="FFFFFF"/>
        <w:spacing w:line="360" w:lineRule="auto"/>
        <w:jc w:val="left"/>
        <w:textAlignment w:val="center"/>
      </w:pPr>
    </w:p>
    <w:p w:rsidR="00F84450" w:rsidRPr="00BE21FB" w:rsidRDefault="00A37337">
      <w:pPr>
        <w:shd w:val="clear" w:color="auto" w:fill="FFFFFF"/>
        <w:spacing w:line="360" w:lineRule="auto"/>
        <w:jc w:val="left"/>
        <w:textAlignment w:val="center"/>
      </w:pPr>
      <w:r w:rsidRPr="00BE21FB">
        <w:t>31</w:t>
      </w:r>
      <w:r w:rsidRPr="00BE21FB">
        <w:t>．（</w:t>
      </w:r>
      <w:r w:rsidRPr="00BE21FB">
        <w:t>9</w:t>
      </w:r>
      <w:r w:rsidRPr="00BE21FB">
        <w:t>分）</w:t>
      </w:r>
      <w:r w:rsidRPr="00BE21FB">
        <w:rPr>
          <w:rFonts w:eastAsia="楷体"/>
        </w:rPr>
        <w:t>2023</w:t>
      </w:r>
      <w:r w:rsidRPr="00BE21FB">
        <w:rPr>
          <w:rFonts w:eastAsia="楷体"/>
        </w:rPr>
        <w:t>年</w:t>
      </w:r>
      <w:r w:rsidRPr="00BE21FB">
        <w:rPr>
          <w:rFonts w:eastAsia="楷体"/>
        </w:rPr>
        <w:t>9</w:t>
      </w:r>
      <w:r w:rsidRPr="00BE21FB">
        <w:rPr>
          <w:rFonts w:eastAsia="楷体"/>
        </w:rPr>
        <w:t>月初，</w:t>
      </w:r>
      <w:proofErr w:type="gramStart"/>
      <w:r w:rsidRPr="00BE21FB">
        <w:rPr>
          <w:rFonts w:eastAsia="楷体"/>
        </w:rPr>
        <w:t>某博主</w:t>
      </w:r>
      <w:proofErr w:type="gramEnd"/>
      <w:r w:rsidRPr="00BE21FB">
        <w:rPr>
          <w:rFonts w:eastAsia="楷体"/>
        </w:rPr>
        <w:t>在社交网络上发布视频称，知名火锅</w:t>
      </w:r>
      <w:proofErr w:type="gramStart"/>
      <w:r w:rsidRPr="00BE21FB">
        <w:rPr>
          <w:rFonts w:eastAsia="楷体"/>
        </w:rPr>
        <w:t>品牌巴奴旗下</w:t>
      </w:r>
      <w:proofErr w:type="gramEnd"/>
      <w:r w:rsidRPr="00BE21FB">
        <w:rPr>
          <w:rFonts w:eastAsia="楷体"/>
        </w:rPr>
        <w:t>A</w:t>
      </w:r>
      <w:r w:rsidRPr="00BE21FB">
        <w:rPr>
          <w:rFonts w:eastAsia="楷体"/>
        </w:rPr>
        <w:t>火锅店售卖</w:t>
      </w:r>
      <w:r w:rsidRPr="00BE21FB">
        <w:rPr>
          <w:rFonts w:eastAsia="楷体"/>
        </w:rPr>
        <w:t>“</w:t>
      </w:r>
      <w:r w:rsidRPr="00BE21FB">
        <w:rPr>
          <w:rFonts w:eastAsia="楷体"/>
        </w:rPr>
        <w:t>假羊肉</w:t>
      </w:r>
      <w:r w:rsidRPr="00BE21FB">
        <w:rPr>
          <w:rFonts w:eastAsia="楷体"/>
        </w:rPr>
        <w:t>”</w:t>
      </w:r>
      <w:r w:rsidRPr="00BE21FB">
        <w:rPr>
          <w:rFonts w:eastAsia="楷体"/>
        </w:rPr>
        <w:t>，售价约</w:t>
      </w:r>
      <w:r w:rsidRPr="00BE21FB">
        <w:rPr>
          <w:rFonts w:eastAsia="楷体"/>
        </w:rPr>
        <w:t>80</w:t>
      </w:r>
      <w:r w:rsidRPr="00BE21FB">
        <w:rPr>
          <w:rFonts w:eastAsia="楷体"/>
        </w:rPr>
        <w:t>元一斤。该博主向界面新闻提供的小票显示，他在该门店共购买了</w:t>
      </w:r>
      <w:r w:rsidRPr="00BE21FB">
        <w:rPr>
          <w:rFonts w:eastAsia="楷体"/>
        </w:rPr>
        <w:t>6</w:t>
      </w:r>
      <w:r w:rsidRPr="00BE21FB">
        <w:rPr>
          <w:rFonts w:eastAsia="楷体"/>
        </w:rPr>
        <w:t>盒肉类食材，而其中的</w:t>
      </w:r>
      <w:r w:rsidRPr="00BE21FB">
        <w:rPr>
          <w:rFonts w:eastAsia="楷体"/>
        </w:rPr>
        <w:t>4</w:t>
      </w:r>
      <w:r w:rsidRPr="00BE21FB">
        <w:rPr>
          <w:rFonts w:eastAsia="楷体"/>
        </w:rPr>
        <w:t>盒</w:t>
      </w:r>
      <w:r w:rsidRPr="00BE21FB">
        <w:rPr>
          <w:rFonts w:eastAsia="楷体"/>
        </w:rPr>
        <w:t>“</w:t>
      </w:r>
      <w:r w:rsidRPr="00BE21FB">
        <w:rPr>
          <w:rFonts w:eastAsia="楷体"/>
        </w:rPr>
        <w:t>高钙羊肉卷</w:t>
      </w:r>
      <w:r w:rsidRPr="00BE21FB">
        <w:rPr>
          <w:rFonts w:eastAsia="楷体"/>
        </w:rPr>
        <w:t>”</w:t>
      </w:r>
      <w:r w:rsidRPr="00BE21FB">
        <w:rPr>
          <w:rFonts w:eastAsia="楷体"/>
        </w:rPr>
        <w:t>产品被检测机构检测出含有鸭成分。</w:t>
      </w:r>
    </w:p>
    <w:p w:rsidR="00F84450" w:rsidRPr="00BE21FB" w:rsidRDefault="00A37337">
      <w:pPr>
        <w:shd w:val="clear" w:color="auto" w:fill="FFFFFF"/>
        <w:spacing w:line="360" w:lineRule="auto"/>
        <w:ind w:firstLine="420"/>
        <w:jc w:val="left"/>
        <w:textAlignment w:val="center"/>
      </w:pPr>
      <w:r w:rsidRPr="00BE21FB">
        <w:rPr>
          <w:rFonts w:eastAsia="楷体"/>
        </w:rPr>
        <w:t>9</w:t>
      </w:r>
      <w:r w:rsidRPr="00BE21FB">
        <w:rPr>
          <w:rFonts w:eastAsia="楷体"/>
        </w:rPr>
        <w:t>月</w:t>
      </w:r>
      <w:r w:rsidRPr="00BE21FB">
        <w:rPr>
          <w:rFonts w:eastAsia="楷体"/>
        </w:rPr>
        <w:t>5</w:t>
      </w:r>
      <w:r w:rsidRPr="00BE21FB">
        <w:rPr>
          <w:rFonts w:eastAsia="楷体"/>
        </w:rPr>
        <w:t>日，</w:t>
      </w:r>
      <w:r w:rsidRPr="00BE21FB">
        <w:rPr>
          <w:rFonts w:eastAsia="楷体"/>
        </w:rPr>
        <w:t>A</w:t>
      </w:r>
      <w:r w:rsidRPr="00BE21FB">
        <w:rPr>
          <w:rFonts w:eastAsia="楷体"/>
        </w:rPr>
        <w:t>火锅</w:t>
      </w:r>
      <w:proofErr w:type="gramStart"/>
      <w:r w:rsidRPr="00BE21FB">
        <w:rPr>
          <w:rFonts w:eastAsia="楷体"/>
        </w:rPr>
        <w:t>店对此</w:t>
      </w:r>
      <w:proofErr w:type="gramEnd"/>
      <w:r w:rsidRPr="00BE21FB">
        <w:rPr>
          <w:rFonts w:eastAsia="楷体"/>
        </w:rPr>
        <w:t>事</w:t>
      </w:r>
      <w:proofErr w:type="gramStart"/>
      <w:r w:rsidRPr="00BE21FB">
        <w:rPr>
          <w:rFonts w:eastAsia="楷体"/>
        </w:rPr>
        <w:t>作出</w:t>
      </w:r>
      <w:proofErr w:type="gramEnd"/>
      <w:r w:rsidRPr="00BE21FB">
        <w:rPr>
          <w:rFonts w:eastAsia="楷体"/>
        </w:rPr>
        <w:t>回应，表示这款羊肉由该店独立采购，供应和加工方均为有经营资质的第三方企业。但这一</w:t>
      </w:r>
      <w:r w:rsidRPr="00BE21FB">
        <w:rPr>
          <w:rFonts w:eastAsia="楷体"/>
        </w:rPr>
        <w:t>“</w:t>
      </w:r>
      <w:r w:rsidRPr="00BE21FB">
        <w:rPr>
          <w:rFonts w:eastAsia="楷体"/>
        </w:rPr>
        <w:t>甩锅</w:t>
      </w:r>
      <w:r w:rsidRPr="00BE21FB">
        <w:rPr>
          <w:rFonts w:eastAsia="楷体"/>
        </w:rPr>
        <w:t>”</w:t>
      </w:r>
      <w:r w:rsidRPr="00BE21FB">
        <w:rPr>
          <w:rFonts w:eastAsia="楷体"/>
        </w:rPr>
        <w:t>回应</w:t>
      </w:r>
      <w:proofErr w:type="gramStart"/>
      <w:r w:rsidRPr="00BE21FB">
        <w:rPr>
          <w:rFonts w:eastAsia="楷体"/>
        </w:rPr>
        <w:t>受到了爆料</w:t>
      </w:r>
      <w:proofErr w:type="gramEnd"/>
      <w:r w:rsidRPr="00BE21FB">
        <w:rPr>
          <w:rFonts w:eastAsia="楷体"/>
        </w:rPr>
        <w:t>者的质疑。当日，爆料者再次发布视频披露，当初在购买羊</w:t>
      </w:r>
      <w:r w:rsidRPr="00BE21FB">
        <w:rPr>
          <w:rFonts w:eastAsia="楷体"/>
        </w:rPr>
        <w:t>肉卷时，门店搬出</w:t>
      </w:r>
      <w:r w:rsidRPr="00BE21FB">
        <w:rPr>
          <w:rFonts w:eastAsia="楷体"/>
        </w:rPr>
        <w:t>“</w:t>
      </w:r>
      <w:r w:rsidRPr="00BE21FB">
        <w:rPr>
          <w:rFonts w:eastAsia="楷体"/>
        </w:rPr>
        <w:t>我们和巴奴是一家的</w:t>
      </w:r>
      <w:r w:rsidRPr="00BE21FB">
        <w:rPr>
          <w:rFonts w:eastAsia="楷体"/>
        </w:rPr>
        <w:t>”</w:t>
      </w:r>
      <w:r w:rsidRPr="00BE21FB">
        <w:rPr>
          <w:rFonts w:eastAsia="楷体"/>
        </w:rPr>
        <w:t>为羊肉保真做背书，门</w:t>
      </w:r>
      <w:proofErr w:type="gramStart"/>
      <w:r w:rsidRPr="00BE21FB">
        <w:rPr>
          <w:rFonts w:eastAsia="楷体"/>
        </w:rPr>
        <w:t>店信息</w:t>
      </w:r>
      <w:proofErr w:type="gramEnd"/>
      <w:r w:rsidRPr="00BE21FB">
        <w:rPr>
          <w:rFonts w:eastAsia="楷体"/>
        </w:rPr>
        <w:t>公示栏上也标明</w:t>
      </w:r>
      <w:r w:rsidRPr="00BE21FB">
        <w:rPr>
          <w:rFonts w:eastAsia="楷体"/>
        </w:rPr>
        <w:t>“</w:t>
      </w:r>
      <w:r w:rsidRPr="00BE21FB">
        <w:rPr>
          <w:rFonts w:eastAsia="楷体"/>
        </w:rPr>
        <w:t>主要食品原材料由巴奴中央厨房统一配送</w:t>
      </w:r>
      <w:r w:rsidRPr="00BE21FB">
        <w:rPr>
          <w:rFonts w:eastAsia="楷体"/>
        </w:rPr>
        <w:t>”</w:t>
      </w:r>
      <w:r w:rsidRPr="00BE21FB">
        <w:rPr>
          <w:rFonts w:eastAsia="楷体"/>
        </w:rPr>
        <w:t>。</w:t>
      </w:r>
    </w:p>
    <w:p w:rsidR="00F84450" w:rsidRPr="00BE21FB" w:rsidRDefault="00A37337">
      <w:pPr>
        <w:shd w:val="clear" w:color="auto" w:fill="FFFFFF"/>
        <w:spacing w:line="360" w:lineRule="auto"/>
        <w:ind w:firstLine="420"/>
        <w:jc w:val="left"/>
        <w:textAlignment w:val="center"/>
      </w:pPr>
      <w:r w:rsidRPr="00BE21FB">
        <w:rPr>
          <w:rFonts w:eastAsia="楷体"/>
        </w:rPr>
        <w:t>9</w:t>
      </w:r>
      <w:r w:rsidRPr="00BE21FB">
        <w:rPr>
          <w:rFonts w:eastAsia="楷体"/>
        </w:rPr>
        <w:t>月</w:t>
      </w:r>
      <w:r w:rsidRPr="00BE21FB">
        <w:rPr>
          <w:rFonts w:eastAsia="楷体"/>
        </w:rPr>
        <w:t>8</w:t>
      </w:r>
      <w:r w:rsidRPr="00BE21FB">
        <w:rPr>
          <w:rFonts w:eastAsia="楷体"/>
        </w:rPr>
        <w:t>日晚，针对消费者反映的</w:t>
      </w:r>
      <w:r w:rsidRPr="00BE21FB">
        <w:rPr>
          <w:rFonts w:eastAsia="楷体"/>
        </w:rPr>
        <w:t>A</w:t>
      </w:r>
      <w:r w:rsidRPr="00BE21FB">
        <w:rPr>
          <w:rFonts w:eastAsia="楷体"/>
        </w:rPr>
        <w:t>火锅店销售的高钙羊肉卷涉嫌掺有鸭肉的问题，当地市场监督管理局执法</w:t>
      </w:r>
      <w:proofErr w:type="gramStart"/>
      <w:r w:rsidRPr="00BE21FB">
        <w:rPr>
          <w:rFonts w:eastAsia="楷体"/>
        </w:rPr>
        <w:t>人员第</w:t>
      </w:r>
      <w:proofErr w:type="gramEnd"/>
      <w:r w:rsidRPr="00BE21FB">
        <w:rPr>
          <w:rFonts w:eastAsia="楷体"/>
        </w:rPr>
        <w:t>一时间对</w:t>
      </w:r>
      <w:proofErr w:type="gramStart"/>
      <w:r w:rsidRPr="00BE21FB">
        <w:rPr>
          <w:rFonts w:eastAsia="楷体"/>
        </w:rPr>
        <w:t>涉事门店</w:t>
      </w:r>
      <w:proofErr w:type="gramEnd"/>
      <w:r w:rsidRPr="00BE21FB">
        <w:rPr>
          <w:rFonts w:eastAsia="楷体"/>
        </w:rPr>
        <w:t>进行现场检查，并对其销售的肉类菜品原材料进行了抽检。经检测机构检测，包含涉</w:t>
      </w:r>
      <w:proofErr w:type="gramStart"/>
      <w:r w:rsidRPr="00BE21FB">
        <w:rPr>
          <w:rFonts w:eastAsia="楷体"/>
        </w:rPr>
        <w:t>事产品</w:t>
      </w:r>
      <w:proofErr w:type="gramEnd"/>
      <w:r w:rsidRPr="00BE21FB">
        <w:rPr>
          <w:rFonts w:eastAsia="楷体"/>
        </w:rPr>
        <w:t>高钙羊肉卷在内的</w:t>
      </w:r>
      <w:r w:rsidRPr="00BE21FB">
        <w:rPr>
          <w:rFonts w:eastAsia="楷体"/>
        </w:rPr>
        <w:t>2</w:t>
      </w:r>
      <w:r w:rsidRPr="00BE21FB">
        <w:rPr>
          <w:rFonts w:eastAsia="楷体"/>
        </w:rPr>
        <w:t>种精选羔羊肉原材料样品中</w:t>
      </w:r>
      <w:proofErr w:type="gramStart"/>
      <w:r w:rsidRPr="00BE21FB">
        <w:rPr>
          <w:rFonts w:eastAsia="楷体"/>
        </w:rPr>
        <w:t>检出羊源性</w:t>
      </w:r>
      <w:proofErr w:type="gramEnd"/>
      <w:r w:rsidRPr="00BE21FB">
        <w:rPr>
          <w:rFonts w:eastAsia="楷体"/>
        </w:rPr>
        <w:t>、</w:t>
      </w:r>
      <w:proofErr w:type="gramStart"/>
      <w:r w:rsidRPr="00BE21FB">
        <w:rPr>
          <w:rFonts w:eastAsia="楷体"/>
        </w:rPr>
        <w:t>牛源性及鸭源</w:t>
      </w:r>
      <w:proofErr w:type="gramEnd"/>
      <w:r w:rsidRPr="00BE21FB">
        <w:rPr>
          <w:rFonts w:eastAsia="楷体"/>
        </w:rPr>
        <w:t>性。</w:t>
      </w:r>
    </w:p>
    <w:p w:rsidR="00F84450" w:rsidRPr="00BE21FB" w:rsidRDefault="00A37337">
      <w:pPr>
        <w:shd w:val="clear" w:color="auto" w:fill="FFFFFF"/>
        <w:spacing w:line="360" w:lineRule="auto"/>
        <w:ind w:firstLine="420"/>
        <w:jc w:val="left"/>
        <w:textAlignment w:val="center"/>
      </w:pPr>
      <w:r w:rsidRPr="00BE21FB">
        <w:rPr>
          <w:rFonts w:eastAsia="楷体"/>
        </w:rPr>
        <w:t>目前，当地市场监督管理局已依法对该店立案调查。</w:t>
      </w:r>
    </w:p>
    <w:p w:rsidR="00F84450" w:rsidRPr="00BE21FB" w:rsidRDefault="00A37337">
      <w:pPr>
        <w:shd w:val="clear" w:color="auto" w:fill="FFFFFF"/>
        <w:spacing w:line="360" w:lineRule="auto"/>
        <w:jc w:val="left"/>
        <w:textAlignment w:val="center"/>
      </w:pPr>
      <w:r w:rsidRPr="00BE21FB">
        <w:t>结合材料，运用《法律与生活》相关知识，回答下列问题：</w:t>
      </w:r>
    </w:p>
    <w:p w:rsidR="00F84450" w:rsidRPr="00BE21FB" w:rsidRDefault="00A37337">
      <w:pPr>
        <w:shd w:val="clear" w:color="auto" w:fill="FFFFFF"/>
        <w:spacing w:line="360" w:lineRule="auto"/>
        <w:jc w:val="left"/>
        <w:textAlignment w:val="center"/>
      </w:pPr>
      <w:r w:rsidRPr="00BE21FB">
        <w:t>(1)</w:t>
      </w:r>
      <w:r w:rsidRPr="00BE21FB">
        <w:t>爆料者在社交网络上发视频称</w:t>
      </w:r>
      <w:r w:rsidRPr="00BE21FB">
        <w:rPr>
          <w:rFonts w:eastAsia="Calibri"/>
        </w:rPr>
        <w:t>A</w:t>
      </w:r>
      <w:r w:rsidRPr="00BE21FB">
        <w:t>火锅店售卖</w:t>
      </w:r>
      <w:r w:rsidRPr="00BE21FB">
        <w:rPr>
          <w:rFonts w:eastAsia="Calibri"/>
        </w:rPr>
        <w:t>“</w:t>
      </w:r>
      <w:r w:rsidRPr="00BE21FB">
        <w:t>假羊肉</w:t>
      </w:r>
      <w:r w:rsidRPr="00BE21FB">
        <w:rPr>
          <w:rFonts w:eastAsia="Calibri"/>
        </w:rPr>
        <w:t>”</w:t>
      </w:r>
      <w:r w:rsidRPr="00BE21FB">
        <w:t>，是否涉嫌侵害名誉权</w:t>
      </w:r>
      <w:r w:rsidRPr="00BE21FB">
        <w:rPr>
          <w:rFonts w:eastAsia="Calibri"/>
        </w:rPr>
        <w:t>?</w:t>
      </w:r>
      <w:r w:rsidRPr="00BE21FB">
        <w:t>为什么</w:t>
      </w:r>
      <w:r w:rsidRPr="00BE21FB">
        <w:rPr>
          <w:rFonts w:eastAsia="Calibri"/>
        </w:rPr>
        <w:t>?</w:t>
      </w:r>
      <w:r w:rsidRPr="00BE21FB">
        <w:t>（</w:t>
      </w:r>
      <w:r w:rsidRPr="00BE21FB">
        <w:t>2</w:t>
      </w:r>
      <w:r w:rsidRPr="00BE21FB">
        <w:t>分）</w:t>
      </w:r>
    </w:p>
    <w:p w:rsidR="00F84450" w:rsidRPr="00BE21FB" w:rsidRDefault="00A37337">
      <w:pPr>
        <w:shd w:val="clear" w:color="auto" w:fill="FFFFFF"/>
        <w:spacing w:line="360" w:lineRule="auto"/>
        <w:jc w:val="left"/>
        <w:textAlignment w:val="center"/>
      </w:pPr>
      <w:r w:rsidRPr="00BE21FB">
        <w:t>(2)</w:t>
      </w:r>
      <w:r w:rsidRPr="00BE21FB">
        <w:rPr>
          <w:rFonts w:eastAsia="Calibri"/>
        </w:rPr>
        <w:t>A</w:t>
      </w:r>
      <w:r w:rsidRPr="00BE21FB">
        <w:t>火锅店为什么会被当地市场监督管理局立案调查</w:t>
      </w:r>
      <w:r w:rsidRPr="00BE21FB">
        <w:rPr>
          <w:rFonts w:eastAsia="Calibri"/>
        </w:rPr>
        <w:t>?</w:t>
      </w:r>
      <w:r w:rsidRPr="00BE21FB">
        <w:t>（</w:t>
      </w:r>
      <w:r w:rsidRPr="00BE21FB">
        <w:t>3</w:t>
      </w:r>
      <w:r w:rsidRPr="00BE21FB">
        <w:t>分）</w:t>
      </w:r>
    </w:p>
    <w:p w:rsidR="00F84450" w:rsidRPr="00BE21FB" w:rsidRDefault="00A37337">
      <w:pPr>
        <w:shd w:val="clear" w:color="auto" w:fill="FFFFFF"/>
        <w:spacing w:line="360" w:lineRule="auto"/>
        <w:jc w:val="left"/>
        <w:textAlignment w:val="center"/>
      </w:pPr>
      <w:r w:rsidRPr="00BE21FB">
        <w:t>(3)</w:t>
      </w:r>
      <w:r w:rsidRPr="00BE21FB">
        <w:t>若消费者就此事与</w:t>
      </w:r>
      <w:r w:rsidRPr="00BE21FB">
        <w:rPr>
          <w:rFonts w:eastAsia="Calibri"/>
        </w:rPr>
        <w:t>A</w:t>
      </w:r>
      <w:r w:rsidRPr="00BE21FB">
        <w:t>火锅店</w:t>
      </w:r>
      <w:proofErr w:type="gramStart"/>
      <w:r w:rsidRPr="00BE21FB">
        <w:t>对薄公堂</w:t>
      </w:r>
      <w:proofErr w:type="gramEnd"/>
      <w:r w:rsidRPr="00BE21FB">
        <w:t>，要想胜诉的关键是什么</w:t>
      </w:r>
      <w:r w:rsidRPr="00BE21FB">
        <w:rPr>
          <w:rFonts w:eastAsia="Calibri"/>
        </w:rPr>
        <w:t>?</w:t>
      </w:r>
      <w:r w:rsidRPr="00BE21FB">
        <w:t>并说明理由。（</w:t>
      </w:r>
      <w:r w:rsidRPr="00BE21FB">
        <w:t>4</w:t>
      </w:r>
      <w:r w:rsidRPr="00BE21FB">
        <w:t>分）</w:t>
      </w:r>
    </w:p>
    <w:p w:rsidR="00F84450" w:rsidRPr="00BE21FB" w:rsidRDefault="00A37337">
      <w:pPr>
        <w:spacing w:line="360" w:lineRule="auto"/>
        <w:rPr>
          <w:color w:val="FF0000"/>
        </w:rPr>
      </w:pPr>
      <w:r w:rsidRPr="00BE21FB">
        <w:rPr>
          <w:color w:val="FF0000"/>
        </w:rPr>
        <w:t>【答案】</w:t>
      </w:r>
      <w:r w:rsidRPr="00BE21FB">
        <w:rPr>
          <w:color w:val="FF0000"/>
        </w:rPr>
        <w:t>(1)</w:t>
      </w:r>
      <w:r w:rsidRPr="00BE21FB">
        <w:rPr>
          <w:color w:val="FF0000"/>
        </w:rPr>
        <w:t>民法典规定，对经营者的产品质量或者服务质量进行批评、评论，不能认定为侵害名誉权。但是，借机以诽谤、诋毁、侮辱等方式损害对方利益的，则构成侵权。本案的爆</w:t>
      </w:r>
      <w:proofErr w:type="gramStart"/>
      <w:r w:rsidRPr="00BE21FB">
        <w:rPr>
          <w:color w:val="FF0000"/>
        </w:rPr>
        <w:t>料符合</w:t>
      </w:r>
      <w:proofErr w:type="gramEnd"/>
      <w:r w:rsidRPr="00BE21FB">
        <w:rPr>
          <w:color w:val="FF0000"/>
        </w:rPr>
        <w:t>事实，没有违法，故不构成侵害名誉权。（</w:t>
      </w:r>
      <w:r w:rsidRPr="00BE21FB">
        <w:rPr>
          <w:color w:val="FF0000"/>
        </w:rPr>
        <w:t>2</w:t>
      </w:r>
      <w:r w:rsidRPr="00BE21FB">
        <w:rPr>
          <w:color w:val="FF0000"/>
        </w:rPr>
        <w:t>分）</w:t>
      </w:r>
    </w:p>
    <w:p w:rsidR="00F84450" w:rsidRPr="00BE21FB" w:rsidRDefault="00A37337">
      <w:pPr>
        <w:spacing w:line="360" w:lineRule="auto"/>
        <w:rPr>
          <w:color w:val="FF0000"/>
        </w:rPr>
      </w:pPr>
      <w:r w:rsidRPr="00BE21FB">
        <w:rPr>
          <w:color w:val="FF0000"/>
        </w:rPr>
        <w:t>(2)</w:t>
      </w:r>
      <w:r w:rsidRPr="00BE21FB">
        <w:rPr>
          <w:rFonts w:ascii="宋体" w:hAnsi="宋体" w:cs="宋体" w:hint="eastAsia"/>
          <w:color w:val="FF0000"/>
        </w:rPr>
        <w:t>①</w:t>
      </w:r>
      <w:r w:rsidRPr="00BE21FB">
        <w:rPr>
          <w:color w:val="FF0000"/>
        </w:rPr>
        <w:t>根据反不正当竞争法，经营者不得对其商品的性能、功能、质</w:t>
      </w:r>
      <w:r w:rsidRPr="00BE21FB">
        <w:rPr>
          <w:color w:val="FF0000"/>
        </w:rPr>
        <w:t>量、销售状况、用户评价、曾获荣誉等作虚假或者引人误解的商业宣传，欺骗、误导消费者。商品标签、门店为羊肉保真所做背书和信息公示栏标注等，均涉嫌欺骗、误导消费者行为。</w:t>
      </w:r>
    </w:p>
    <w:p w:rsidR="00F84450" w:rsidRPr="00BE21FB" w:rsidRDefault="00A37337">
      <w:pPr>
        <w:spacing w:line="360" w:lineRule="auto"/>
        <w:rPr>
          <w:color w:val="FF0000"/>
        </w:rPr>
      </w:pPr>
      <w:r w:rsidRPr="00BE21FB">
        <w:rPr>
          <w:rFonts w:ascii="宋体" w:hAnsi="宋体" w:cs="宋体" w:hint="eastAsia"/>
          <w:color w:val="FF0000"/>
        </w:rPr>
        <w:t>②</w:t>
      </w:r>
      <w:r w:rsidRPr="00BE21FB">
        <w:rPr>
          <w:color w:val="FF0000"/>
        </w:rPr>
        <w:t>经营者应当保障消费者的知情权。【可替代答案：经营者向消费者提供有关商品或者服务的质量、性能、用途、有效期限等信息，应当真实、全面，不得作虚假或者引人误解的宣传。】羊肉卷检出牛源性、鸭源性等成份，是对消费者知情权的侵害。</w:t>
      </w:r>
    </w:p>
    <w:p w:rsidR="00F84450" w:rsidRPr="00BE21FB" w:rsidRDefault="00A37337">
      <w:pPr>
        <w:spacing w:line="360" w:lineRule="auto"/>
        <w:rPr>
          <w:color w:val="FF0000"/>
        </w:rPr>
      </w:pPr>
      <w:r w:rsidRPr="00BE21FB">
        <w:rPr>
          <w:color w:val="FF0000"/>
        </w:rPr>
        <w:t>鉴于以上情形，当地市场监督管理局对其立案调查。（</w:t>
      </w:r>
      <w:r w:rsidRPr="00BE21FB">
        <w:rPr>
          <w:color w:val="FF0000"/>
        </w:rPr>
        <w:t>3</w:t>
      </w:r>
      <w:r w:rsidRPr="00BE21FB">
        <w:rPr>
          <w:color w:val="FF0000"/>
        </w:rPr>
        <w:t>分）</w:t>
      </w:r>
    </w:p>
    <w:p w:rsidR="00F84450" w:rsidRPr="00BE21FB" w:rsidRDefault="00A37337">
      <w:pPr>
        <w:spacing w:line="360" w:lineRule="auto"/>
        <w:rPr>
          <w:color w:val="FF0000"/>
        </w:rPr>
      </w:pPr>
      <w:r w:rsidRPr="00BE21FB">
        <w:rPr>
          <w:color w:val="FF0000"/>
        </w:rPr>
        <w:t>(3)</w:t>
      </w:r>
      <w:r w:rsidRPr="00BE21FB">
        <w:rPr>
          <w:color w:val="FF0000"/>
        </w:rPr>
        <w:t>民事诉讼实行</w:t>
      </w:r>
      <w:r w:rsidRPr="00BE21FB">
        <w:rPr>
          <w:color w:val="FF0000"/>
        </w:rPr>
        <w:t>“</w:t>
      </w:r>
      <w:r w:rsidRPr="00BE21FB">
        <w:rPr>
          <w:color w:val="FF0000"/>
        </w:rPr>
        <w:t>谁主张，谁举证</w:t>
      </w:r>
      <w:r w:rsidRPr="00BE21FB">
        <w:rPr>
          <w:color w:val="FF0000"/>
        </w:rPr>
        <w:t>”</w:t>
      </w:r>
      <w:r w:rsidRPr="00BE21FB">
        <w:rPr>
          <w:color w:val="FF0000"/>
        </w:rPr>
        <w:t>的举证原则。没有证据或者证据不足的</w:t>
      </w:r>
      <w:r w:rsidRPr="00BE21FB">
        <w:rPr>
          <w:color w:val="FF0000"/>
        </w:rPr>
        <w:t>，由负有举证责任的当事人承担不利后果。消费者想要维权成功，就应该向法庭出示购物小票、检测机构的检测报告等证据。（</w:t>
      </w:r>
      <w:r w:rsidRPr="00BE21FB">
        <w:rPr>
          <w:color w:val="FF0000"/>
        </w:rPr>
        <w:t>4</w:t>
      </w:r>
      <w:r w:rsidRPr="00BE21FB">
        <w:rPr>
          <w:color w:val="FF0000"/>
        </w:rPr>
        <w:t>分）</w:t>
      </w:r>
    </w:p>
    <w:p w:rsidR="00F84450" w:rsidRPr="00BE21FB" w:rsidRDefault="00A37337">
      <w:pPr>
        <w:spacing w:line="360" w:lineRule="auto"/>
        <w:rPr>
          <w:color w:val="FF0000"/>
        </w:rPr>
      </w:pPr>
      <w:r w:rsidRPr="00BE21FB">
        <w:rPr>
          <w:color w:val="FF0000"/>
        </w:rPr>
        <w:lastRenderedPageBreak/>
        <w:t>【分析】背景素材：知名火锅店售卖</w:t>
      </w:r>
      <w:r w:rsidRPr="00BE21FB">
        <w:rPr>
          <w:color w:val="FF0000"/>
        </w:rPr>
        <w:t>“</w:t>
      </w:r>
      <w:r w:rsidRPr="00BE21FB">
        <w:rPr>
          <w:color w:val="FF0000"/>
        </w:rPr>
        <w:t>假羊肉</w:t>
      </w:r>
      <w:r w:rsidRPr="00BE21FB">
        <w:rPr>
          <w:color w:val="FF0000"/>
        </w:rPr>
        <w:t>”</w:t>
      </w:r>
      <w:r w:rsidRPr="00BE21FB">
        <w:rPr>
          <w:color w:val="FF0000"/>
        </w:rPr>
        <w:t>事件</w:t>
      </w:r>
    </w:p>
    <w:p w:rsidR="00F84450" w:rsidRPr="00BE21FB" w:rsidRDefault="00A37337">
      <w:pPr>
        <w:spacing w:line="360" w:lineRule="auto"/>
        <w:rPr>
          <w:color w:val="FF0000"/>
        </w:rPr>
      </w:pPr>
      <w:r w:rsidRPr="00BE21FB">
        <w:rPr>
          <w:color w:val="FF0000"/>
        </w:rPr>
        <w:t>考点考查：名誉权、不正当竞争、知情权、民事诉讼举证原则等</w:t>
      </w:r>
    </w:p>
    <w:p w:rsidR="00F84450" w:rsidRPr="00BE21FB" w:rsidRDefault="00A37337">
      <w:pPr>
        <w:spacing w:line="360" w:lineRule="auto"/>
        <w:rPr>
          <w:color w:val="FF0000"/>
        </w:rPr>
      </w:pPr>
      <w:r w:rsidRPr="00BE21FB">
        <w:rPr>
          <w:color w:val="FF0000"/>
        </w:rPr>
        <w:t>能力考查：获取和解读信息、调动和运用知识、描述和阐释事物</w:t>
      </w:r>
    </w:p>
    <w:p w:rsidR="00F84450" w:rsidRPr="00BE21FB" w:rsidRDefault="00A37337">
      <w:pPr>
        <w:spacing w:line="360" w:lineRule="auto"/>
        <w:rPr>
          <w:color w:val="FF0000"/>
        </w:rPr>
      </w:pPr>
      <w:r w:rsidRPr="00BE21FB">
        <w:rPr>
          <w:color w:val="FF0000"/>
        </w:rPr>
        <w:t>核心素养：政治认同、科学精神、法治意识</w:t>
      </w:r>
    </w:p>
    <w:p w:rsidR="00F84450" w:rsidRPr="00BE21FB" w:rsidRDefault="00A37337">
      <w:pPr>
        <w:spacing w:line="360" w:lineRule="auto"/>
        <w:rPr>
          <w:color w:val="FF0000"/>
        </w:rPr>
      </w:pPr>
      <w:r w:rsidRPr="00BE21FB">
        <w:rPr>
          <w:color w:val="FF0000"/>
        </w:rPr>
        <w:t>【详解】（</w:t>
      </w:r>
      <w:r w:rsidRPr="00BE21FB">
        <w:rPr>
          <w:color w:val="FF0000"/>
        </w:rPr>
        <w:t>1</w:t>
      </w:r>
      <w:r w:rsidRPr="00BE21FB">
        <w:rPr>
          <w:color w:val="FF0000"/>
        </w:rPr>
        <w:t>）第一步：审设问。明确主体、知识范围、问题限定和作答角度。</w:t>
      </w:r>
    </w:p>
    <w:p w:rsidR="00F84450" w:rsidRPr="00BE21FB" w:rsidRDefault="00A37337">
      <w:pPr>
        <w:spacing w:line="360" w:lineRule="auto"/>
        <w:rPr>
          <w:color w:val="FF0000"/>
        </w:rPr>
      </w:pPr>
      <w:r w:rsidRPr="00BE21FB">
        <w:rPr>
          <w:color w:val="FF0000"/>
        </w:rPr>
        <w:t>本题的知识范围是名誉权的知识，回答该题要以民法典中侵害名誉权的规定为准绳，以材料中案例的事实为依据分析作答。</w:t>
      </w:r>
    </w:p>
    <w:p w:rsidR="00F84450" w:rsidRPr="00BE21FB" w:rsidRDefault="00A37337">
      <w:pPr>
        <w:spacing w:line="360" w:lineRule="auto"/>
        <w:rPr>
          <w:color w:val="FF0000"/>
        </w:rPr>
      </w:pPr>
      <w:r w:rsidRPr="00BE21FB">
        <w:rPr>
          <w:color w:val="FF0000"/>
        </w:rPr>
        <w:t>第二步</w:t>
      </w:r>
      <w:r w:rsidRPr="00BE21FB">
        <w:rPr>
          <w:color w:val="FF0000"/>
        </w:rPr>
        <w:t>：审材料。提取关键词，链接教材知识。</w:t>
      </w:r>
    </w:p>
    <w:p w:rsidR="00F84450" w:rsidRPr="00BE21FB" w:rsidRDefault="00A37337">
      <w:pPr>
        <w:spacing w:line="360" w:lineRule="auto"/>
        <w:rPr>
          <w:color w:val="FF0000"/>
        </w:rPr>
      </w:pPr>
      <w:r w:rsidRPr="00BE21FB">
        <w:rPr>
          <w:color w:val="FF0000"/>
        </w:rPr>
        <w:t>关键词：</w:t>
      </w:r>
      <w:r w:rsidRPr="00BE21FB">
        <w:rPr>
          <w:color w:val="FF0000"/>
        </w:rPr>
        <w:t>“</w:t>
      </w:r>
      <w:r w:rsidRPr="00BE21FB">
        <w:rPr>
          <w:color w:val="FF0000"/>
        </w:rPr>
        <w:t>经检测机构检测，</w:t>
      </w:r>
      <w:r w:rsidRPr="00BE21FB">
        <w:rPr>
          <w:color w:val="FF0000"/>
        </w:rPr>
        <w:t>……</w:t>
      </w:r>
      <w:r w:rsidRPr="00BE21FB">
        <w:rPr>
          <w:color w:val="FF0000"/>
        </w:rPr>
        <w:t>检出羊源性、牛源性及鸭源性</w:t>
      </w:r>
      <w:r w:rsidRPr="00BE21FB">
        <w:rPr>
          <w:color w:val="FF0000"/>
        </w:rPr>
        <w:t>”→</w:t>
      </w:r>
      <w:r w:rsidRPr="00BE21FB">
        <w:rPr>
          <w:color w:val="FF0000"/>
        </w:rPr>
        <w:t>可联系爆料</w:t>
      </w:r>
      <w:proofErr w:type="gramStart"/>
      <w:r w:rsidRPr="00BE21FB">
        <w:rPr>
          <w:color w:val="FF0000"/>
        </w:rPr>
        <w:t>者爆料符合</w:t>
      </w:r>
      <w:proofErr w:type="gramEnd"/>
      <w:r w:rsidRPr="00BE21FB">
        <w:rPr>
          <w:color w:val="FF0000"/>
        </w:rPr>
        <w:t>事实，没有违法，故不构成侵害名誉权。</w:t>
      </w:r>
    </w:p>
    <w:p w:rsidR="00F84450" w:rsidRPr="00BE21FB" w:rsidRDefault="00A37337">
      <w:pPr>
        <w:spacing w:line="360" w:lineRule="auto"/>
        <w:rPr>
          <w:color w:val="FF0000"/>
        </w:rPr>
      </w:pPr>
      <w:r w:rsidRPr="00BE21FB">
        <w:rPr>
          <w:color w:val="FF0000"/>
        </w:rPr>
        <w:t>第三步：整合信息，组织答案。注意设问限定以及教材知识与材料、时政信息等相结合。</w:t>
      </w:r>
    </w:p>
    <w:p w:rsidR="00F84450" w:rsidRPr="00BE21FB" w:rsidRDefault="00A37337">
      <w:pPr>
        <w:spacing w:line="360" w:lineRule="auto"/>
        <w:rPr>
          <w:color w:val="FF0000"/>
        </w:rPr>
      </w:pPr>
      <w:r w:rsidRPr="00BE21FB">
        <w:rPr>
          <w:color w:val="FF0000"/>
        </w:rPr>
        <w:t>（</w:t>
      </w:r>
      <w:r w:rsidRPr="00BE21FB">
        <w:rPr>
          <w:color w:val="FF0000"/>
        </w:rPr>
        <w:t>2</w:t>
      </w:r>
      <w:r w:rsidRPr="00BE21FB">
        <w:rPr>
          <w:color w:val="FF0000"/>
        </w:rPr>
        <w:t>）第一步：审设问。明确主体、知识范围、问题限定和作答角度。</w:t>
      </w:r>
    </w:p>
    <w:p w:rsidR="00F84450" w:rsidRPr="00BE21FB" w:rsidRDefault="00A37337">
      <w:pPr>
        <w:spacing w:line="360" w:lineRule="auto"/>
        <w:rPr>
          <w:color w:val="FF0000"/>
        </w:rPr>
      </w:pPr>
      <w:r w:rsidRPr="00BE21FB">
        <w:rPr>
          <w:color w:val="FF0000"/>
        </w:rPr>
        <w:t>本题的知识范围是《法律与生活》相关知识，要求回答</w:t>
      </w:r>
      <w:r w:rsidRPr="00BE21FB">
        <w:rPr>
          <w:color w:val="FF0000"/>
        </w:rPr>
        <w:t>A</w:t>
      </w:r>
      <w:r w:rsidRPr="00BE21FB">
        <w:rPr>
          <w:color w:val="FF0000"/>
        </w:rPr>
        <w:t>火锅店为什么会被当地市场监督管理局立案调查，可以结合材料从该经营者不正当竞争、侵害消费者知情权等角度分析作答。</w:t>
      </w:r>
    </w:p>
    <w:p w:rsidR="00F84450" w:rsidRPr="00BE21FB" w:rsidRDefault="00A37337">
      <w:pPr>
        <w:spacing w:line="360" w:lineRule="auto"/>
        <w:rPr>
          <w:color w:val="FF0000"/>
        </w:rPr>
      </w:pPr>
      <w:r w:rsidRPr="00BE21FB">
        <w:rPr>
          <w:color w:val="FF0000"/>
        </w:rPr>
        <w:t>第二步：审材料。提取关键词，链接教材知识。</w:t>
      </w:r>
    </w:p>
    <w:p w:rsidR="00F84450" w:rsidRPr="00BE21FB" w:rsidRDefault="00A37337">
      <w:pPr>
        <w:spacing w:line="360" w:lineRule="auto"/>
        <w:rPr>
          <w:color w:val="FF0000"/>
        </w:rPr>
      </w:pPr>
      <w:r w:rsidRPr="00BE21FB">
        <w:rPr>
          <w:color w:val="FF0000"/>
        </w:rPr>
        <w:t>关键词</w:t>
      </w:r>
      <w:r w:rsidRPr="00BE21FB">
        <w:rPr>
          <w:rFonts w:ascii="宋体" w:hAnsi="宋体" w:cs="宋体" w:hint="eastAsia"/>
          <w:color w:val="FF0000"/>
        </w:rPr>
        <w:t>①</w:t>
      </w:r>
      <w:r w:rsidRPr="00BE21FB">
        <w:rPr>
          <w:color w:val="FF0000"/>
        </w:rPr>
        <w:t>：该企业</w:t>
      </w:r>
      <w:r w:rsidRPr="00BE21FB">
        <w:rPr>
          <w:color w:val="FF0000"/>
        </w:rPr>
        <w:t>“</w:t>
      </w:r>
      <w:r w:rsidRPr="00BE21FB">
        <w:rPr>
          <w:color w:val="FF0000"/>
        </w:rPr>
        <w:t>甩锅</w:t>
      </w:r>
      <w:r w:rsidRPr="00BE21FB">
        <w:rPr>
          <w:color w:val="FF0000"/>
        </w:rPr>
        <w:t>”</w:t>
      </w:r>
      <w:r w:rsidRPr="00BE21FB">
        <w:rPr>
          <w:color w:val="FF0000"/>
        </w:rPr>
        <w:t>回应；门店为羊肉保真所做背书和信息公示栏标注等与事实不符，涉嫌欺骗、误导消费者行为</w:t>
      </w:r>
      <w:r w:rsidRPr="00BE21FB">
        <w:rPr>
          <w:color w:val="FF0000"/>
        </w:rPr>
        <w:t>→</w:t>
      </w:r>
      <w:r w:rsidRPr="00BE21FB">
        <w:rPr>
          <w:color w:val="FF0000"/>
        </w:rPr>
        <w:t>可联系企业不正当竞争行为。</w:t>
      </w:r>
    </w:p>
    <w:p w:rsidR="00F84450" w:rsidRPr="00BE21FB" w:rsidRDefault="00A37337">
      <w:pPr>
        <w:spacing w:line="360" w:lineRule="auto"/>
        <w:rPr>
          <w:color w:val="FF0000"/>
        </w:rPr>
      </w:pPr>
      <w:r w:rsidRPr="00BE21FB">
        <w:rPr>
          <w:color w:val="FF0000"/>
        </w:rPr>
        <w:t>关键词</w:t>
      </w:r>
      <w:r w:rsidRPr="00BE21FB">
        <w:rPr>
          <w:rFonts w:ascii="宋体" w:hAnsi="宋体" w:cs="宋体" w:hint="eastAsia"/>
          <w:color w:val="FF0000"/>
        </w:rPr>
        <w:t>②</w:t>
      </w:r>
      <w:r w:rsidRPr="00BE21FB">
        <w:rPr>
          <w:color w:val="FF0000"/>
        </w:rPr>
        <w:t>：</w:t>
      </w:r>
      <w:r w:rsidRPr="00BE21FB">
        <w:rPr>
          <w:color w:val="FF0000"/>
        </w:rPr>
        <w:t>“</w:t>
      </w:r>
      <w:r w:rsidRPr="00BE21FB">
        <w:rPr>
          <w:color w:val="FF0000"/>
        </w:rPr>
        <w:t>经检测机构检测，</w:t>
      </w:r>
      <w:r w:rsidRPr="00BE21FB">
        <w:rPr>
          <w:color w:val="FF0000"/>
        </w:rPr>
        <w:t>……</w:t>
      </w:r>
      <w:r w:rsidRPr="00BE21FB">
        <w:rPr>
          <w:color w:val="FF0000"/>
        </w:rPr>
        <w:t>检出羊源性、牛源性及鸭源性</w:t>
      </w:r>
      <w:r w:rsidRPr="00BE21FB">
        <w:rPr>
          <w:color w:val="FF0000"/>
        </w:rPr>
        <w:t>”→</w:t>
      </w:r>
      <w:r w:rsidRPr="00BE21FB">
        <w:rPr>
          <w:color w:val="FF0000"/>
        </w:rPr>
        <w:t>可联系侵害消费者的知情权。</w:t>
      </w:r>
    </w:p>
    <w:p w:rsidR="00F84450" w:rsidRPr="00BE21FB" w:rsidRDefault="00A37337">
      <w:pPr>
        <w:spacing w:line="360" w:lineRule="auto"/>
        <w:rPr>
          <w:color w:val="FF0000"/>
        </w:rPr>
      </w:pPr>
      <w:r w:rsidRPr="00BE21FB">
        <w:rPr>
          <w:color w:val="FF0000"/>
        </w:rPr>
        <w:t>第三步：整合信息，组织答案。注意设问限定以及教材知识与材料、时政信息等相结合。</w:t>
      </w:r>
    </w:p>
    <w:p w:rsidR="00F84450" w:rsidRPr="00BE21FB" w:rsidRDefault="00A37337">
      <w:pPr>
        <w:spacing w:line="360" w:lineRule="auto"/>
        <w:rPr>
          <w:color w:val="FF0000"/>
        </w:rPr>
      </w:pPr>
      <w:r w:rsidRPr="00BE21FB">
        <w:rPr>
          <w:color w:val="FF0000"/>
        </w:rPr>
        <w:t>（</w:t>
      </w:r>
      <w:r w:rsidRPr="00BE21FB">
        <w:rPr>
          <w:color w:val="FF0000"/>
        </w:rPr>
        <w:t>3</w:t>
      </w:r>
      <w:r w:rsidRPr="00BE21FB">
        <w:rPr>
          <w:color w:val="FF0000"/>
        </w:rPr>
        <w:t>）第一步：审设问。明确主体、知识范围、问题限定和作答角度。</w:t>
      </w:r>
    </w:p>
    <w:p w:rsidR="00F84450" w:rsidRPr="00BE21FB" w:rsidRDefault="00A37337">
      <w:pPr>
        <w:spacing w:line="360" w:lineRule="auto"/>
        <w:rPr>
          <w:color w:val="FF0000"/>
        </w:rPr>
      </w:pPr>
      <w:r w:rsidRPr="00BE21FB">
        <w:rPr>
          <w:color w:val="FF0000"/>
        </w:rPr>
        <w:t>本题要求分析消费者就此事与</w:t>
      </w:r>
      <w:r w:rsidRPr="00BE21FB">
        <w:rPr>
          <w:color w:val="FF0000"/>
        </w:rPr>
        <w:t>A</w:t>
      </w:r>
      <w:r w:rsidRPr="00BE21FB">
        <w:rPr>
          <w:color w:val="FF0000"/>
        </w:rPr>
        <w:t>火锅店</w:t>
      </w:r>
      <w:proofErr w:type="gramStart"/>
      <w:r w:rsidRPr="00BE21FB">
        <w:rPr>
          <w:color w:val="FF0000"/>
        </w:rPr>
        <w:t>对薄公堂</w:t>
      </w:r>
      <w:proofErr w:type="gramEnd"/>
      <w:r w:rsidRPr="00BE21FB">
        <w:rPr>
          <w:color w:val="FF0000"/>
        </w:rPr>
        <w:t>胜诉的关键。根据材料判断该案件属于民事侵权行为，本案件诉讼属于民事诉讼，民事诉讼举证的原则是</w:t>
      </w:r>
      <w:r w:rsidRPr="00BE21FB">
        <w:rPr>
          <w:color w:val="FF0000"/>
        </w:rPr>
        <w:t>“</w:t>
      </w:r>
      <w:r w:rsidRPr="00BE21FB">
        <w:rPr>
          <w:color w:val="FF0000"/>
        </w:rPr>
        <w:t>谁主张，谁举</w:t>
      </w:r>
      <w:r w:rsidRPr="00BE21FB">
        <w:rPr>
          <w:color w:val="FF0000"/>
        </w:rPr>
        <w:t>证</w:t>
      </w:r>
      <w:r w:rsidRPr="00BE21FB">
        <w:rPr>
          <w:color w:val="FF0000"/>
        </w:rPr>
        <w:t>”</w:t>
      </w:r>
      <w:r w:rsidRPr="00BE21FB">
        <w:rPr>
          <w:color w:val="FF0000"/>
        </w:rPr>
        <w:t>，然后，根据材料分析作答即可。</w:t>
      </w:r>
    </w:p>
    <w:p w:rsidR="00F84450" w:rsidRPr="00BE21FB" w:rsidRDefault="00A37337">
      <w:pPr>
        <w:spacing w:line="360" w:lineRule="auto"/>
        <w:rPr>
          <w:color w:val="FF0000"/>
        </w:rPr>
      </w:pPr>
      <w:r w:rsidRPr="00BE21FB">
        <w:rPr>
          <w:color w:val="FF0000"/>
        </w:rPr>
        <w:t>第二步：审材料。提取关键词，链接教材知识。</w:t>
      </w:r>
    </w:p>
    <w:p w:rsidR="00F84450" w:rsidRPr="00BE21FB" w:rsidRDefault="00A37337">
      <w:pPr>
        <w:spacing w:line="360" w:lineRule="auto"/>
        <w:rPr>
          <w:color w:val="FF0000"/>
        </w:rPr>
      </w:pPr>
      <w:r w:rsidRPr="00BE21FB">
        <w:rPr>
          <w:color w:val="FF0000"/>
        </w:rPr>
        <w:t>关键词</w:t>
      </w:r>
      <w:r w:rsidRPr="00BE21FB">
        <w:rPr>
          <w:rFonts w:ascii="宋体" w:hAnsi="宋体" w:cs="宋体" w:hint="eastAsia"/>
          <w:color w:val="FF0000"/>
        </w:rPr>
        <w:t>①</w:t>
      </w:r>
      <w:r w:rsidRPr="00BE21FB">
        <w:rPr>
          <w:color w:val="FF0000"/>
        </w:rPr>
        <w:t>：该博主向界面新闻提供小票</w:t>
      </w:r>
      <w:r w:rsidRPr="00BE21FB">
        <w:rPr>
          <w:color w:val="FF0000"/>
        </w:rPr>
        <w:t>→</w:t>
      </w:r>
      <w:r w:rsidRPr="00BE21FB">
        <w:rPr>
          <w:color w:val="FF0000"/>
        </w:rPr>
        <w:t>可联系小票证据。</w:t>
      </w:r>
    </w:p>
    <w:p w:rsidR="00F84450" w:rsidRPr="00BE21FB" w:rsidRDefault="00A37337">
      <w:pPr>
        <w:spacing w:line="360" w:lineRule="auto"/>
        <w:rPr>
          <w:color w:val="FF0000"/>
        </w:rPr>
      </w:pPr>
      <w:r w:rsidRPr="00BE21FB">
        <w:rPr>
          <w:color w:val="FF0000"/>
        </w:rPr>
        <w:t>关键词</w:t>
      </w:r>
      <w:r w:rsidRPr="00BE21FB">
        <w:rPr>
          <w:rFonts w:ascii="宋体" w:hAnsi="宋体" w:cs="宋体" w:hint="eastAsia"/>
          <w:color w:val="FF0000"/>
        </w:rPr>
        <w:t>②</w:t>
      </w:r>
      <w:r w:rsidRPr="00BE21FB">
        <w:rPr>
          <w:color w:val="FF0000"/>
        </w:rPr>
        <w:t>：经检测机构检测，涉</w:t>
      </w:r>
      <w:proofErr w:type="gramStart"/>
      <w:r w:rsidRPr="00BE21FB">
        <w:rPr>
          <w:color w:val="FF0000"/>
        </w:rPr>
        <w:t>事产品检出羊源</w:t>
      </w:r>
      <w:proofErr w:type="gramEnd"/>
      <w:r w:rsidRPr="00BE21FB">
        <w:rPr>
          <w:color w:val="FF0000"/>
        </w:rPr>
        <w:t>性、</w:t>
      </w:r>
      <w:proofErr w:type="gramStart"/>
      <w:r w:rsidRPr="00BE21FB">
        <w:rPr>
          <w:color w:val="FF0000"/>
        </w:rPr>
        <w:t>牛源性及鸭源</w:t>
      </w:r>
      <w:proofErr w:type="gramEnd"/>
      <w:r w:rsidRPr="00BE21FB">
        <w:rPr>
          <w:color w:val="FF0000"/>
        </w:rPr>
        <w:t>性</w:t>
      </w:r>
      <w:r w:rsidRPr="00BE21FB">
        <w:rPr>
          <w:color w:val="FF0000"/>
        </w:rPr>
        <w:t>→</w:t>
      </w:r>
      <w:r w:rsidRPr="00BE21FB">
        <w:rPr>
          <w:color w:val="FF0000"/>
        </w:rPr>
        <w:t>可联系检测报告证据。</w:t>
      </w:r>
    </w:p>
    <w:p w:rsidR="00F84450" w:rsidRPr="00BE21FB" w:rsidRDefault="00A37337">
      <w:pPr>
        <w:spacing w:line="360" w:lineRule="auto"/>
        <w:rPr>
          <w:color w:val="FF0000"/>
        </w:rPr>
      </w:pPr>
      <w:r w:rsidRPr="00BE21FB">
        <w:rPr>
          <w:color w:val="FF0000"/>
        </w:rPr>
        <w:t>第三步：整合信息，组织答案。注意设问限定以及教材知识与材料、时政信息等相结合。</w:t>
      </w:r>
    </w:p>
    <w:p w:rsidR="00F84450" w:rsidRPr="00BE21FB" w:rsidRDefault="00F84450">
      <w:pPr>
        <w:shd w:val="clear" w:color="auto" w:fill="FFFFFF"/>
        <w:spacing w:line="360" w:lineRule="auto"/>
        <w:jc w:val="left"/>
        <w:textAlignment w:val="center"/>
      </w:pPr>
    </w:p>
    <w:p w:rsidR="00F84450" w:rsidRPr="00BE21FB" w:rsidRDefault="00A37337">
      <w:pPr>
        <w:shd w:val="clear" w:color="auto" w:fill="FFFFFF"/>
        <w:spacing w:line="360" w:lineRule="auto"/>
        <w:jc w:val="left"/>
        <w:textAlignment w:val="center"/>
      </w:pPr>
      <w:r w:rsidRPr="00BE21FB">
        <w:t>32</w:t>
      </w:r>
      <w:r w:rsidRPr="00BE21FB">
        <w:t>．阅读材料，完成下列要求。（</w:t>
      </w:r>
      <w:r w:rsidRPr="00BE21FB">
        <w:t>6</w:t>
      </w:r>
      <w:r w:rsidRPr="00BE21FB">
        <w:t>分）</w:t>
      </w:r>
    </w:p>
    <w:p w:rsidR="00F84450" w:rsidRPr="00BE21FB" w:rsidRDefault="00A37337">
      <w:pPr>
        <w:shd w:val="clear" w:color="auto" w:fill="FFFFFF"/>
        <w:spacing w:line="360" w:lineRule="auto"/>
        <w:jc w:val="center"/>
        <w:textAlignment w:val="center"/>
      </w:pPr>
      <w:r w:rsidRPr="00BE21FB">
        <w:rPr>
          <w:b/>
        </w:rPr>
        <w:t>卖菜小贩的智慧</w:t>
      </w:r>
    </w:p>
    <w:p w:rsidR="00F84450" w:rsidRPr="00BE21FB" w:rsidRDefault="00A37337">
      <w:pPr>
        <w:shd w:val="clear" w:color="auto" w:fill="FFFFFF"/>
        <w:spacing w:line="360" w:lineRule="auto"/>
        <w:ind w:firstLine="420"/>
        <w:jc w:val="left"/>
        <w:textAlignment w:val="center"/>
      </w:pPr>
      <w:r w:rsidRPr="00BE21FB">
        <w:rPr>
          <w:rFonts w:eastAsia="楷体"/>
        </w:rPr>
        <w:t>一人去买牛奶。小贩说：</w:t>
      </w:r>
      <w:r w:rsidRPr="00BE21FB">
        <w:rPr>
          <w:rFonts w:eastAsia="楷体"/>
        </w:rPr>
        <w:t>1</w:t>
      </w:r>
      <w:r w:rsidRPr="00BE21FB">
        <w:rPr>
          <w:rFonts w:eastAsia="楷体"/>
        </w:rPr>
        <w:t>瓶</w:t>
      </w:r>
      <w:r w:rsidRPr="00BE21FB">
        <w:rPr>
          <w:rFonts w:eastAsia="楷体"/>
        </w:rPr>
        <w:t>3</w:t>
      </w:r>
      <w:r w:rsidRPr="00BE21FB">
        <w:rPr>
          <w:rFonts w:eastAsia="楷体"/>
        </w:rPr>
        <w:t>块，</w:t>
      </w:r>
      <w:r w:rsidRPr="00BE21FB">
        <w:rPr>
          <w:rFonts w:eastAsia="楷体"/>
        </w:rPr>
        <w:t>3</w:t>
      </w:r>
      <w:r w:rsidRPr="00BE21FB">
        <w:rPr>
          <w:rFonts w:eastAsia="楷体"/>
        </w:rPr>
        <w:t>瓶</w:t>
      </w:r>
      <w:r w:rsidRPr="00BE21FB">
        <w:rPr>
          <w:rFonts w:eastAsia="楷体"/>
        </w:rPr>
        <w:t>10</w:t>
      </w:r>
      <w:r w:rsidRPr="00BE21FB">
        <w:rPr>
          <w:rFonts w:eastAsia="楷体"/>
        </w:rPr>
        <w:t>块。他无语，遂掏出</w:t>
      </w:r>
      <w:r w:rsidRPr="00BE21FB">
        <w:rPr>
          <w:rFonts w:eastAsia="楷体"/>
        </w:rPr>
        <w:t>3</w:t>
      </w:r>
      <w:r w:rsidRPr="00BE21FB">
        <w:rPr>
          <w:rFonts w:eastAsia="楷体"/>
        </w:rPr>
        <w:t>块买</w:t>
      </w:r>
      <w:r w:rsidRPr="00BE21FB">
        <w:rPr>
          <w:rFonts w:eastAsia="楷体"/>
        </w:rPr>
        <w:t>1</w:t>
      </w:r>
      <w:r w:rsidRPr="00BE21FB">
        <w:rPr>
          <w:rFonts w:eastAsia="楷体"/>
        </w:rPr>
        <w:t>瓶，重复三次。他对小贩说：</w:t>
      </w:r>
      <w:r w:rsidRPr="00BE21FB">
        <w:rPr>
          <w:rFonts w:eastAsia="楷体"/>
        </w:rPr>
        <w:lastRenderedPageBreak/>
        <w:t>看到没，我花</w:t>
      </w:r>
      <w:r w:rsidRPr="00BE21FB">
        <w:rPr>
          <w:rFonts w:eastAsia="楷体"/>
        </w:rPr>
        <w:t>9</w:t>
      </w:r>
      <w:r w:rsidRPr="00BE21FB">
        <w:rPr>
          <w:rFonts w:eastAsia="楷体"/>
        </w:rPr>
        <w:t>块就买了</w:t>
      </w:r>
      <w:r w:rsidRPr="00BE21FB">
        <w:rPr>
          <w:rFonts w:eastAsia="楷体"/>
        </w:rPr>
        <w:t>3</w:t>
      </w:r>
      <w:r w:rsidRPr="00BE21FB">
        <w:rPr>
          <w:rFonts w:eastAsia="楷体"/>
        </w:rPr>
        <w:t>瓶。你定价定错了。小贩心头说：自从我这么干，每次都能一下卖掉</w:t>
      </w:r>
      <w:r w:rsidRPr="00BE21FB">
        <w:rPr>
          <w:rFonts w:eastAsia="楷体"/>
        </w:rPr>
        <w:t>3</w:t>
      </w:r>
      <w:r w:rsidRPr="00BE21FB">
        <w:rPr>
          <w:rFonts w:eastAsia="楷体"/>
        </w:rPr>
        <w:t>瓶。</w:t>
      </w:r>
    </w:p>
    <w:p w:rsidR="00F84450" w:rsidRPr="00BE21FB" w:rsidRDefault="00A37337">
      <w:pPr>
        <w:shd w:val="clear" w:color="auto" w:fill="FFFFFF"/>
        <w:spacing w:line="360" w:lineRule="auto"/>
        <w:ind w:firstLine="420"/>
        <w:jc w:val="left"/>
        <w:textAlignment w:val="center"/>
      </w:pPr>
      <w:r w:rsidRPr="00BE21FB">
        <w:rPr>
          <w:rFonts w:eastAsia="楷体"/>
        </w:rPr>
        <w:t>大家记住：客户要的不是便宜而是占便宜。</w:t>
      </w:r>
    </w:p>
    <w:p w:rsidR="00F84450" w:rsidRPr="00BE21FB" w:rsidRDefault="00A37337">
      <w:pPr>
        <w:shd w:val="clear" w:color="auto" w:fill="FFFFFF"/>
        <w:spacing w:line="360" w:lineRule="auto"/>
        <w:jc w:val="left"/>
        <w:textAlignment w:val="center"/>
      </w:pPr>
      <w:r w:rsidRPr="00BE21FB">
        <w:t>(1)</w:t>
      </w:r>
      <w:r w:rsidRPr="00BE21FB">
        <w:t>从思维方法角度，说明卖菜小贩的思维方法对我们分析和解决问题的启示。（</w:t>
      </w:r>
      <w:r w:rsidRPr="00BE21FB">
        <w:t>2</w:t>
      </w:r>
      <w:r w:rsidRPr="00BE21FB">
        <w:t>分）</w:t>
      </w:r>
    </w:p>
    <w:p w:rsidR="00F84450" w:rsidRPr="00BE21FB" w:rsidRDefault="00A37337">
      <w:pPr>
        <w:shd w:val="clear" w:color="auto" w:fill="FFFFFF"/>
        <w:spacing w:line="360" w:lineRule="auto"/>
        <w:jc w:val="left"/>
        <w:textAlignment w:val="center"/>
      </w:pPr>
      <w:r w:rsidRPr="00BE21FB">
        <w:t>(2)</w:t>
      </w:r>
      <w:r w:rsidRPr="00BE21FB">
        <w:t>生活中使用上述思维方法要注意什么？（</w:t>
      </w:r>
      <w:r w:rsidRPr="00BE21FB">
        <w:t>6</w:t>
      </w:r>
      <w:r w:rsidRPr="00BE21FB">
        <w:t>分）</w:t>
      </w:r>
    </w:p>
    <w:p w:rsidR="00F84450" w:rsidRPr="00BE21FB" w:rsidRDefault="00A37337">
      <w:pPr>
        <w:spacing w:line="360" w:lineRule="auto"/>
        <w:rPr>
          <w:color w:val="FF0000"/>
        </w:rPr>
      </w:pPr>
      <w:r w:rsidRPr="00BE21FB">
        <w:rPr>
          <w:color w:val="FF0000"/>
        </w:rPr>
        <w:t>【答案】</w:t>
      </w:r>
      <w:r w:rsidRPr="00BE21FB">
        <w:rPr>
          <w:color w:val="FF0000"/>
        </w:rPr>
        <w:t>(1)</w:t>
      </w:r>
      <w:r w:rsidRPr="00BE21FB">
        <w:rPr>
          <w:color w:val="FF0000"/>
        </w:rPr>
        <w:t>要学会运用逆向思维，从过去所把握的事物原理的反面、构成要素的反面、功能结构的反面等，去思考、去求索，以实现创新的目的。（其他答案，符合题意，可酌情给分）（</w:t>
      </w:r>
      <w:r w:rsidRPr="00BE21FB">
        <w:rPr>
          <w:color w:val="FF0000"/>
        </w:rPr>
        <w:t>2</w:t>
      </w:r>
      <w:r w:rsidRPr="00BE21FB">
        <w:rPr>
          <w:color w:val="FF0000"/>
        </w:rPr>
        <w:t>分）</w:t>
      </w:r>
    </w:p>
    <w:p w:rsidR="00F84450" w:rsidRPr="00BE21FB" w:rsidRDefault="00A37337">
      <w:pPr>
        <w:spacing w:line="360" w:lineRule="auto"/>
        <w:rPr>
          <w:color w:val="FF0000"/>
        </w:rPr>
      </w:pPr>
      <w:r w:rsidRPr="00BE21FB">
        <w:rPr>
          <w:color w:val="FF0000"/>
        </w:rPr>
        <w:t>(2)</w:t>
      </w:r>
      <w:r w:rsidRPr="00BE21FB">
        <w:rPr>
          <w:rFonts w:ascii="宋体" w:hAnsi="宋体" w:cs="宋体" w:hint="eastAsia"/>
          <w:color w:val="FF0000"/>
        </w:rPr>
        <w:t>①</w:t>
      </w:r>
      <w:r w:rsidRPr="00BE21FB">
        <w:rPr>
          <w:color w:val="FF0000"/>
        </w:rPr>
        <w:t>逆向思维应当合</w:t>
      </w:r>
      <w:r w:rsidRPr="00BE21FB">
        <w:rPr>
          <w:color w:val="FF0000"/>
        </w:rPr>
        <w:t>“</w:t>
      </w:r>
      <w:r w:rsidRPr="00BE21FB">
        <w:rPr>
          <w:color w:val="FF0000"/>
        </w:rPr>
        <w:t>理</w:t>
      </w:r>
      <w:r w:rsidRPr="00BE21FB">
        <w:rPr>
          <w:color w:val="FF0000"/>
        </w:rPr>
        <w:t>”</w:t>
      </w:r>
      <w:r w:rsidRPr="00BE21FB">
        <w:rPr>
          <w:color w:val="FF0000"/>
        </w:rPr>
        <w:t>。如果不顾客观规律，盲目地</w:t>
      </w:r>
      <w:r w:rsidRPr="00BE21FB">
        <w:rPr>
          <w:color w:val="FF0000"/>
        </w:rPr>
        <w:t>“</w:t>
      </w:r>
      <w:r w:rsidRPr="00BE21FB">
        <w:rPr>
          <w:color w:val="FF0000"/>
        </w:rPr>
        <w:t>反向</w:t>
      </w:r>
      <w:r w:rsidRPr="00BE21FB">
        <w:rPr>
          <w:color w:val="FF0000"/>
        </w:rPr>
        <w:t>”</w:t>
      </w:r>
      <w:r w:rsidRPr="00BE21FB">
        <w:rPr>
          <w:color w:val="FF0000"/>
        </w:rPr>
        <w:t>，不仅难以实现创新思维的目的，而且</w:t>
      </w:r>
      <w:r w:rsidRPr="00BE21FB">
        <w:rPr>
          <w:color w:val="FF0000"/>
        </w:rPr>
        <w:t>可能付出惨重的代价。</w:t>
      </w:r>
      <w:r w:rsidRPr="00BE21FB">
        <w:rPr>
          <w:rFonts w:ascii="宋体" w:hAnsi="宋体" w:cs="宋体" w:hint="eastAsia"/>
          <w:color w:val="FF0000"/>
        </w:rPr>
        <w:t>②</w:t>
      </w:r>
      <w:r w:rsidRPr="00BE21FB">
        <w:rPr>
          <w:color w:val="FF0000"/>
        </w:rPr>
        <w:t>我们只有掌握了正向思维的</w:t>
      </w:r>
      <w:r w:rsidRPr="00BE21FB">
        <w:rPr>
          <w:color w:val="FF0000"/>
        </w:rPr>
        <w:t>“</w:t>
      </w:r>
      <w:r w:rsidRPr="00BE21FB">
        <w:rPr>
          <w:color w:val="FF0000"/>
        </w:rPr>
        <w:t>正</w:t>
      </w:r>
      <w:r w:rsidRPr="00BE21FB">
        <w:rPr>
          <w:color w:val="FF0000"/>
        </w:rPr>
        <w:t>”</w:t>
      </w:r>
      <w:r w:rsidRPr="00BE21FB">
        <w:rPr>
          <w:color w:val="FF0000"/>
        </w:rPr>
        <w:t>，才能够合理有效地进行逆向思维的</w:t>
      </w:r>
      <w:r w:rsidRPr="00BE21FB">
        <w:rPr>
          <w:color w:val="FF0000"/>
        </w:rPr>
        <w:t>“</w:t>
      </w:r>
      <w:r w:rsidRPr="00BE21FB">
        <w:rPr>
          <w:color w:val="FF0000"/>
        </w:rPr>
        <w:t>逆</w:t>
      </w:r>
      <w:r w:rsidRPr="00BE21FB">
        <w:rPr>
          <w:color w:val="FF0000"/>
        </w:rPr>
        <w:t>”</w:t>
      </w:r>
      <w:r w:rsidRPr="00BE21FB">
        <w:rPr>
          <w:color w:val="FF0000"/>
        </w:rPr>
        <w:t>，即对已有的常规认识作反向思考。</w:t>
      </w:r>
      <w:r w:rsidRPr="00BE21FB">
        <w:rPr>
          <w:rFonts w:ascii="宋体" w:hAnsi="宋体" w:cs="宋体" w:hint="eastAsia"/>
          <w:color w:val="FF0000"/>
        </w:rPr>
        <w:t>③</w:t>
      </w:r>
      <w:r w:rsidRPr="00BE21FB">
        <w:rPr>
          <w:color w:val="FF0000"/>
        </w:rPr>
        <w:t>要正逆互补，携手共进。避免思维的僵化与极端化。（其他答案，符合题意，可酌情给分）（</w:t>
      </w:r>
      <w:r w:rsidRPr="00BE21FB">
        <w:rPr>
          <w:color w:val="FF0000"/>
        </w:rPr>
        <w:t>4</w:t>
      </w:r>
      <w:r w:rsidRPr="00BE21FB">
        <w:rPr>
          <w:color w:val="FF0000"/>
        </w:rPr>
        <w:t>分）</w:t>
      </w:r>
    </w:p>
    <w:p w:rsidR="00F84450" w:rsidRPr="00BE21FB" w:rsidRDefault="00A37337">
      <w:pPr>
        <w:spacing w:line="360" w:lineRule="auto"/>
        <w:rPr>
          <w:color w:val="FF0000"/>
        </w:rPr>
      </w:pPr>
      <w:r w:rsidRPr="00BE21FB">
        <w:rPr>
          <w:color w:val="FF0000"/>
        </w:rPr>
        <w:t>【分析】背景素材：卖菜小贩巧用逆向思维</w:t>
      </w:r>
    </w:p>
    <w:p w:rsidR="00F84450" w:rsidRPr="00BE21FB" w:rsidRDefault="00A37337">
      <w:pPr>
        <w:spacing w:line="360" w:lineRule="auto"/>
        <w:rPr>
          <w:color w:val="FF0000"/>
        </w:rPr>
      </w:pPr>
      <w:r w:rsidRPr="00BE21FB">
        <w:rPr>
          <w:color w:val="FF0000"/>
        </w:rPr>
        <w:t>考点考查：逆向思维的知识</w:t>
      </w:r>
    </w:p>
    <w:p w:rsidR="00F84450" w:rsidRPr="00BE21FB" w:rsidRDefault="00A37337">
      <w:pPr>
        <w:spacing w:line="360" w:lineRule="auto"/>
        <w:rPr>
          <w:color w:val="FF0000"/>
        </w:rPr>
      </w:pPr>
      <w:r w:rsidRPr="00BE21FB">
        <w:rPr>
          <w:color w:val="FF0000"/>
        </w:rPr>
        <w:t>能力考查：获取和解读信息、调动和运用知识、描述和阐释事物</w:t>
      </w:r>
    </w:p>
    <w:p w:rsidR="00F84450" w:rsidRPr="00BE21FB" w:rsidRDefault="00A37337">
      <w:pPr>
        <w:spacing w:line="360" w:lineRule="auto"/>
        <w:rPr>
          <w:color w:val="FF0000"/>
        </w:rPr>
      </w:pPr>
      <w:r w:rsidRPr="00BE21FB">
        <w:rPr>
          <w:color w:val="FF0000"/>
        </w:rPr>
        <w:t>核心素养：政治认同、法治意识、公共参与</w:t>
      </w:r>
    </w:p>
    <w:p w:rsidR="00F84450" w:rsidRPr="00BE21FB" w:rsidRDefault="00A37337">
      <w:pPr>
        <w:spacing w:line="360" w:lineRule="auto"/>
        <w:rPr>
          <w:color w:val="FF0000"/>
        </w:rPr>
      </w:pPr>
      <w:r w:rsidRPr="00BE21FB">
        <w:rPr>
          <w:color w:val="FF0000"/>
        </w:rPr>
        <w:t>【详解】（</w:t>
      </w:r>
      <w:r w:rsidRPr="00BE21FB">
        <w:rPr>
          <w:color w:val="FF0000"/>
        </w:rPr>
        <w:t>1</w:t>
      </w:r>
      <w:r w:rsidRPr="00BE21FB">
        <w:rPr>
          <w:color w:val="FF0000"/>
        </w:rPr>
        <w:t>）第一步：审设问。明确主体、知识范围、问题限定和作答角度。本题设问的知识范围限定是《逻辑与思维》的知识，问题指向</w:t>
      </w:r>
      <w:r w:rsidRPr="00BE21FB">
        <w:rPr>
          <w:color w:val="FF0000"/>
        </w:rPr>
        <w:t>“</w:t>
      </w:r>
      <w:r w:rsidRPr="00BE21FB">
        <w:rPr>
          <w:color w:val="FF0000"/>
        </w:rPr>
        <w:t>卖菜小贩</w:t>
      </w:r>
      <w:r w:rsidRPr="00BE21FB">
        <w:rPr>
          <w:color w:val="FF0000"/>
        </w:rPr>
        <w:t>的思维方法对我们分析和解决问题的启示</w:t>
      </w:r>
      <w:r w:rsidRPr="00BE21FB">
        <w:rPr>
          <w:color w:val="FF0000"/>
        </w:rPr>
        <w:t>”</w:t>
      </w:r>
      <w:r w:rsidRPr="00BE21FB">
        <w:rPr>
          <w:color w:val="FF0000"/>
        </w:rPr>
        <w:t>，属于启示类试题，解答时首先明确知识范围：思维方法，然后运用上述理论，结合材料分析现实意义。</w:t>
      </w:r>
    </w:p>
    <w:p w:rsidR="00F84450" w:rsidRPr="00BE21FB" w:rsidRDefault="00A37337">
      <w:pPr>
        <w:spacing w:line="360" w:lineRule="auto"/>
        <w:rPr>
          <w:color w:val="FF0000"/>
        </w:rPr>
      </w:pPr>
      <w:r w:rsidRPr="00BE21FB">
        <w:rPr>
          <w:color w:val="FF0000"/>
        </w:rPr>
        <w:t>第二步：审材料。提取关键词，链接教材知识。</w:t>
      </w:r>
    </w:p>
    <w:p w:rsidR="00F84450" w:rsidRPr="00BE21FB" w:rsidRDefault="00A37337">
      <w:pPr>
        <w:spacing w:line="360" w:lineRule="auto"/>
        <w:rPr>
          <w:color w:val="FF0000"/>
        </w:rPr>
      </w:pPr>
      <w:r w:rsidRPr="00BE21FB">
        <w:rPr>
          <w:color w:val="FF0000"/>
        </w:rPr>
        <w:t>关键词：</w:t>
      </w:r>
      <w:r w:rsidRPr="00BE21FB">
        <w:rPr>
          <w:color w:val="FF0000"/>
        </w:rPr>
        <w:t>1</w:t>
      </w:r>
      <w:r w:rsidRPr="00BE21FB">
        <w:rPr>
          <w:color w:val="FF0000"/>
        </w:rPr>
        <w:t>瓶</w:t>
      </w:r>
      <w:r w:rsidRPr="00BE21FB">
        <w:rPr>
          <w:color w:val="FF0000"/>
        </w:rPr>
        <w:t>3</w:t>
      </w:r>
      <w:r w:rsidRPr="00BE21FB">
        <w:rPr>
          <w:color w:val="FF0000"/>
        </w:rPr>
        <w:t>块，</w:t>
      </w:r>
      <w:r w:rsidRPr="00BE21FB">
        <w:rPr>
          <w:color w:val="FF0000"/>
        </w:rPr>
        <w:t>3</w:t>
      </w:r>
      <w:r w:rsidRPr="00BE21FB">
        <w:rPr>
          <w:color w:val="FF0000"/>
        </w:rPr>
        <w:t>瓶</w:t>
      </w:r>
      <w:r w:rsidRPr="00BE21FB">
        <w:rPr>
          <w:color w:val="FF0000"/>
        </w:rPr>
        <w:t>10</w:t>
      </w:r>
      <w:r w:rsidRPr="00BE21FB">
        <w:rPr>
          <w:color w:val="FF0000"/>
        </w:rPr>
        <w:t>块</w:t>
      </w:r>
      <w:r w:rsidRPr="00BE21FB">
        <w:rPr>
          <w:color w:val="FF0000"/>
        </w:rPr>
        <w:t>→</w:t>
      </w:r>
      <w:r w:rsidRPr="00BE21FB">
        <w:rPr>
          <w:color w:val="FF0000"/>
        </w:rPr>
        <w:t>可联系教材知识逆向思维，从过去所把握的事物原理的反面、构成要素的反面、功能结构的反面等，去思考、去求索，以实现创新的目的。</w:t>
      </w:r>
    </w:p>
    <w:p w:rsidR="00F84450" w:rsidRPr="00BE21FB" w:rsidRDefault="00A37337">
      <w:pPr>
        <w:spacing w:line="360" w:lineRule="auto"/>
        <w:rPr>
          <w:color w:val="FF0000"/>
        </w:rPr>
      </w:pPr>
      <w:r w:rsidRPr="00BE21FB">
        <w:rPr>
          <w:color w:val="FF0000"/>
        </w:rPr>
        <w:t>第三步：整合信息，组织答案。注意设问限定以及教材知识与材料等相结合。</w:t>
      </w:r>
    </w:p>
    <w:p w:rsidR="00F84450" w:rsidRPr="00BE21FB" w:rsidRDefault="00A37337">
      <w:pPr>
        <w:spacing w:line="360" w:lineRule="auto"/>
        <w:rPr>
          <w:color w:val="FF0000"/>
        </w:rPr>
      </w:pPr>
      <w:r w:rsidRPr="00BE21FB">
        <w:rPr>
          <w:color w:val="FF0000"/>
        </w:rPr>
        <w:t>（</w:t>
      </w:r>
      <w:r w:rsidRPr="00BE21FB">
        <w:rPr>
          <w:color w:val="FF0000"/>
        </w:rPr>
        <w:t>2</w:t>
      </w:r>
      <w:r w:rsidRPr="00BE21FB">
        <w:rPr>
          <w:color w:val="FF0000"/>
        </w:rPr>
        <w:t>）第一步：审设问。明确主体、知识范围、问题限定和作答角度。本题设问的知识范围限定是《逻辑与思维》的知识，问题</w:t>
      </w:r>
      <w:r w:rsidRPr="00BE21FB">
        <w:rPr>
          <w:color w:val="FF0000"/>
        </w:rPr>
        <w:t>指向</w:t>
      </w:r>
      <w:r w:rsidRPr="00BE21FB">
        <w:rPr>
          <w:color w:val="FF0000"/>
        </w:rPr>
        <w:t>“</w:t>
      </w:r>
      <w:r w:rsidRPr="00BE21FB">
        <w:rPr>
          <w:color w:val="FF0000"/>
        </w:rPr>
        <w:t>上述思维方法要注意什么</w:t>
      </w:r>
      <w:r w:rsidRPr="00BE21FB">
        <w:rPr>
          <w:color w:val="FF0000"/>
        </w:rPr>
        <w:t>”</w:t>
      </w:r>
      <w:r w:rsidRPr="00BE21FB">
        <w:rPr>
          <w:color w:val="FF0000"/>
        </w:rPr>
        <w:t>，属于说明类试题，解答时首先明确知识范围：逆向思维，然后运用上述理论，结合材料分析现实意义。</w:t>
      </w:r>
    </w:p>
    <w:p w:rsidR="00F84450" w:rsidRPr="00BE21FB" w:rsidRDefault="00A37337">
      <w:pPr>
        <w:spacing w:line="360" w:lineRule="auto"/>
        <w:rPr>
          <w:color w:val="FF0000"/>
        </w:rPr>
      </w:pPr>
      <w:r w:rsidRPr="00BE21FB">
        <w:rPr>
          <w:color w:val="FF0000"/>
        </w:rPr>
        <w:t>第二步：审材料。提取关键词，链接教材知识。</w:t>
      </w:r>
    </w:p>
    <w:p w:rsidR="00F84450" w:rsidRPr="00BE21FB" w:rsidRDefault="00A37337">
      <w:pPr>
        <w:spacing w:line="360" w:lineRule="auto"/>
        <w:rPr>
          <w:color w:val="FF0000"/>
        </w:rPr>
      </w:pPr>
      <w:r w:rsidRPr="00BE21FB">
        <w:rPr>
          <w:color w:val="FF0000"/>
        </w:rPr>
        <w:t>关键词：逆向思维</w:t>
      </w:r>
      <w:r w:rsidRPr="00BE21FB">
        <w:rPr>
          <w:color w:val="FF0000"/>
        </w:rPr>
        <w:t>→</w:t>
      </w:r>
      <w:r w:rsidRPr="00BE21FB">
        <w:rPr>
          <w:color w:val="FF0000"/>
        </w:rPr>
        <w:t>可联系教材知识逆向思维的要求。</w:t>
      </w:r>
    </w:p>
    <w:p w:rsidR="00F84450" w:rsidRPr="00BE21FB" w:rsidRDefault="00A37337" w:rsidP="00BE21FB">
      <w:pPr>
        <w:spacing w:line="360" w:lineRule="auto"/>
        <w:rPr>
          <w:color w:val="FF0000"/>
        </w:rPr>
      </w:pPr>
      <w:r w:rsidRPr="00BE21FB">
        <w:rPr>
          <w:color w:val="FF0000"/>
        </w:rPr>
        <w:t>第三步：整合信息，组织答案。注意设问限定以及教材知识作答。</w:t>
      </w:r>
      <w:bookmarkStart w:id="0" w:name="_GoBack"/>
      <w:bookmarkEnd w:id="0"/>
    </w:p>
    <w:p w:rsidR="00F84450" w:rsidRPr="00BE21FB" w:rsidRDefault="00A37337">
      <w:pPr>
        <w:shd w:val="clear" w:color="auto" w:fill="FFFFFF"/>
        <w:spacing w:line="360" w:lineRule="auto"/>
        <w:jc w:val="left"/>
        <w:textAlignment w:val="center"/>
      </w:pPr>
      <w:r w:rsidRPr="00BE21FB">
        <w:t>33</w:t>
      </w:r>
      <w:r w:rsidRPr="00BE21FB">
        <w:t>．（</w:t>
      </w:r>
      <w:r w:rsidRPr="00BE21FB">
        <w:t>9</w:t>
      </w:r>
      <w:r w:rsidRPr="00BE21FB">
        <w:t>分）</w:t>
      </w:r>
      <w:r w:rsidRPr="00BE21FB">
        <w:rPr>
          <w:rFonts w:eastAsia="楷体"/>
        </w:rPr>
        <w:t>化石燃料包括煤炭、石油和天然气等天然资源。作为全球能源的主要来源，长期以来受到各国政府的大力支持。根据国际货币基金组织的数据，</w:t>
      </w:r>
      <w:r w:rsidRPr="00BE21FB">
        <w:t>2022</w:t>
      </w:r>
      <w:r w:rsidRPr="00BE21FB">
        <w:rPr>
          <w:rFonts w:eastAsia="楷体"/>
        </w:rPr>
        <w:t>年，全球对化石燃料的补贴达到</w:t>
      </w:r>
      <w:r w:rsidRPr="00BE21FB">
        <w:t>7</w:t>
      </w:r>
      <w:proofErr w:type="gramStart"/>
      <w:r w:rsidRPr="00BE21FB">
        <w:rPr>
          <w:rFonts w:eastAsia="楷体"/>
        </w:rPr>
        <w:t>万亿</w:t>
      </w:r>
      <w:proofErr w:type="gramEnd"/>
      <w:r w:rsidRPr="00BE21FB">
        <w:rPr>
          <w:rFonts w:eastAsia="楷体"/>
        </w:rPr>
        <w:t>美元，创下历史新高。这是因为各国政府为了保持能源价格稳定、促进经济增长加大了补贴力度。这对各国经济发展</w:t>
      </w:r>
      <w:r w:rsidRPr="00BE21FB">
        <w:rPr>
          <w:rFonts w:eastAsia="楷体"/>
        </w:rPr>
        <w:lastRenderedPageBreak/>
        <w:t>会带来好处，然而，从长远看，会对环境和经济带来严重的负面影响。</w:t>
      </w:r>
    </w:p>
    <w:p w:rsidR="00F84450" w:rsidRPr="00BE21FB" w:rsidRDefault="00A37337">
      <w:pPr>
        <w:shd w:val="clear" w:color="auto" w:fill="FFFFFF"/>
        <w:spacing w:line="360" w:lineRule="auto"/>
        <w:ind w:firstLine="420"/>
        <w:jc w:val="left"/>
        <w:textAlignment w:val="center"/>
      </w:pPr>
      <w:r w:rsidRPr="00BE21FB">
        <w:t>2023</w:t>
      </w:r>
      <w:r w:rsidRPr="00BE21FB">
        <w:rPr>
          <w:rFonts w:eastAsia="楷体"/>
        </w:rPr>
        <w:t>年</w:t>
      </w:r>
      <w:r w:rsidRPr="00BE21FB">
        <w:t>6</w:t>
      </w:r>
      <w:r w:rsidRPr="00BE21FB">
        <w:rPr>
          <w:rFonts w:eastAsia="楷体"/>
        </w:rPr>
        <w:t>月</w:t>
      </w:r>
      <w:r w:rsidRPr="00BE21FB">
        <w:t>10</w:t>
      </w:r>
      <w:r w:rsidRPr="00BE21FB">
        <w:rPr>
          <w:rFonts w:eastAsia="楷体"/>
        </w:rPr>
        <w:t>日，《联合国气候变化框架公约》附属机构举行了主题为</w:t>
      </w:r>
      <w:r w:rsidRPr="00BE21FB">
        <w:rPr>
          <w:rFonts w:eastAsia="楷体"/>
        </w:rPr>
        <w:t>“</w:t>
      </w:r>
      <w:r w:rsidRPr="00BE21FB">
        <w:rPr>
          <w:rFonts w:eastAsia="楷体"/>
        </w:rPr>
        <w:t>需要就化石燃料补贴改革和转变其他公共资金流向采取行动</w:t>
      </w:r>
      <w:r w:rsidRPr="00BE21FB">
        <w:rPr>
          <w:rFonts w:eastAsia="楷体"/>
        </w:rPr>
        <w:t>”</w:t>
      </w:r>
      <w:r w:rsidRPr="00BE21FB">
        <w:rPr>
          <w:rFonts w:eastAsia="楷体"/>
        </w:rPr>
        <w:t>会议，会上缔约方承诺逐步取消低效的化石燃料补贴。这也使得各国陷入从气候变迁与低碳转型的角度应该承诺终止化石燃料补贴，但中止补贴又容易导致能源价格不稳定，影响经济增长和社会稳定的两难境地。</w:t>
      </w:r>
    </w:p>
    <w:p w:rsidR="00F84450" w:rsidRPr="00BE21FB" w:rsidRDefault="00A37337">
      <w:pPr>
        <w:shd w:val="clear" w:color="auto" w:fill="FFFFFF"/>
        <w:spacing w:line="360" w:lineRule="auto"/>
        <w:jc w:val="left"/>
        <w:textAlignment w:val="center"/>
      </w:pPr>
      <w:r w:rsidRPr="00BE21FB">
        <w:t>结合材料，以</w:t>
      </w:r>
      <w:r w:rsidRPr="00BE21FB">
        <w:t>“</w:t>
      </w:r>
      <w:r w:rsidRPr="00BE21FB">
        <w:t>化石能源补贴的两</w:t>
      </w:r>
      <w:r w:rsidRPr="00BE21FB">
        <w:t>难选择</w:t>
      </w:r>
      <w:r w:rsidRPr="00BE21FB">
        <w:t>”</w:t>
      </w:r>
      <w:r w:rsidRPr="00BE21FB">
        <w:t>为主题撰写一篇短评。（要求：围绕主题，观点正确；知识运用准确，材料提取完整；论述清晰，论证有力；</w:t>
      </w:r>
      <w:r w:rsidRPr="00BE21FB">
        <w:t>300</w:t>
      </w:r>
      <w:r w:rsidRPr="00BE21FB">
        <w:t>字以内）（</w:t>
      </w:r>
      <w:r w:rsidRPr="00BE21FB">
        <w:t>9</w:t>
      </w:r>
      <w:r w:rsidRPr="00BE21FB">
        <w:t>分）</w:t>
      </w:r>
    </w:p>
    <w:p w:rsidR="00F84450" w:rsidRPr="00BE21FB" w:rsidRDefault="00A37337">
      <w:pPr>
        <w:spacing w:line="360" w:lineRule="auto"/>
        <w:rPr>
          <w:color w:val="FF0000"/>
        </w:rPr>
      </w:pPr>
      <w:r w:rsidRPr="00BE21FB">
        <w:rPr>
          <w:color w:val="FF0000"/>
        </w:rPr>
        <w:t>【答案】答案示例</w:t>
      </w:r>
    </w:p>
    <w:p w:rsidR="00F84450" w:rsidRPr="00BE21FB" w:rsidRDefault="00A37337">
      <w:pPr>
        <w:spacing w:line="360" w:lineRule="auto"/>
        <w:rPr>
          <w:color w:val="FF0000"/>
        </w:rPr>
      </w:pPr>
      <w:r w:rsidRPr="00BE21FB">
        <w:rPr>
          <w:color w:val="FF0000"/>
        </w:rPr>
        <w:t>国家利益和国家实力是影响国际关系的决定性因素，国家间的共同利益是国家合作的基础，而利益对立则是引起国家冲突的根源。各国从气候变迁与低碳转型的角度承诺终止化石燃料补贴，但终止补贴又导致国内能源价格不稳定，影响本国经济增长和社会稳定，陷入两难境地，</w:t>
      </w:r>
    </w:p>
    <w:p w:rsidR="00F84450" w:rsidRPr="00BE21FB" w:rsidRDefault="00A37337">
      <w:pPr>
        <w:spacing w:line="360" w:lineRule="auto"/>
        <w:rPr>
          <w:color w:val="FF0000"/>
        </w:rPr>
      </w:pPr>
      <w:r w:rsidRPr="00BE21FB">
        <w:rPr>
          <w:color w:val="FF0000"/>
        </w:rPr>
        <w:t>和平和发展是当今时代的主题，但世界的和平和发展面临诸多难题和挑战，为应对全球气候治理难题，各国应承担应尽的国际义务和责任</w:t>
      </w:r>
      <w:r w:rsidRPr="00BE21FB">
        <w:rPr>
          <w:color w:val="FF0000"/>
        </w:rPr>
        <w:t>。各国应该共同维护以联合国为核心的国际体系、以国际法为基础的国际秩序，重信守诺，切实履行承诺和义务，携手推动一系列全球气候协定行稳致远。</w:t>
      </w:r>
    </w:p>
    <w:p w:rsidR="00F84450" w:rsidRPr="00BE21FB" w:rsidRDefault="00A37337">
      <w:pPr>
        <w:spacing w:line="360" w:lineRule="auto"/>
        <w:rPr>
          <w:color w:val="FF0000"/>
        </w:rPr>
      </w:pPr>
      <w:r w:rsidRPr="00BE21FB">
        <w:rPr>
          <w:color w:val="FF0000"/>
        </w:rPr>
        <w:t>【分析】背景素材：《联合国气候变化框架公约》附属机构举行会议</w:t>
      </w:r>
    </w:p>
    <w:p w:rsidR="00F84450" w:rsidRPr="00BE21FB" w:rsidRDefault="00A37337">
      <w:pPr>
        <w:spacing w:line="360" w:lineRule="auto"/>
        <w:rPr>
          <w:color w:val="FF0000"/>
        </w:rPr>
      </w:pPr>
      <w:r w:rsidRPr="00BE21FB">
        <w:rPr>
          <w:color w:val="FF0000"/>
        </w:rPr>
        <w:t>考点考查：国际关系的决定性因素、当今时代的主题</w:t>
      </w:r>
    </w:p>
    <w:p w:rsidR="00F84450" w:rsidRPr="00BE21FB" w:rsidRDefault="00A37337">
      <w:pPr>
        <w:spacing w:line="360" w:lineRule="auto"/>
        <w:rPr>
          <w:color w:val="FF0000"/>
        </w:rPr>
      </w:pPr>
      <w:r w:rsidRPr="00BE21FB">
        <w:rPr>
          <w:color w:val="FF0000"/>
        </w:rPr>
        <w:t>能力考查：调动和运用知识，描述和阐述事物、论证和探究问题</w:t>
      </w:r>
    </w:p>
    <w:p w:rsidR="00F84450" w:rsidRPr="00BE21FB" w:rsidRDefault="00A37337">
      <w:pPr>
        <w:spacing w:line="360" w:lineRule="auto"/>
        <w:rPr>
          <w:color w:val="FF0000"/>
        </w:rPr>
      </w:pPr>
      <w:r w:rsidRPr="00BE21FB">
        <w:rPr>
          <w:color w:val="FF0000"/>
        </w:rPr>
        <w:t>核心素养：政治认同、科学精神</w:t>
      </w:r>
    </w:p>
    <w:p w:rsidR="00F84450" w:rsidRPr="00BE21FB" w:rsidRDefault="00A37337">
      <w:pPr>
        <w:spacing w:line="360" w:lineRule="auto"/>
        <w:rPr>
          <w:color w:val="FF0000"/>
        </w:rPr>
      </w:pPr>
      <w:r w:rsidRPr="00BE21FB">
        <w:rPr>
          <w:color w:val="FF0000"/>
        </w:rPr>
        <w:t>【详解】此题属于开放性试题，这类试题的答案不是唯一的，允许考生发表不同的看法，鼓励创造性思维。试题在考查考生表达能力的同时，考查考生创新意识和创新能力。解答本题围绕着影响国际关</w:t>
      </w:r>
      <w:r w:rsidRPr="00BE21FB">
        <w:rPr>
          <w:color w:val="FF0000"/>
        </w:rPr>
        <w:t>系的决定性因素、和平和发展是当今时代的主题、人类命运共同体等角度进行写作即可。</w:t>
      </w:r>
    </w:p>
    <w:p w:rsidR="00F84450" w:rsidRPr="00BE21FB" w:rsidRDefault="00A37337">
      <w:pPr>
        <w:spacing w:line="360" w:lineRule="auto"/>
        <w:rPr>
          <w:color w:val="FF0000"/>
        </w:rPr>
      </w:pPr>
      <w:r w:rsidRPr="00BE21FB">
        <w:rPr>
          <w:color w:val="FF0000"/>
        </w:rPr>
        <w:br w:type="page"/>
      </w:r>
    </w:p>
    <w:sectPr w:rsidR="00F84450" w:rsidRPr="00BE21FB" w:rsidSect="00CF0529">
      <w:headerReference w:type="default" r:id="rId11"/>
      <w:footerReference w:type="even" r:id="rId12"/>
      <w:footerReference w:type="default" r:id="rId13"/>
      <w:pgSz w:w="11907" w:h="16839"/>
      <w:pgMar w:top="1440" w:right="1080" w:bottom="1440" w:left="108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337" w:rsidRDefault="00A37337" w:rsidP="00CF0529">
      <w:r>
        <w:separator/>
      </w:r>
    </w:p>
  </w:endnote>
  <w:endnote w:type="continuationSeparator" w:id="0">
    <w:p w:rsidR="00A37337" w:rsidRDefault="00A37337" w:rsidP="00CF05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450" w:rsidRDefault="00A37337">
    <w:pPr>
      <w:jc w:val="center"/>
    </w:pPr>
    <w:proofErr w:type="gramStart"/>
    <w:r>
      <w:rPr>
        <w:rFonts w:hint="eastAsia"/>
      </w:rPr>
      <w:t>试卷第</w:t>
    </w:r>
    <w:proofErr w:type="gramEnd"/>
    <w:r w:rsidR="00CF0529">
      <w:fldChar w:fldCharType="begin"/>
    </w:r>
    <w:r>
      <w:instrText xml:space="preserve"> =</w:instrText>
    </w:r>
    <w:r w:rsidR="00CF0529">
      <w:fldChar w:fldCharType="begin"/>
    </w:r>
    <w:r>
      <w:instrText xml:space="preserve">page  </w:instrText>
    </w:r>
    <w:r w:rsidR="00CF0529">
      <w:fldChar w:fldCharType="separate"/>
    </w:r>
    <w:r>
      <w:instrText>2</w:instrText>
    </w:r>
    <w:r w:rsidR="00CF0529">
      <w:fldChar w:fldCharType="end"/>
    </w:r>
    <w:r>
      <w:instrText xml:space="preserve"> </w:instrText>
    </w:r>
    <w:r w:rsidR="00CF0529">
      <w:fldChar w:fldCharType="separate"/>
    </w:r>
    <w:r>
      <w:t>2</w:t>
    </w:r>
    <w:r w:rsidR="00CF0529">
      <w:fldChar w:fldCharType="end"/>
    </w:r>
    <w:r>
      <w:rPr>
        <w:rFonts w:hint="eastAsia"/>
      </w:rPr>
      <w:t>页，共</w:t>
    </w:r>
    <w:r w:rsidR="00CF0529">
      <w:fldChar w:fldCharType="begin"/>
    </w:r>
    <w:r>
      <w:instrText xml:space="preserve"> =</w:instrText>
    </w:r>
    <w:r w:rsidR="00CF0529">
      <w:fldChar w:fldCharType="begin"/>
    </w:r>
    <w:r>
      <w:instrText xml:space="preserve">sectionpages  </w:instrText>
    </w:r>
    <w:r w:rsidR="00CF0529">
      <w:fldChar w:fldCharType="separate"/>
    </w:r>
    <w:r>
      <w:instrText>22</w:instrText>
    </w:r>
    <w:r w:rsidR="00CF0529">
      <w:fldChar w:fldCharType="end"/>
    </w:r>
    <w:r>
      <w:instrText xml:space="preserve"> </w:instrText>
    </w:r>
    <w:r w:rsidR="00CF0529">
      <w:fldChar w:fldCharType="separate"/>
    </w:r>
    <w:r>
      <w:t>22</w:t>
    </w:r>
    <w:r w:rsidR="00CF0529">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4151FC">
    <w:pPr>
      <w:tabs>
        <w:tab w:val="center" w:pos="4153"/>
        <w:tab w:val="right" w:pos="8306"/>
      </w:tabs>
      <w:snapToGrid w:val="0"/>
      <w:jc w:val="left"/>
      <w:rPr>
        <w:kern w:val="0"/>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337" w:rsidRDefault="00A37337" w:rsidP="00CF0529">
      <w:r>
        <w:separator/>
      </w:r>
    </w:p>
  </w:footnote>
  <w:footnote w:type="continuationSeparator" w:id="0">
    <w:p w:rsidR="00A37337" w:rsidRDefault="00A37337" w:rsidP="00CF05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450" w:rsidRDefault="00F84450">
    <w:pPr>
      <w:pStyle w:val="a5"/>
    </w:pPr>
  </w:p>
  <w:p w:rsidR="004151FC" w:rsidRDefault="00CF0529">
    <w:pPr>
      <w:pBdr>
        <w:bottom w:val="none" w:sz="0" w:space="1" w:color="auto"/>
      </w:pBdr>
      <w:snapToGrid w:val="0"/>
      <w:rPr>
        <w:kern w:val="0"/>
        <w:sz w:val="2"/>
        <w:szCs w:val="2"/>
      </w:rPr>
    </w:pPr>
    <w:r w:rsidRPr="00CF052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CF0529">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GEyNTMxYzBmNmM3NmY0OTlmZTY5MDVkYjEyMjQ3MWIifQ=="/>
  </w:docVars>
  <w:rsids>
    <w:rsidRoot w:val="00C806B0"/>
    <w:rsid w:val="00043B54"/>
    <w:rsid w:val="00052438"/>
    <w:rsid w:val="0007235F"/>
    <w:rsid w:val="00183CB9"/>
    <w:rsid w:val="001D7A06"/>
    <w:rsid w:val="00241E54"/>
    <w:rsid w:val="00264507"/>
    <w:rsid w:val="002767BF"/>
    <w:rsid w:val="00284433"/>
    <w:rsid w:val="002A1EC6"/>
    <w:rsid w:val="002E035E"/>
    <w:rsid w:val="00322C28"/>
    <w:rsid w:val="003E64E6"/>
    <w:rsid w:val="0041230C"/>
    <w:rsid w:val="004151FC"/>
    <w:rsid w:val="004745B9"/>
    <w:rsid w:val="00495078"/>
    <w:rsid w:val="004C0567"/>
    <w:rsid w:val="004D5AFC"/>
    <w:rsid w:val="00545D58"/>
    <w:rsid w:val="0064056B"/>
    <w:rsid w:val="006628D8"/>
    <w:rsid w:val="006B16C5"/>
    <w:rsid w:val="006C40C3"/>
    <w:rsid w:val="006C48D1"/>
    <w:rsid w:val="0076463B"/>
    <w:rsid w:val="00776133"/>
    <w:rsid w:val="00882679"/>
    <w:rsid w:val="008A6491"/>
    <w:rsid w:val="008C07DE"/>
    <w:rsid w:val="009029DB"/>
    <w:rsid w:val="00940C88"/>
    <w:rsid w:val="0098035E"/>
    <w:rsid w:val="009D0B5B"/>
    <w:rsid w:val="00A30CCE"/>
    <w:rsid w:val="00A37337"/>
    <w:rsid w:val="00A839B9"/>
    <w:rsid w:val="00AB2888"/>
    <w:rsid w:val="00AC3E9C"/>
    <w:rsid w:val="00AF0573"/>
    <w:rsid w:val="00B2092B"/>
    <w:rsid w:val="00B77A72"/>
    <w:rsid w:val="00B87230"/>
    <w:rsid w:val="00BA55BD"/>
    <w:rsid w:val="00BC4F14"/>
    <w:rsid w:val="00BE21FB"/>
    <w:rsid w:val="00BF535F"/>
    <w:rsid w:val="00C02FC6"/>
    <w:rsid w:val="00C76DDF"/>
    <w:rsid w:val="00C806B0"/>
    <w:rsid w:val="00CD24A7"/>
    <w:rsid w:val="00CF0529"/>
    <w:rsid w:val="00D26AF8"/>
    <w:rsid w:val="00D318CD"/>
    <w:rsid w:val="00E14372"/>
    <w:rsid w:val="00E40056"/>
    <w:rsid w:val="00E476EE"/>
    <w:rsid w:val="00EF035E"/>
    <w:rsid w:val="00EF3342"/>
    <w:rsid w:val="00F26953"/>
    <w:rsid w:val="00F31CEE"/>
    <w:rsid w:val="00F84450"/>
    <w:rsid w:val="00FA68DF"/>
    <w:rsid w:val="026C5174"/>
    <w:rsid w:val="15431333"/>
    <w:rsid w:val="30A86F12"/>
    <w:rsid w:val="3B2859B9"/>
    <w:rsid w:val="47193016"/>
    <w:rsid w:val="4D04165B"/>
    <w:rsid w:val="5AF668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52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F0529"/>
    <w:rPr>
      <w:sz w:val="18"/>
      <w:szCs w:val="18"/>
    </w:rPr>
  </w:style>
  <w:style w:type="paragraph" w:styleId="a4">
    <w:name w:val="footer"/>
    <w:basedOn w:val="a"/>
    <w:link w:val="Char0"/>
    <w:uiPriority w:val="99"/>
    <w:unhideWhenUsed/>
    <w:qFormat/>
    <w:rsid w:val="00CF0529"/>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CF052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CF0529"/>
    <w:rPr>
      <w:sz w:val="18"/>
      <w:szCs w:val="18"/>
    </w:rPr>
  </w:style>
  <w:style w:type="character" w:customStyle="1" w:styleId="Char0">
    <w:name w:val="页脚 Char"/>
    <w:basedOn w:val="a0"/>
    <w:link w:val="a4"/>
    <w:uiPriority w:val="99"/>
    <w:qFormat/>
    <w:rsid w:val="00CF0529"/>
    <w:rPr>
      <w:sz w:val="18"/>
      <w:szCs w:val="18"/>
    </w:rPr>
  </w:style>
  <w:style w:type="character" w:customStyle="1" w:styleId="Char">
    <w:name w:val="批注框文本 Char"/>
    <w:basedOn w:val="a0"/>
    <w:link w:val="a3"/>
    <w:uiPriority w:val="99"/>
    <w:semiHidden/>
    <w:qFormat/>
    <w:rsid w:val="00CF052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FFFC66-40D4-4BB4-BD2B-B6134619A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2699</Words>
  <Characters>15385</Characters>
  <Application>Microsoft Office Word</Application>
  <DocSecurity>0</DocSecurity>
  <Lines>128</Lines>
  <Paragraphs>36</Paragraphs>
  <ScaleCrop>false</ScaleCrop>
  <Company/>
  <LinksUpToDate>false</LinksUpToDate>
  <CharactersWithSpaces>18048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微软用户</cp:lastModifiedBy>
  <cp:revision>49</cp:revision>
  <dcterms:created xsi:type="dcterms:W3CDTF">2017-07-19T12:07:00Z</dcterms:created>
  <dcterms:modified xsi:type="dcterms:W3CDTF">2023-12-27T00:04:00Z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