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3B9" w:rsidRDefault="00217069">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10642600</wp:posOffset>
            </wp:positionV>
            <wp:extent cx="457200" cy="266700"/>
            <wp:effectExtent l="0" t="0" r="0" b="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8" cstate="print"/>
                    <a:stretch>
                      <a:fillRect/>
                    </a:stretch>
                  </pic:blipFill>
                  <pic:spPr>
                    <a:xfrm>
                      <a:off x="0" y="0"/>
                      <a:ext cx="457200" cy="2667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9043B9" w:rsidRDefault="00217069">
      <w:pPr>
        <w:jc w:val="center"/>
        <w:rPr>
          <w:rFonts w:eastAsia="黑体"/>
          <w:sz w:val="36"/>
        </w:rPr>
      </w:pPr>
      <w:r>
        <w:rPr>
          <w:rFonts w:eastAsia="黑体"/>
          <w:sz w:val="30"/>
        </w:rPr>
        <w:t>黄金卷</w:t>
      </w:r>
      <w:r>
        <w:rPr>
          <w:rFonts w:eastAsia="黑体"/>
          <w:sz w:val="30"/>
        </w:rPr>
        <w:t>0</w:t>
      </w:r>
      <w:r>
        <w:rPr>
          <w:rFonts w:eastAsia="黑体" w:hint="eastAsia"/>
          <w:sz w:val="30"/>
        </w:rPr>
        <w:t>7</w:t>
      </w:r>
    </w:p>
    <w:p w:rsidR="009043B9" w:rsidRDefault="00217069">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9043B9" w:rsidRDefault="00217069">
      <w:pPr>
        <w:spacing w:line="360" w:lineRule="auto"/>
        <w:jc w:val="center"/>
        <w:rPr>
          <w:rFonts w:ascii="宋体" w:hAnsi="宋体" w:cs="宋体"/>
          <w:b/>
          <w:sz w:val="24"/>
        </w:rPr>
      </w:pPr>
      <w:r>
        <w:rPr>
          <w:rFonts w:ascii="宋体" w:hAnsi="宋体" w:cs="宋体"/>
          <w:b/>
          <w:sz w:val="24"/>
        </w:rPr>
        <w:t>选择题部分</w:t>
      </w:r>
    </w:p>
    <w:p w:rsidR="009043B9" w:rsidRDefault="00217069">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9043B9" w:rsidRDefault="00217069">
      <w:pPr>
        <w:shd w:val="clear" w:color="auto" w:fill="FFFFFF"/>
        <w:spacing w:line="360" w:lineRule="auto"/>
        <w:jc w:val="left"/>
        <w:textAlignment w:val="center"/>
      </w:pPr>
      <w:r>
        <w:t>1</w:t>
      </w:r>
      <w:r>
        <w:t>．我国通过改革，使生产关系和生产力、上层建筑和经济基础相互适应。</w:t>
      </w:r>
      <w:r>
        <w:t>(      )</w:t>
      </w:r>
    </w:p>
    <w:p w:rsidR="009043B9" w:rsidRDefault="00217069">
      <w:pPr>
        <w:spacing w:line="360" w:lineRule="auto"/>
        <w:rPr>
          <w:rFonts w:ascii="宋体" w:hAnsi="宋体"/>
          <w:color w:val="FF0000"/>
        </w:rPr>
      </w:pPr>
      <w:r>
        <w:rPr>
          <w:rFonts w:ascii="宋体" w:hAnsi="宋体" w:hint="eastAsia"/>
          <w:color w:val="FF0000"/>
        </w:rPr>
        <w:t>【答案】错误</w:t>
      </w:r>
    </w:p>
    <w:p w:rsidR="009043B9" w:rsidRDefault="00217069">
      <w:pPr>
        <w:spacing w:line="360" w:lineRule="auto"/>
        <w:rPr>
          <w:rFonts w:ascii="宋体" w:hAnsi="宋体"/>
          <w:color w:val="FF0000"/>
        </w:rPr>
      </w:pPr>
      <w:r>
        <w:rPr>
          <w:rFonts w:ascii="宋体" w:hAnsi="宋体" w:hint="eastAsia"/>
          <w:color w:val="FF0000"/>
        </w:rPr>
        <w:t>【详解】生产力决定生产关系、经济基础决定上层建筑。我国改革的根本目的，就是使生产关系适应生产力的发展，使上层建筑适应经济基础的发展。故本题观点错误。</w:t>
      </w:r>
    </w:p>
    <w:p w:rsidR="009043B9" w:rsidRDefault="00217069">
      <w:pPr>
        <w:shd w:val="clear" w:color="auto" w:fill="FFFFFF"/>
        <w:spacing w:line="360" w:lineRule="auto"/>
        <w:jc w:val="left"/>
        <w:textAlignment w:val="center"/>
      </w:pPr>
      <w:r>
        <w:t>2</w:t>
      </w:r>
      <w:r>
        <w:t>．高质量发展是现阶段乃至更长时期我国经济社会发展的主题。</w:t>
      </w:r>
      <w:r>
        <w:t>(     )</w:t>
      </w:r>
    </w:p>
    <w:p w:rsidR="009043B9" w:rsidRDefault="00217069">
      <w:pPr>
        <w:spacing w:line="360" w:lineRule="auto"/>
        <w:rPr>
          <w:rFonts w:ascii="宋体" w:hAnsi="宋体"/>
          <w:color w:val="FF0000"/>
        </w:rPr>
      </w:pPr>
      <w:r>
        <w:rPr>
          <w:rFonts w:ascii="宋体" w:hAnsi="宋体" w:hint="eastAsia"/>
          <w:color w:val="FF0000"/>
        </w:rPr>
        <w:t>【答案】正确</w:t>
      </w:r>
    </w:p>
    <w:p w:rsidR="009043B9" w:rsidRDefault="00217069">
      <w:pPr>
        <w:spacing w:line="360" w:lineRule="auto"/>
        <w:rPr>
          <w:rFonts w:ascii="宋体" w:hAnsi="宋体"/>
          <w:color w:val="FF0000"/>
        </w:rPr>
      </w:pPr>
      <w:r>
        <w:rPr>
          <w:rFonts w:ascii="宋体" w:hAnsi="宋体" w:hint="eastAsia"/>
          <w:color w:val="FF0000"/>
        </w:rPr>
        <w:t>【详解】高质量发展是现阶段乃至更长时期我国经济社会发展的主题，关系我国社会主义现代化建设全局。高质量发展不只是一个经济要求，而是对经济社会发展方方面面的总要求；不是只对经济发达地区的要求，而是所有地区发展都必须贯彻的要求；不是一时一事的要求，而是必须长期坚持的要求。故题目观点正确。</w:t>
      </w:r>
    </w:p>
    <w:p w:rsidR="009043B9" w:rsidRDefault="00217069">
      <w:pPr>
        <w:shd w:val="clear" w:color="auto" w:fill="FFFFFF"/>
        <w:spacing w:line="360" w:lineRule="auto"/>
        <w:jc w:val="left"/>
        <w:textAlignment w:val="center"/>
      </w:pPr>
      <w:r>
        <w:t>3</w:t>
      </w:r>
      <w:r>
        <w:t>．由信</w:t>
      </w:r>
      <w:r>
        <w:t>“</w:t>
      </w:r>
      <w:r>
        <w:t>访</w:t>
      </w:r>
      <w:r>
        <w:t>”</w:t>
      </w:r>
      <w:r>
        <w:t>不信</w:t>
      </w:r>
      <w:r>
        <w:t>“</w:t>
      </w:r>
      <w:r>
        <w:t>法</w:t>
      </w:r>
      <w:r>
        <w:t>”</w:t>
      </w:r>
      <w:r>
        <w:t>到遇事找法的转变说明推进全民守法有实效。</w:t>
      </w:r>
      <w:r>
        <w:t>(     )</w:t>
      </w:r>
    </w:p>
    <w:p w:rsidR="009043B9" w:rsidRDefault="00217069">
      <w:pPr>
        <w:spacing w:line="360" w:lineRule="auto"/>
        <w:rPr>
          <w:rFonts w:ascii="宋体" w:hAnsi="宋体"/>
          <w:color w:val="FF0000"/>
        </w:rPr>
      </w:pPr>
      <w:r>
        <w:rPr>
          <w:rFonts w:ascii="宋体" w:hAnsi="宋体" w:hint="eastAsia"/>
          <w:color w:val="FF0000"/>
        </w:rPr>
        <w:t>【答案】正确</w:t>
      </w:r>
    </w:p>
    <w:p w:rsidR="009043B9" w:rsidRDefault="00217069">
      <w:pPr>
        <w:spacing w:line="360" w:lineRule="auto"/>
        <w:rPr>
          <w:rFonts w:ascii="宋体" w:hAnsi="宋体"/>
          <w:color w:val="FF0000"/>
        </w:rPr>
      </w:pPr>
      <w:r>
        <w:rPr>
          <w:rFonts w:ascii="宋体" w:hAnsi="宋体" w:hint="eastAsia"/>
          <w:color w:val="FF0000"/>
        </w:rPr>
        <w:t>【详解】由信“访”不信“法”</w:t>
      </w:r>
      <w:r>
        <w:rPr>
          <w:rFonts w:ascii="宋体" w:hAnsi="宋体" w:hint="eastAsia"/>
          <w:color w:val="FF0000"/>
        </w:rPr>
        <w:t>,</w:t>
      </w:r>
      <w:r>
        <w:rPr>
          <w:rFonts w:ascii="宋体" w:hAnsi="宋体" w:hint="eastAsia"/>
          <w:color w:val="FF0000"/>
        </w:rPr>
        <w:t>到遇事找法</w:t>
      </w:r>
      <w:r>
        <w:rPr>
          <w:rFonts w:ascii="宋体" w:hAnsi="宋体" w:hint="eastAsia"/>
          <w:color w:val="FF0000"/>
        </w:rPr>
        <w:t>,</w:t>
      </w:r>
      <w:r>
        <w:rPr>
          <w:rFonts w:ascii="宋体" w:hAnsi="宋体" w:hint="eastAsia"/>
          <w:color w:val="FF0000"/>
        </w:rPr>
        <w:t>是全民守法不断深入的社会信号。这一转变说明全民法治观念日益增强，推进全民守法有实效。故本题观点正确。</w:t>
      </w:r>
    </w:p>
    <w:p w:rsidR="009043B9" w:rsidRDefault="00217069">
      <w:pPr>
        <w:shd w:val="clear" w:color="auto" w:fill="FFFFFF"/>
        <w:spacing w:line="360" w:lineRule="auto"/>
        <w:jc w:val="left"/>
        <w:textAlignment w:val="center"/>
      </w:pPr>
      <w:r>
        <w:t>4</w:t>
      </w:r>
      <w:r>
        <w:t>．法律是治国理</w:t>
      </w:r>
      <w:proofErr w:type="gramStart"/>
      <w:r>
        <w:t>政最大</w:t>
      </w:r>
      <w:proofErr w:type="gramEnd"/>
      <w:r>
        <w:t>的规矩，是国家治理体系和治理能力的重要依托。</w:t>
      </w:r>
      <w:r>
        <w:t>(     )</w:t>
      </w:r>
    </w:p>
    <w:p w:rsidR="009043B9" w:rsidRDefault="00217069">
      <w:pPr>
        <w:spacing w:line="360" w:lineRule="auto"/>
        <w:rPr>
          <w:rFonts w:ascii="宋体" w:hAnsi="宋体"/>
          <w:color w:val="FF0000"/>
        </w:rPr>
      </w:pPr>
      <w:r>
        <w:rPr>
          <w:rFonts w:ascii="宋体" w:hAnsi="宋体" w:hint="eastAsia"/>
          <w:color w:val="FF0000"/>
        </w:rPr>
        <w:t>【答案】错误</w:t>
      </w:r>
    </w:p>
    <w:p w:rsidR="009043B9" w:rsidRDefault="00217069">
      <w:pPr>
        <w:spacing w:line="360" w:lineRule="auto"/>
        <w:rPr>
          <w:rFonts w:ascii="宋体" w:hAnsi="宋体"/>
          <w:color w:val="FF0000"/>
        </w:rPr>
      </w:pPr>
      <w:r>
        <w:rPr>
          <w:rFonts w:ascii="宋体" w:hAnsi="宋体" w:hint="eastAsia"/>
          <w:color w:val="FF0000"/>
        </w:rPr>
        <w:t>【详解】本题属于判断题，法治是国家治理体系和治理能力的重要依托。故本题说法错误。</w:t>
      </w:r>
    </w:p>
    <w:p w:rsidR="009043B9" w:rsidRDefault="00217069">
      <w:pPr>
        <w:shd w:val="clear" w:color="auto" w:fill="FFFFFF"/>
        <w:spacing w:line="360" w:lineRule="auto"/>
        <w:jc w:val="left"/>
        <w:textAlignment w:val="center"/>
      </w:pPr>
      <w:r>
        <w:t>5</w:t>
      </w:r>
      <w:r>
        <w:t>．</w:t>
      </w:r>
      <w:r>
        <w:t>“</w:t>
      </w:r>
      <w:r>
        <w:t>日有所思，夜有所梦</w:t>
      </w:r>
      <w:r>
        <w:t>”</w:t>
      </w:r>
      <w:r>
        <w:t>表明了意识来源于人的思考。</w:t>
      </w:r>
      <w:r>
        <w:t>(     )</w:t>
      </w:r>
    </w:p>
    <w:p w:rsidR="009043B9" w:rsidRDefault="00217069">
      <w:pPr>
        <w:spacing w:line="360" w:lineRule="auto"/>
        <w:rPr>
          <w:rFonts w:ascii="宋体" w:hAnsi="宋体"/>
          <w:color w:val="FF0000"/>
        </w:rPr>
      </w:pPr>
      <w:r>
        <w:rPr>
          <w:rFonts w:ascii="宋体" w:hAnsi="宋体" w:hint="eastAsia"/>
          <w:color w:val="FF0000"/>
        </w:rPr>
        <w:t>【答案】错误</w:t>
      </w:r>
    </w:p>
    <w:p w:rsidR="009043B9" w:rsidRDefault="00217069">
      <w:pPr>
        <w:spacing w:line="360" w:lineRule="auto"/>
        <w:rPr>
          <w:rFonts w:ascii="宋体" w:hAnsi="宋体"/>
          <w:color w:val="FF0000"/>
        </w:rPr>
      </w:pPr>
      <w:r>
        <w:rPr>
          <w:rFonts w:ascii="宋体" w:hAnsi="宋体" w:hint="eastAsia"/>
          <w:color w:val="FF0000"/>
        </w:rPr>
        <w:t>【详解】本题是判断题，根据教材内容意识是人脑对客观存在的反映，“日有所思，夜有所梦”进一步印证了意识内容来源</w:t>
      </w:r>
      <w:r>
        <w:rPr>
          <w:rFonts w:ascii="宋体" w:hAnsi="宋体" w:hint="eastAsia"/>
          <w:color w:val="FF0000"/>
        </w:rPr>
        <w:t>于客观存在而不是人的思考。故</w:t>
      </w:r>
      <w:proofErr w:type="gramStart"/>
      <w:r>
        <w:rPr>
          <w:rFonts w:ascii="宋体" w:hAnsi="宋体" w:hint="eastAsia"/>
          <w:color w:val="FF0000"/>
        </w:rPr>
        <w:t>该判断</w:t>
      </w:r>
      <w:proofErr w:type="gramEnd"/>
      <w:r>
        <w:rPr>
          <w:rFonts w:ascii="宋体" w:hAnsi="宋体" w:hint="eastAsia"/>
          <w:color w:val="FF0000"/>
        </w:rPr>
        <w:t>错误。</w:t>
      </w:r>
    </w:p>
    <w:p w:rsidR="009043B9" w:rsidRDefault="009043B9">
      <w:pPr>
        <w:spacing w:line="360" w:lineRule="auto"/>
        <w:jc w:val="left"/>
        <w:rPr>
          <w:rFonts w:ascii="宋体" w:hAnsi="宋体" w:cs="宋体"/>
          <w:b/>
          <w:color w:val="000000"/>
          <w:sz w:val="24"/>
        </w:rPr>
      </w:pPr>
    </w:p>
    <w:p w:rsidR="009043B9" w:rsidRDefault="00217069">
      <w:pPr>
        <w:spacing w:line="360" w:lineRule="auto"/>
        <w:jc w:val="left"/>
        <w:rPr>
          <w:color w:val="000000"/>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p w:rsidR="009043B9" w:rsidRDefault="00217069">
      <w:pPr>
        <w:shd w:val="clear" w:color="auto" w:fill="FFFFFF"/>
        <w:spacing w:line="360" w:lineRule="auto"/>
        <w:jc w:val="left"/>
        <w:textAlignment w:val="center"/>
      </w:pPr>
      <w:r>
        <w:lastRenderedPageBreak/>
        <w:t>6</w:t>
      </w:r>
      <w:r>
        <w:t>．党的二十大报告首次提出</w:t>
      </w:r>
      <w:r>
        <w:t>“</w:t>
      </w:r>
      <w:r>
        <w:t>六个必须坚持</w:t>
      </w:r>
      <w:r>
        <w:t>”——</w:t>
      </w:r>
      <w:r>
        <w:t>必须坚持人民至上，必须坚持自信自立，必须坚持守正创新，必须坚持问题导向，必须坚持系统观念，必须坚持胸怀天下。</w:t>
      </w:r>
      <w:r>
        <w:t>“</w:t>
      </w:r>
      <w:r>
        <w:t>六个必须坚持</w:t>
      </w:r>
      <w:r>
        <w:t>”(</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实现了马克思主义中国化时代化的新的飞跃</w:t>
      </w:r>
    </w:p>
    <w:p w:rsidR="009043B9" w:rsidRDefault="00217069">
      <w:pPr>
        <w:shd w:val="clear" w:color="auto" w:fill="FFFFFF"/>
        <w:spacing w:line="360" w:lineRule="auto"/>
        <w:jc w:val="left"/>
        <w:textAlignment w:val="center"/>
      </w:pPr>
      <w:r>
        <w:t>②</w:t>
      </w:r>
      <w:r>
        <w:t>为新时代中国特色社会主义实践提供了科学思想方法指引</w:t>
      </w:r>
    </w:p>
    <w:p w:rsidR="009043B9" w:rsidRDefault="00217069">
      <w:pPr>
        <w:shd w:val="clear" w:color="auto" w:fill="FFFFFF"/>
        <w:spacing w:line="360" w:lineRule="auto"/>
        <w:jc w:val="left"/>
        <w:textAlignment w:val="center"/>
      </w:pPr>
      <w:r>
        <w:t>③</w:t>
      </w:r>
      <w:r>
        <w:t>是实现</w:t>
      </w:r>
      <w:r>
        <w:t>“</w:t>
      </w:r>
      <w:r>
        <w:t>两个一百年</w:t>
      </w:r>
      <w:r>
        <w:t>”</w:t>
      </w:r>
      <w:r>
        <w:t>奋斗目标的</w:t>
      </w:r>
      <w:r>
        <w:t>“</w:t>
      </w:r>
      <w:r>
        <w:t>路线图</w:t>
      </w:r>
      <w:r>
        <w:t>”</w:t>
      </w:r>
      <w:r>
        <w:t>和</w:t>
      </w:r>
      <w:r>
        <w:t>“</w:t>
      </w:r>
      <w:r>
        <w:t>方法论</w:t>
      </w:r>
      <w:r>
        <w:t>”</w:t>
      </w:r>
    </w:p>
    <w:p w:rsidR="009043B9" w:rsidRDefault="00217069">
      <w:pPr>
        <w:shd w:val="clear" w:color="auto" w:fill="FFFFFF"/>
        <w:spacing w:line="360" w:lineRule="auto"/>
        <w:jc w:val="left"/>
        <w:textAlignment w:val="center"/>
      </w:pPr>
      <w:r>
        <w:t>④</w:t>
      </w:r>
      <w:r>
        <w:t>是在新时代对马克思主义世界观、方法论的原创</w:t>
      </w:r>
      <w:proofErr w:type="gramStart"/>
      <w:r>
        <w:t>性丰富</w:t>
      </w:r>
      <w:proofErr w:type="gramEnd"/>
      <w:r>
        <w:t>与拓展</w:t>
      </w:r>
    </w:p>
    <w:p w:rsidR="009043B9" w:rsidRDefault="00217069">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9043B9" w:rsidRDefault="00217069">
      <w:pPr>
        <w:spacing w:line="360" w:lineRule="auto"/>
        <w:rPr>
          <w:rFonts w:ascii="宋体" w:hAnsi="宋体"/>
          <w:color w:val="FF0000"/>
        </w:rPr>
      </w:pPr>
      <w:r>
        <w:rPr>
          <w:rFonts w:ascii="宋体" w:hAnsi="宋体" w:hint="eastAsia"/>
          <w:color w:val="FF0000"/>
        </w:rPr>
        <w:t>【详解】②④：“坚持人民至上，坚持自信自立，坚持守正创新，坚持问题导向，坚持系统观念，坚持胸怀天下”，这“六个必须坚持”为新时代中国特色社会主义实践提供了科学思想方法指引；是在新时代对马克思主义世界观、方法论的原创</w:t>
      </w:r>
      <w:proofErr w:type="gramStart"/>
      <w:r>
        <w:rPr>
          <w:rFonts w:ascii="宋体" w:hAnsi="宋体" w:hint="eastAsia"/>
          <w:color w:val="FF0000"/>
        </w:rPr>
        <w:t>性丰富</w:t>
      </w:r>
      <w:proofErr w:type="gramEnd"/>
      <w:r>
        <w:rPr>
          <w:rFonts w:ascii="宋体" w:hAnsi="宋体" w:hint="eastAsia"/>
          <w:color w:val="FF0000"/>
        </w:rPr>
        <w:t>与拓展，②④符合题意。</w:t>
      </w:r>
    </w:p>
    <w:p w:rsidR="009043B9" w:rsidRDefault="00217069">
      <w:pPr>
        <w:spacing w:line="360" w:lineRule="auto"/>
        <w:rPr>
          <w:rFonts w:ascii="宋体" w:hAnsi="宋体"/>
          <w:color w:val="FF0000"/>
        </w:rPr>
      </w:pPr>
      <w:r>
        <w:rPr>
          <w:rFonts w:ascii="宋体" w:hAnsi="宋体" w:hint="eastAsia"/>
          <w:color w:val="FF0000"/>
        </w:rPr>
        <w:t>①：习近平新时代中国特色社会主义思想的创立，实现了马克思主义中国化时代化的新的飞跃，①与题意不符。</w:t>
      </w:r>
    </w:p>
    <w:p w:rsidR="009043B9" w:rsidRDefault="00217069">
      <w:pPr>
        <w:spacing w:line="360" w:lineRule="auto"/>
        <w:rPr>
          <w:rFonts w:ascii="宋体" w:hAnsi="宋体"/>
          <w:color w:val="FF0000"/>
        </w:rPr>
      </w:pPr>
      <w:r>
        <w:rPr>
          <w:rFonts w:ascii="宋体" w:hAnsi="宋体" w:hint="eastAsia"/>
          <w:color w:val="FF0000"/>
        </w:rPr>
        <w:t>③：“十四个坚持”的基本方略，是实现“两个一百年”奋斗目</w:t>
      </w:r>
      <w:r>
        <w:rPr>
          <w:rFonts w:ascii="宋体" w:hAnsi="宋体" w:hint="eastAsia"/>
          <w:color w:val="FF0000"/>
        </w:rPr>
        <w:t>标、实现中华民族伟大复兴中国梦的“路线图”和“方法论”，③与题意不符。</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9043B9" w:rsidRDefault="00217069">
      <w:pPr>
        <w:shd w:val="clear" w:color="auto" w:fill="FFFFFF"/>
        <w:spacing w:line="360" w:lineRule="auto"/>
        <w:jc w:val="left"/>
        <w:textAlignment w:val="center"/>
      </w:pPr>
      <w:r>
        <w:t>7</w:t>
      </w:r>
      <w:r>
        <w:t>．在《资本论》中，马克思突破了古典政治经济学的局限性，通过分析资本主义经济实际和大量史料，选取</w:t>
      </w:r>
      <w:r>
        <w:t>“</w:t>
      </w:r>
      <w:r>
        <w:t>商品</w:t>
      </w:r>
      <w:r>
        <w:t>”</w:t>
      </w:r>
      <w:r>
        <w:t>作为研究起点，分析</w:t>
      </w:r>
      <w:r>
        <w:t>“</w:t>
      </w:r>
      <w:r>
        <w:t>商品</w:t>
      </w:r>
      <w:r>
        <w:t>”</w:t>
      </w:r>
      <w:r>
        <w:t>的内在矛盾，引出了</w:t>
      </w:r>
      <w:r>
        <w:t>“</w:t>
      </w:r>
      <w:r>
        <w:t>货币</w:t>
      </w:r>
      <w:r>
        <w:t>”</w:t>
      </w:r>
      <w:r>
        <w:t>的概念，再上升到对资本和剩余价值的认识。由材料可以看出马克思在《资本论》中（</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阐明了社会主义代替资本主义的历史必然性</w:t>
      </w:r>
    </w:p>
    <w:p w:rsidR="009043B9" w:rsidRDefault="00217069">
      <w:pPr>
        <w:shd w:val="clear" w:color="auto" w:fill="FFFFFF"/>
        <w:spacing w:line="360" w:lineRule="auto"/>
        <w:jc w:val="left"/>
        <w:textAlignment w:val="center"/>
      </w:pPr>
      <w:r>
        <w:t>②</w:t>
      </w:r>
      <w:r>
        <w:t>形成了对资本主义社会内在联系和规律的认识</w:t>
      </w:r>
    </w:p>
    <w:p w:rsidR="009043B9" w:rsidRDefault="00217069">
      <w:pPr>
        <w:shd w:val="clear" w:color="auto" w:fill="FFFFFF"/>
        <w:spacing w:line="360" w:lineRule="auto"/>
        <w:jc w:val="left"/>
        <w:textAlignment w:val="center"/>
      </w:pPr>
      <w:r>
        <w:t>③</w:t>
      </w:r>
      <w:r>
        <w:t>揭示了资本主义社会的基本矛盾是资产阶级和无产阶级之间的矛盾</w:t>
      </w:r>
    </w:p>
    <w:p w:rsidR="009043B9" w:rsidRDefault="00217069">
      <w:pPr>
        <w:shd w:val="clear" w:color="auto" w:fill="FFFFFF"/>
        <w:spacing w:line="360" w:lineRule="auto"/>
        <w:jc w:val="left"/>
        <w:textAlignment w:val="center"/>
      </w:pPr>
      <w:r>
        <w:t>④</w:t>
      </w:r>
      <w:r>
        <w:t>批判继承了古典政治经济学，为科学</w:t>
      </w:r>
      <w:r>
        <w:t>社会主义的创立奠定了理论基石</w:t>
      </w:r>
    </w:p>
    <w:p w:rsidR="009043B9" w:rsidRDefault="00217069">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9043B9" w:rsidRDefault="00217069">
      <w:pPr>
        <w:spacing w:line="360" w:lineRule="auto"/>
        <w:rPr>
          <w:rFonts w:ascii="宋体" w:hAnsi="宋体"/>
          <w:color w:val="FF0000"/>
        </w:rPr>
      </w:pPr>
      <w:r>
        <w:rPr>
          <w:rFonts w:ascii="宋体" w:hAnsi="宋体" w:hint="eastAsia"/>
          <w:color w:val="FF0000"/>
        </w:rPr>
        <w:t>【详解】①：马克思在《资本论》中分析了资本主义生产方式的内在矛盾与人类社会的发展规律，阐明了社会主义代替资本主义的历史必然性，①正确。</w:t>
      </w:r>
    </w:p>
    <w:p w:rsidR="009043B9" w:rsidRDefault="00217069">
      <w:pPr>
        <w:spacing w:line="360" w:lineRule="auto"/>
        <w:rPr>
          <w:rFonts w:ascii="宋体" w:hAnsi="宋体"/>
          <w:color w:val="FF0000"/>
        </w:rPr>
      </w:pPr>
      <w:r>
        <w:rPr>
          <w:rFonts w:ascii="宋体" w:hAnsi="宋体" w:hint="eastAsia"/>
          <w:color w:val="FF0000"/>
        </w:rPr>
        <w:t>②：通过分析资本主义经济实际和大量史料，选取“商品”作为研究起点，分析“商品”的内在矛盾，引出了“货币”的概念，再上升到对资本和剩余价值的认识。由材料可以看出马克思在《资本论》中形成了对资本主义社会内在联系和规律的认识，②正确。</w:t>
      </w:r>
    </w:p>
    <w:p w:rsidR="009043B9" w:rsidRDefault="00217069">
      <w:pPr>
        <w:spacing w:line="360" w:lineRule="auto"/>
        <w:rPr>
          <w:rFonts w:ascii="宋体" w:hAnsi="宋体"/>
          <w:color w:val="FF0000"/>
        </w:rPr>
      </w:pPr>
      <w:r>
        <w:rPr>
          <w:rFonts w:ascii="宋体" w:hAnsi="宋体" w:hint="eastAsia"/>
          <w:color w:val="FF0000"/>
        </w:rPr>
        <w:lastRenderedPageBreak/>
        <w:t>③：揭示了资本主义社会的基本矛盾是生产社会化和生产资料资本主义私</w:t>
      </w:r>
      <w:r>
        <w:rPr>
          <w:rFonts w:ascii="宋体" w:hAnsi="宋体" w:hint="eastAsia"/>
          <w:color w:val="FF0000"/>
        </w:rPr>
        <w:t>人占有之间的矛盾，在阶级关系上表示为资产阶级和无产阶级之间的矛盾，③错误。</w:t>
      </w:r>
    </w:p>
    <w:p w:rsidR="009043B9" w:rsidRDefault="00217069">
      <w:pPr>
        <w:spacing w:line="360" w:lineRule="auto"/>
        <w:rPr>
          <w:rFonts w:ascii="宋体" w:hAnsi="宋体"/>
          <w:color w:val="FF0000"/>
        </w:rPr>
      </w:pPr>
      <w:r>
        <w:rPr>
          <w:rFonts w:ascii="宋体" w:hAnsi="宋体" w:hint="eastAsia"/>
          <w:color w:val="FF0000"/>
        </w:rPr>
        <w:t>④：批判继承了古典政治经济学，唯物史观和剩余价值学说为科学社会主义的创立奠定了理论基石，④错误。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9043B9" w:rsidRDefault="00217069">
      <w:pPr>
        <w:shd w:val="clear" w:color="auto" w:fill="FFFFFF"/>
        <w:spacing w:line="360" w:lineRule="auto"/>
        <w:jc w:val="left"/>
        <w:textAlignment w:val="center"/>
      </w:pPr>
      <w:r>
        <w:t>8</w:t>
      </w:r>
      <w:r>
        <w:t>．中国共产党自成立以来，一代</w:t>
      </w:r>
      <w:proofErr w:type="gramStart"/>
      <w:r>
        <w:t>代</w:t>
      </w:r>
      <w:proofErr w:type="gramEnd"/>
      <w:r>
        <w:t>中国共产党人对适合中国国情的现代化进行了艰苦探索。从</w:t>
      </w:r>
      <w:r>
        <w:t>“</w:t>
      </w:r>
      <w:r>
        <w:t>走自己的路</w:t>
      </w:r>
      <w:r>
        <w:t>”</w:t>
      </w:r>
      <w:r>
        <w:t>到</w:t>
      </w:r>
      <w:r>
        <w:t>“</w:t>
      </w:r>
      <w:r>
        <w:t>中国特色社会主义道路</w:t>
      </w:r>
      <w:r>
        <w:t>”</w:t>
      </w:r>
      <w:r>
        <w:t>，再到</w:t>
      </w:r>
      <w:r>
        <w:t>“</w:t>
      </w:r>
      <w:r>
        <w:t>中国式现代化</w:t>
      </w:r>
      <w:r>
        <w:t>”</w:t>
      </w:r>
      <w:r>
        <w:t>，中国式现代化的理论成果丰富发展了马克思主义现代化理论，也丰富发展了世界现代化理论。这说明中国共产党（</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对社会主义现代化的认识不断深入</w:t>
      </w:r>
      <w:r>
        <w:t xml:space="preserve"> </w:t>
      </w:r>
    </w:p>
    <w:p w:rsidR="009043B9" w:rsidRDefault="00217069">
      <w:pPr>
        <w:shd w:val="clear" w:color="auto" w:fill="FFFFFF"/>
        <w:spacing w:line="360" w:lineRule="auto"/>
        <w:jc w:val="left"/>
        <w:textAlignment w:val="center"/>
      </w:pPr>
      <w:r>
        <w:t>②</w:t>
      </w:r>
      <w:r>
        <w:t>坚持制度自信，推动国家治理现代化</w:t>
      </w:r>
    </w:p>
    <w:p w:rsidR="009043B9" w:rsidRDefault="00217069">
      <w:pPr>
        <w:shd w:val="clear" w:color="auto" w:fill="FFFFFF"/>
        <w:spacing w:line="360" w:lineRule="auto"/>
        <w:jc w:val="left"/>
        <w:textAlignment w:val="center"/>
      </w:pPr>
      <w:r>
        <w:t>③</w:t>
      </w:r>
      <w:r>
        <w:t>在守</w:t>
      </w:r>
      <w:proofErr w:type="gramStart"/>
      <w:r>
        <w:t>正创新</w:t>
      </w:r>
      <w:proofErr w:type="gramEnd"/>
      <w:r>
        <w:t>中开创人类文明新形态</w:t>
      </w:r>
      <w:r>
        <w:t xml:space="preserve"> </w:t>
      </w:r>
    </w:p>
    <w:p w:rsidR="009043B9" w:rsidRDefault="00217069">
      <w:pPr>
        <w:shd w:val="clear" w:color="auto" w:fill="FFFFFF"/>
        <w:spacing w:line="360" w:lineRule="auto"/>
        <w:jc w:val="left"/>
        <w:textAlignment w:val="center"/>
      </w:pPr>
      <w:r>
        <w:t>④</w:t>
      </w:r>
      <w:r>
        <w:t>始终坚持和发展中国特色社会主义</w:t>
      </w:r>
    </w:p>
    <w:p w:rsidR="009043B9" w:rsidRDefault="00217069">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9043B9" w:rsidRDefault="00217069">
      <w:pPr>
        <w:spacing w:line="360" w:lineRule="auto"/>
        <w:rPr>
          <w:rFonts w:ascii="宋体" w:hAnsi="宋体"/>
          <w:color w:val="FF0000"/>
        </w:rPr>
      </w:pPr>
      <w:r>
        <w:rPr>
          <w:rFonts w:ascii="宋体" w:hAnsi="宋体" w:hint="eastAsia"/>
          <w:color w:val="FF0000"/>
        </w:rPr>
        <w:t>【详解】①：从“走自己的路”到“中国特色社会主义道路”，再到“中国式现代化”，中国共产党对社会主义现代化的认识不断深入，①符合题意。</w:t>
      </w:r>
    </w:p>
    <w:p w:rsidR="009043B9" w:rsidRDefault="00217069">
      <w:pPr>
        <w:spacing w:line="360" w:lineRule="auto"/>
        <w:rPr>
          <w:rFonts w:ascii="宋体" w:hAnsi="宋体"/>
          <w:color w:val="FF0000"/>
        </w:rPr>
      </w:pPr>
      <w:r>
        <w:rPr>
          <w:rFonts w:ascii="宋体" w:hAnsi="宋体" w:hint="eastAsia"/>
          <w:color w:val="FF0000"/>
        </w:rPr>
        <w:t>②：材料强调的是道路和理论自信而非制度自信，②不符合题意。</w:t>
      </w:r>
    </w:p>
    <w:p w:rsidR="009043B9" w:rsidRDefault="00217069">
      <w:pPr>
        <w:spacing w:line="360" w:lineRule="auto"/>
        <w:rPr>
          <w:rFonts w:ascii="宋体" w:hAnsi="宋体"/>
          <w:color w:val="FF0000"/>
        </w:rPr>
      </w:pPr>
      <w:r>
        <w:rPr>
          <w:rFonts w:ascii="宋体" w:hAnsi="宋体" w:hint="eastAsia"/>
          <w:color w:val="FF0000"/>
        </w:rPr>
        <w:t>③：中国式现代化的理论成果丰富发展了马克思主义现代化理论，也丰富发展了世界现代化理论，这体现了中国共产党在守</w:t>
      </w:r>
      <w:proofErr w:type="gramStart"/>
      <w:r>
        <w:rPr>
          <w:rFonts w:ascii="宋体" w:hAnsi="宋体" w:hint="eastAsia"/>
          <w:color w:val="FF0000"/>
        </w:rPr>
        <w:t>正创新</w:t>
      </w:r>
      <w:proofErr w:type="gramEnd"/>
      <w:r>
        <w:rPr>
          <w:rFonts w:ascii="宋体" w:hAnsi="宋体" w:hint="eastAsia"/>
          <w:color w:val="FF0000"/>
        </w:rPr>
        <w:t>中开创人类文明新形态，③符合题意。</w:t>
      </w:r>
    </w:p>
    <w:p w:rsidR="009043B9" w:rsidRDefault="00217069">
      <w:pPr>
        <w:spacing w:line="360" w:lineRule="auto"/>
        <w:rPr>
          <w:rFonts w:ascii="宋体" w:hAnsi="宋体"/>
          <w:color w:val="FF0000"/>
        </w:rPr>
      </w:pPr>
      <w:r>
        <w:rPr>
          <w:rFonts w:ascii="宋体" w:hAnsi="宋体" w:hint="eastAsia"/>
          <w:color w:val="FF0000"/>
        </w:rPr>
        <w:t>④：改革开</w:t>
      </w:r>
      <w:r>
        <w:rPr>
          <w:rFonts w:ascii="宋体" w:hAnsi="宋体" w:hint="eastAsia"/>
          <w:color w:val="FF0000"/>
        </w:rPr>
        <w:t>放以来，坚持和发展中国特色社会主义成为我们党全部理论和实践的主题，④不符合题意。</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9043B9" w:rsidRDefault="00217069">
      <w:pPr>
        <w:shd w:val="clear" w:color="auto" w:fill="FFFFFF"/>
        <w:spacing w:line="360" w:lineRule="auto"/>
        <w:jc w:val="left"/>
        <w:textAlignment w:val="center"/>
      </w:pPr>
      <w:r>
        <w:t>9</w:t>
      </w:r>
      <w:r>
        <w:t>．中国共产党第二次全国代表大会制定了党的最低纲领和最高纲领。党的最低纲领是消除内乱，打倒军阀，建设国内和平；推翻国际帝国主义的压迫，达到中华民族完全独立；统一中国为真正民主共和国。党的最高纲领是在最低纲领实现之后，建立</w:t>
      </w:r>
      <w:proofErr w:type="gramStart"/>
      <w:r>
        <w:t>劳</w:t>
      </w:r>
      <w:proofErr w:type="gramEnd"/>
      <w:r>
        <w:t>农专政的政治，铲除私有财产制度，渐次达到一个共产主义的社会。材料体现了（</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近代中国的主要矛盾是帝国主义和中华民族的矛盾，封建主义和人民大众的矛盾</w:t>
      </w:r>
    </w:p>
    <w:p w:rsidR="009043B9" w:rsidRDefault="00217069">
      <w:pPr>
        <w:shd w:val="clear" w:color="auto" w:fill="FFFFFF"/>
        <w:spacing w:line="360" w:lineRule="auto"/>
        <w:jc w:val="left"/>
        <w:textAlignment w:val="center"/>
      </w:pPr>
      <w:r>
        <w:t>②</w:t>
      </w:r>
      <w:r>
        <w:t>中国共产党坚持从理论出发，成功带领人</w:t>
      </w:r>
      <w:r>
        <w:t>民夺取革命胜利</w:t>
      </w:r>
    </w:p>
    <w:p w:rsidR="009043B9" w:rsidRDefault="00217069">
      <w:pPr>
        <w:shd w:val="clear" w:color="auto" w:fill="FFFFFF"/>
        <w:spacing w:line="360" w:lineRule="auto"/>
        <w:jc w:val="left"/>
        <w:textAlignment w:val="center"/>
      </w:pPr>
      <w:r>
        <w:t>③</w:t>
      </w:r>
      <w:r>
        <w:t>中国共产党的初心与使命是为中国人民谋幸福，为中华民族谋复兴</w:t>
      </w:r>
    </w:p>
    <w:p w:rsidR="009043B9" w:rsidRDefault="00217069">
      <w:pPr>
        <w:shd w:val="clear" w:color="auto" w:fill="FFFFFF"/>
        <w:spacing w:line="360" w:lineRule="auto"/>
        <w:jc w:val="left"/>
        <w:textAlignment w:val="center"/>
      </w:pPr>
      <w:r>
        <w:t>④</w:t>
      </w:r>
      <w:r>
        <w:t>党的纲领决定了中国革命必须分为民主革命和社会主义革命两个步骤</w:t>
      </w:r>
    </w:p>
    <w:p w:rsidR="009043B9" w:rsidRDefault="00217069">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③④</w:t>
      </w:r>
      <w:r>
        <w:tab/>
        <w:t>C</w:t>
      </w:r>
      <w:r>
        <w:t>．</w:t>
      </w:r>
      <w:r>
        <w:t>①③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lastRenderedPageBreak/>
        <w:t>【答案】</w:t>
      </w:r>
      <w:r>
        <w:rPr>
          <w:rFonts w:ascii="宋体" w:hAnsi="宋体" w:hint="eastAsia"/>
          <w:color w:val="FF0000"/>
        </w:rPr>
        <w:t>C</w:t>
      </w:r>
    </w:p>
    <w:p w:rsidR="009043B9" w:rsidRDefault="00217069">
      <w:pPr>
        <w:spacing w:line="360" w:lineRule="auto"/>
        <w:rPr>
          <w:rFonts w:ascii="宋体" w:hAnsi="宋体"/>
          <w:color w:val="FF0000"/>
        </w:rPr>
      </w:pPr>
      <w:r>
        <w:rPr>
          <w:rFonts w:ascii="宋体" w:hAnsi="宋体" w:hint="eastAsia"/>
          <w:color w:val="FF0000"/>
        </w:rPr>
        <w:t>【详解】①③：党的最低纲领是消除内乱，打倒军阀，建设国内和平；推翻国际帝国主义的压迫，达到中华民族完全独立；统一中国为真正民主共和国。党的最高纲领是在最低纲领实现之后，建立</w:t>
      </w:r>
      <w:proofErr w:type="gramStart"/>
      <w:r>
        <w:rPr>
          <w:rFonts w:ascii="宋体" w:hAnsi="宋体" w:hint="eastAsia"/>
          <w:color w:val="FF0000"/>
        </w:rPr>
        <w:t>劳</w:t>
      </w:r>
      <w:proofErr w:type="gramEnd"/>
      <w:r>
        <w:rPr>
          <w:rFonts w:ascii="宋体" w:hAnsi="宋体" w:hint="eastAsia"/>
          <w:color w:val="FF0000"/>
        </w:rPr>
        <w:t>农专政的政治，铲除私有财产制度，渐次达到一个共产主义的社会。这说明近代中国的主要矛盾是帝国主义和中华民族的矛盾，封建主义和人民大众的矛盾，中国共</w:t>
      </w:r>
      <w:r>
        <w:rPr>
          <w:rFonts w:ascii="宋体" w:hAnsi="宋体" w:hint="eastAsia"/>
          <w:color w:val="FF0000"/>
        </w:rPr>
        <w:t>产党的初心与使命是为中国人民谋幸福，为中华民族谋复兴，①③符合题意。</w:t>
      </w:r>
    </w:p>
    <w:p w:rsidR="009043B9" w:rsidRDefault="00217069">
      <w:pPr>
        <w:spacing w:line="360" w:lineRule="auto"/>
        <w:rPr>
          <w:rFonts w:ascii="宋体" w:hAnsi="宋体"/>
          <w:color w:val="FF0000"/>
        </w:rPr>
      </w:pPr>
      <w:r>
        <w:rPr>
          <w:rFonts w:ascii="宋体" w:hAnsi="宋体" w:hint="eastAsia"/>
          <w:color w:val="FF0000"/>
        </w:rPr>
        <w:t>②：中国共产党坚持从实际出发，成功带领人民夺取革命胜利，②错误。</w:t>
      </w:r>
    </w:p>
    <w:p w:rsidR="009043B9" w:rsidRDefault="00217069">
      <w:pPr>
        <w:spacing w:line="360" w:lineRule="auto"/>
        <w:rPr>
          <w:rFonts w:ascii="宋体" w:hAnsi="宋体"/>
          <w:color w:val="FF0000"/>
        </w:rPr>
      </w:pPr>
      <w:r>
        <w:rPr>
          <w:rFonts w:ascii="宋体" w:hAnsi="宋体" w:hint="eastAsia"/>
          <w:color w:val="FF0000"/>
        </w:rPr>
        <w:t>④：中国半殖民地半封建社会的基本国情，决定了中国革命必须分为民主革命和社会主义革命两个步骤，④错误。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9043B9" w:rsidRDefault="00217069">
      <w:pPr>
        <w:shd w:val="clear" w:color="auto" w:fill="FFFFFF"/>
        <w:spacing w:line="360" w:lineRule="auto"/>
        <w:jc w:val="left"/>
        <w:textAlignment w:val="center"/>
      </w:pPr>
      <w:r>
        <w:t>10</w:t>
      </w:r>
      <w:r>
        <w:t>．繁忙都市高速运转的背后，离不开公共交通的有效支撑。近年来，某市进入了</w:t>
      </w:r>
      <w:r>
        <w:t>“</w:t>
      </w:r>
      <w:r>
        <w:t>地铁</w:t>
      </w:r>
      <w:r>
        <w:t>+</w:t>
      </w:r>
      <w:r>
        <w:t>公交</w:t>
      </w:r>
      <w:r>
        <w:t>+</w:t>
      </w:r>
      <w:r>
        <w:t>慢行交通的立体化公共交通体系</w:t>
      </w:r>
      <w:r>
        <w:t>——</w:t>
      </w:r>
      <w:r>
        <w:t>轨道交通为骨干、地面公交为网络、出租车为补充、慢行为延伸</w:t>
      </w:r>
      <w:r>
        <w:t>”</w:t>
      </w:r>
      <w:r>
        <w:t>的大公共交通发展时期。这体现了（</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地铁承载主干线功能，公交与地铁的相互补充和相互转化提升了服务</w:t>
      </w:r>
    </w:p>
    <w:p w:rsidR="009043B9" w:rsidRDefault="00217069">
      <w:pPr>
        <w:shd w:val="clear" w:color="auto" w:fill="FFFFFF"/>
        <w:spacing w:line="360" w:lineRule="auto"/>
        <w:jc w:val="left"/>
        <w:textAlignment w:val="center"/>
      </w:pPr>
      <w:r>
        <w:t>②</w:t>
      </w:r>
      <w:r>
        <w:t>地面公交因其灵活性，实现了市民出行</w:t>
      </w:r>
      <w:r>
        <w:t>“</w:t>
      </w:r>
      <w:r>
        <w:t>最后一公里</w:t>
      </w:r>
      <w:r>
        <w:t>”</w:t>
      </w:r>
      <w:r>
        <w:t>的最优目标</w:t>
      </w:r>
    </w:p>
    <w:p w:rsidR="009043B9" w:rsidRDefault="00217069">
      <w:pPr>
        <w:shd w:val="clear" w:color="auto" w:fill="FFFFFF"/>
        <w:spacing w:line="360" w:lineRule="auto"/>
        <w:jc w:val="left"/>
        <w:textAlignment w:val="center"/>
      </w:pPr>
      <w:r>
        <w:t>③</w:t>
      </w:r>
      <w:r>
        <w:t>以乘客需求为起点，为满足市民实时出行需求提供定制化的出行服务</w:t>
      </w:r>
    </w:p>
    <w:p w:rsidR="009043B9" w:rsidRDefault="00217069">
      <w:pPr>
        <w:shd w:val="clear" w:color="auto" w:fill="FFFFFF"/>
        <w:spacing w:line="360" w:lineRule="auto"/>
        <w:jc w:val="left"/>
        <w:textAlignment w:val="center"/>
      </w:pPr>
      <w:r>
        <w:t>④</w:t>
      </w:r>
      <w:r>
        <w:t>大公共交通发展有利于转变城市交通发展模式，提升人民幸福感</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9043B9" w:rsidRDefault="00217069">
      <w:pPr>
        <w:spacing w:line="360" w:lineRule="auto"/>
        <w:rPr>
          <w:rFonts w:ascii="宋体" w:hAnsi="宋体"/>
          <w:color w:val="FF0000"/>
        </w:rPr>
      </w:pPr>
      <w:r>
        <w:rPr>
          <w:rFonts w:ascii="宋体" w:hAnsi="宋体" w:hint="eastAsia"/>
          <w:color w:val="FF0000"/>
        </w:rPr>
        <w:t>【详解】①：地铁承载主干线功能，公交与地铁是有差别的，可以互补但不能相互转化，①说法错误。</w:t>
      </w:r>
    </w:p>
    <w:p w:rsidR="009043B9" w:rsidRDefault="00217069">
      <w:pPr>
        <w:spacing w:line="360" w:lineRule="auto"/>
        <w:rPr>
          <w:rFonts w:ascii="宋体" w:hAnsi="宋体"/>
          <w:color w:val="FF0000"/>
        </w:rPr>
      </w:pPr>
      <w:r>
        <w:rPr>
          <w:rFonts w:ascii="宋体" w:hAnsi="宋体" w:hint="eastAsia"/>
          <w:color w:val="FF0000"/>
        </w:rPr>
        <w:t>②：地面公交具有灵活性，遍布在城市各处，人们能根据实际情况规划交通路线，这满足市民出行的“最后一公里”需求，但实现了“</w:t>
      </w:r>
      <w:r>
        <w:rPr>
          <w:rFonts w:ascii="宋体" w:hAnsi="宋体" w:hint="eastAsia"/>
          <w:color w:val="FF0000"/>
        </w:rPr>
        <w:t>最优目标”的说法太过绝对，②排除。</w:t>
      </w:r>
    </w:p>
    <w:p w:rsidR="009043B9" w:rsidRDefault="00217069">
      <w:pPr>
        <w:spacing w:line="360" w:lineRule="auto"/>
        <w:rPr>
          <w:rFonts w:ascii="宋体" w:hAnsi="宋体"/>
          <w:color w:val="FF0000"/>
        </w:rPr>
      </w:pPr>
      <w:r>
        <w:rPr>
          <w:rFonts w:ascii="宋体" w:hAnsi="宋体" w:hint="eastAsia"/>
          <w:color w:val="FF0000"/>
        </w:rPr>
        <w:t>③：大公共交通的发展以乘客需求为起点，为满足市民实时出行需求提供定制化的出行服务，③符合题意。</w:t>
      </w:r>
    </w:p>
    <w:p w:rsidR="009043B9" w:rsidRDefault="00217069">
      <w:pPr>
        <w:spacing w:line="360" w:lineRule="auto"/>
        <w:rPr>
          <w:rFonts w:ascii="宋体" w:hAnsi="宋体"/>
          <w:color w:val="FF0000"/>
        </w:rPr>
      </w:pPr>
      <w:r>
        <w:rPr>
          <w:rFonts w:ascii="宋体" w:hAnsi="宋体" w:hint="eastAsia"/>
          <w:color w:val="FF0000"/>
        </w:rPr>
        <w:t>④：大公共交通发展有利于转变城市交通发展模式，提升人民幸福感，④符合题意。</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9043B9" w:rsidRDefault="00217069">
      <w:pPr>
        <w:shd w:val="clear" w:color="auto" w:fill="FFFFFF"/>
        <w:spacing w:line="360" w:lineRule="auto"/>
        <w:jc w:val="left"/>
        <w:textAlignment w:val="center"/>
      </w:pPr>
      <w:r>
        <w:t>11</w:t>
      </w:r>
      <w:r>
        <w:t>．随着互联网发展，各类</w:t>
      </w:r>
      <w:r>
        <w:t>“</w:t>
      </w:r>
      <w:r>
        <w:t>自媒体越来越深入人们的日常生活。但是，</w:t>
      </w:r>
      <w:r>
        <w:t>“</w:t>
      </w:r>
      <w:r>
        <w:t>自媒体</w:t>
      </w:r>
      <w:r>
        <w:t>”</w:t>
      </w:r>
      <w:r>
        <w:t>在其发展过程中也滋生了一些问题，扰乱了网络秩序，干扰了人们的正常生活。针对相关问题，</w:t>
      </w:r>
      <w:proofErr w:type="gramStart"/>
      <w:r>
        <w:t>中央网信办</w:t>
      </w:r>
      <w:proofErr w:type="gramEnd"/>
      <w:r>
        <w:t>开展了</w:t>
      </w:r>
      <w:proofErr w:type="gramStart"/>
      <w:r>
        <w:t>“</w:t>
      </w:r>
      <w:proofErr w:type="gramEnd"/>
      <w:r>
        <w:t>清朗从严整治</w:t>
      </w:r>
      <w:r>
        <w:t>“</w:t>
      </w:r>
      <w:r>
        <w:t>自媒体</w:t>
      </w:r>
      <w:r>
        <w:t>"</w:t>
      </w:r>
      <w:r>
        <w:t>乱象</w:t>
      </w:r>
      <w:r>
        <w:t>”</w:t>
      </w:r>
      <w:r>
        <w:t>专项行动。整治</w:t>
      </w:r>
      <w:r>
        <w:t>“</w:t>
      </w:r>
      <w:r>
        <w:t>自媒体</w:t>
      </w:r>
      <w:r>
        <w:t>”</w:t>
      </w:r>
      <w:r>
        <w:t>乱象</w:t>
      </w:r>
      <w:r>
        <w:t>( )</w:t>
      </w:r>
    </w:p>
    <w:p w:rsidR="009043B9" w:rsidRDefault="00217069">
      <w:pPr>
        <w:shd w:val="clear" w:color="auto" w:fill="FFFFFF"/>
        <w:spacing w:line="360" w:lineRule="auto"/>
        <w:jc w:val="left"/>
        <w:textAlignment w:val="center"/>
      </w:pPr>
      <w:r>
        <w:t>①</w:t>
      </w:r>
      <w:r>
        <w:t>彰显了政府有效实施宏观调控的决心</w:t>
      </w:r>
    </w:p>
    <w:p w:rsidR="009043B9" w:rsidRDefault="00217069">
      <w:pPr>
        <w:shd w:val="clear" w:color="auto" w:fill="FFFFFF"/>
        <w:spacing w:line="360" w:lineRule="auto"/>
        <w:jc w:val="left"/>
        <w:textAlignment w:val="center"/>
      </w:pPr>
      <w:r>
        <w:t>②</w:t>
      </w:r>
      <w:r>
        <w:t>是政府切实履行基本职能的具体体现</w:t>
      </w:r>
    </w:p>
    <w:p w:rsidR="009043B9" w:rsidRDefault="00217069">
      <w:pPr>
        <w:shd w:val="clear" w:color="auto" w:fill="FFFFFF"/>
        <w:spacing w:line="360" w:lineRule="auto"/>
        <w:jc w:val="left"/>
        <w:textAlignment w:val="center"/>
      </w:pPr>
      <w:r>
        <w:lastRenderedPageBreak/>
        <w:t>③</w:t>
      </w:r>
      <w:r>
        <w:t>能够有效破解自媒体经营管理难题</w:t>
      </w:r>
    </w:p>
    <w:p w:rsidR="009043B9" w:rsidRDefault="00217069">
      <w:pPr>
        <w:shd w:val="clear" w:color="auto" w:fill="FFFFFF"/>
        <w:spacing w:line="360" w:lineRule="auto"/>
        <w:jc w:val="left"/>
        <w:textAlignment w:val="center"/>
      </w:pPr>
      <w:r>
        <w:t>④</w:t>
      </w:r>
      <w:r>
        <w:t>不断净化网络空间，维护公共生活秩序</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9043B9" w:rsidRDefault="00217069">
      <w:pPr>
        <w:spacing w:line="360" w:lineRule="auto"/>
        <w:rPr>
          <w:rFonts w:ascii="宋体" w:hAnsi="宋体"/>
          <w:color w:val="FF0000"/>
        </w:rPr>
      </w:pPr>
      <w:r>
        <w:rPr>
          <w:rFonts w:ascii="宋体" w:hAnsi="宋体" w:hint="eastAsia"/>
          <w:color w:val="FF0000"/>
        </w:rPr>
        <w:t>【详解】①：题干涉及的是政府整治自媒体乱象，加强市场监管，政府有效实施宏观调控在材料中没有体现，①错误。</w:t>
      </w:r>
    </w:p>
    <w:p w:rsidR="009043B9" w:rsidRDefault="00217069">
      <w:pPr>
        <w:spacing w:line="360" w:lineRule="auto"/>
        <w:rPr>
          <w:rFonts w:ascii="宋体" w:hAnsi="宋体"/>
          <w:color w:val="FF0000"/>
        </w:rPr>
      </w:pPr>
      <w:r>
        <w:rPr>
          <w:rFonts w:ascii="宋体" w:hAnsi="宋体" w:hint="eastAsia"/>
          <w:color w:val="FF0000"/>
        </w:rPr>
        <w:t>②：</w:t>
      </w:r>
      <w:proofErr w:type="gramStart"/>
      <w:r>
        <w:rPr>
          <w:rFonts w:ascii="宋体" w:hAnsi="宋体" w:hint="eastAsia"/>
          <w:color w:val="FF0000"/>
        </w:rPr>
        <w:t>中央网信办</w:t>
      </w:r>
      <w:proofErr w:type="gramEnd"/>
      <w:r>
        <w:rPr>
          <w:rFonts w:ascii="宋体" w:hAnsi="宋体" w:hint="eastAsia"/>
          <w:color w:val="FF0000"/>
        </w:rPr>
        <w:t>针对</w:t>
      </w:r>
      <w:proofErr w:type="gramStart"/>
      <w:r>
        <w:rPr>
          <w:rFonts w:ascii="宋体" w:hAnsi="宋体" w:hint="eastAsia"/>
          <w:color w:val="FF0000"/>
        </w:rPr>
        <w:t>“</w:t>
      </w:r>
      <w:proofErr w:type="gramEnd"/>
      <w:r>
        <w:rPr>
          <w:rFonts w:ascii="宋体" w:hAnsi="宋体" w:hint="eastAsia"/>
          <w:color w:val="FF0000"/>
        </w:rPr>
        <w:t>自媒体</w:t>
      </w:r>
      <w:r>
        <w:rPr>
          <w:rFonts w:ascii="宋体" w:hAnsi="宋体" w:hint="eastAsia"/>
          <w:color w:val="FF0000"/>
        </w:rPr>
        <w:t>'</w:t>
      </w:r>
      <w:r>
        <w:rPr>
          <w:rFonts w:ascii="宋体" w:hAnsi="宋体" w:hint="eastAsia"/>
          <w:color w:val="FF0000"/>
        </w:rPr>
        <w:t>扰乱了网络秩序、干扰了人们正常生活等乱象，开展</w:t>
      </w:r>
      <w:proofErr w:type="gramStart"/>
      <w:r>
        <w:rPr>
          <w:rFonts w:ascii="宋体" w:hAnsi="宋体" w:hint="eastAsia"/>
          <w:color w:val="FF0000"/>
        </w:rPr>
        <w:t>“</w:t>
      </w:r>
      <w:proofErr w:type="gramEnd"/>
      <w:r>
        <w:rPr>
          <w:rFonts w:ascii="宋体" w:hAnsi="宋体" w:hint="eastAsia"/>
          <w:color w:val="FF0000"/>
        </w:rPr>
        <w:t>清朗从严整治“自媒体乱象”专项行动，是政府切实履行市场监管的基本职能的具体体现，②正确。</w:t>
      </w:r>
    </w:p>
    <w:p w:rsidR="009043B9" w:rsidRDefault="00217069">
      <w:pPr>
        <w:spacing w:line="360" w:lineRule="auto"/>
        <w:rPr>
          <w:rFonts w:ascii="宋体" w:hAnsi="宋体"/>
          <w:color w:val="FF0000"/>
        </w:rPr>
      </w:pPr>
      <w:r>
        <w:rPr>
          <w:rFonts w:ascii="宋体" w:hAnsi="宋体" w:hint="eastAsia"/>
          <w:color w:val="FF0000"/>
        </w:rPr>
        <w:t>③：材料主要讲述</w:t>
      </w:r>
      <w:proofErr w:type="gramStart"/>
      <w:r>
        <w:rPr>
          <w:rFonts w:ascii="宋体" w:hAnsi="宋体" w:hint="eastAsia"/>
          <w:color w:val="FF0000"/>
        </w:rPr>
        <w:t>中央网信对</w:t>
      </w:r>
      <w:proofErr w:type="gramEnd"/>
      <w:r>
        <w:rPr>
          <w:rFonts w:ascii="宋体" w:hAnsi="宋体" w:hint="eastAsia"/>
          <w:color w:val="FF0000"/>
        </w:rPr>
        <w:t>“自媒体”乱象进行整治，规范了“自媒体”经营行为</w:t>
      </w:r>
      <w:r>
        <w:rPr>
          <w:rFonts w:ascii="宋体" w:hAnsi="宋体" w:hint="eastAsia"/>
          <w:color w:val="FF0000"/>
        </w:rPr>
        <w:t>,</w:t>
      </w:r>
      <w:proofErr w:type="gramStart"/>
      <w:r>
        <w:rPr>
          <w:rFonts w:ascii="宋体" w:hAnsi="宋体" w:hint="eastAsia"/>
          <w:color w:val="FF0000"/>
        </w:rPr>
        <w:t>而材</w:t>
      </w:r>
      <w:r>
        <w:rPr>
          <w:rFonts w:ascii="宋体" w:hAnsi="宋体" w:hint="eastAsia"/>
          <w:color w:val="FF0000"/>
        </w:rPr>
        <w:t>料</w:t>
      </w:r>
      <w:proofErr w:type="gramEnd"/>
      <w:r>
        <w:rPr>
          <w:rFonts w:ascii="宋体" w:hAnsi="宋体" w:hint="eastAsia"/>
          <w:color w:val="FF0000"/>
        </w:rPr>
        <w:t>未涉及“自媒体”经营管理难题，③不符合题意。</w:t>
      </w:r>
    </w:p>
    <w:p w:rsidR="009043B9" w:rsidRDefault="00217069">
      <w:pPr>
        <w:spacing w:line="360" w:lineRule="auto"/>
        <w:rPr>
          <w:rFonts w:ascii="宋体" w:hAnsi="宋体"/>
          <w:color w:val="FF0000"/>
        </w:rPr>
      </w:pPr>
      <w:r>
        <w:rPr>
          <w:rFonts w:ascii="宋体" w:hAnsi="宋体" w:hint="eastAsia"/>
          <w:color w:val="FF0000"/>
        </w:rPr>
        <w:t>④：“清朗从严整治自媒体乱象”专项行动整治“自媒体”乱象，有利于不断净化网络空间，维护公共生活秩序，④正确。</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9043B9" w:rsidRDefault="00217069">
      <w:pPr>
        <w:shd w:val="clear" w:color="auto" w:fill="FFFFFF"/>
        <w:spacing w:line="360" w:lineRule="auto"/>
        <w:jc w:val="left"/>
        <w:textAlignment w:val="center"/>
      </w:pPr>
      <w:r>
        <w:t>12</w:t>
      </w:r>
      <w:r>
        <w:t>．小商品市场具有订单批量多、交易频繁的特点，极易导致商户正常交易的银行卡被冻结。义乌市纪监委了解这一情况后，督促该市商城集团聚焦商户支付安全跟进服务，统一通过</w:t>
      </w:r>
      <w:r>
        <w:t>“</w:t>
      </w:r>
      <w:r>
        <w:t>义支付</w:t>
      </w:r>
      <w:r>
        <w:t>”</w:t>
      </w:r>
      <w:r>
        <w:t>来收支货款，打通跨境人民币支付通道，促进贸易发展。这表明（</w:t>
      </w:r>
      <w:r>
        <w:rPr>
          <w:rFonts w:eastAsia="Times New Roman"/>
          <w:kern w:val="0"/>
          <w:sz w:val="24"/>
          <w:szCs w:val="24"/>
        </w:rPr>
        <w:t>   </w:t>
      </w:r>
      <w:r>
        <w:t>）</w:t>
      </w:r>
    </w:p>
    <w:p w:rsidR="009043B9" w:rsidRDefault="00217069">
      <w:pPr>
        <w:shd w:val="clear" w:color="auto" w:fill="FFFFFF"/>
        <w:spacing w:line="360" w:lineRule="auto"/>
        <w:ind w:left="380"/>
        <w:jc w:val="left"/>
        <w:textAlignment w:val="center"/>
      </w:pPr>
      <w:r>
        <w:t>A</w:t>
      </w:r>
      <w:r>
        <w:t>．优化营商环境是促进高质量发展的应有之义</w:t>
      </w:r>
    </w:p>
    <w:p w:rsidR="009043B9" w:rsidRDefault="00217069">
      <w:pPr>
        <w:shd w:val="clear" w:color="auto" w:fill="FFFFFF"/>
        <w:spacing w:line="360" w:lineRule="auto"/>
        <w:ind w:left="380"/>
        <w:jc w:val="left"/>
        <w:textAlignment w:val="center"/>
      </w:pPr>
      <w:r>
        <w:t>B</w:t>
      </w:r>
      <w:r>
        <w:t>．构建亲清政商关系直接决定着经济健康发展</w:t>
      </w:r>
    </w:p>
    <w:p w:rsidR="009043B9" w:rsidRDefault="00217069">
      <w:pPr>
        <w:shd w:val="clear" w:color="auto" w:fill="FFFFFF"/>
        <w:spacing w:line="360" w:lineRule="auto"/>
        <w:ind w:left="380"/>
        <w:jc w:val="left"/>
        <w:textAlignment w:val="center"/>
      </w:pPr>
      <w:r>
        <w:t>C</w:t>
      </w:r>
      <w:r>
        <w:t>．</w:t>
      </w:r>
      <w:proofErr w:type="gramStart"/>
      <w:r>
        <w:t>助力外贸</w:t>
      </w:r>
      <w:proofErr w:type="gramEnd"/>
      <w:r>
        <w:t>发展离不开政府有效履行经济职能</w:t>
      </w:r>
    </w:p>
    <w:p w:rsidR="009043B9" w:rsidRDefault="00217069">
      <w:pPr>
        <w:shd w:val="clear" w:color="auto" w:fill="FFFFFF"/>
        <w:spacing w:line="360" w:lineRule="auto"/>
        <w:ind w:left="380"/>
        <w:jc w:val="left"/>
        <w:textAlignment w:val="center"/>
      </w:pPr>
      <w:r>
        <w:t>D</w:t>
      </w:r>
      <w:r>
        <w:t>．发挥市场决定性作用要建设高标准市场体系</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9043B9" w:rsidRDefault="0021706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A</w:t>
      </w:r>
      <w:r>
        <w:rPr>
          <w:rFonts w:ascii="宋体" w:hAnsi="宋体" w:hint="eastAsia"/>
          <w:color w:val="FF0000"/>
        </w:rPr>
        <w:t>：义乌市聚焦商户支付安全跟进服务，为小商品市场交易提供了良好的营商环境，有利于促进高质量发展，</w:t>
      </w:r>
      <w:r>
        <w:rPr>
          <w:rFonts w:ascii="宋体" w:hAnsi="宋体" w:hint="eastAsia"/>
          <w:color w:val="FF0000"/>
        </w:rPr>
        <w:t>A</w:t>
      </w:r>
      <w:r>
        <w:rPr>
          <w:rFonts w:ascii="宋体" w:hAnsi="宋体" w:hint="eastAsia"/>
          <w:color w:val="FF0000"/>
        </w:rPr>
        <w:t>符合题意。</w:t>
      </w:r>
    </w:p>
    <w:p w:rsidR="009043B9" w:rsidRDefault="00217069">
      <w:pPr>
        <w:spacing w:line="360" w:lineRule="auto"/>
        <w:rPr>
          <w:rFonts w:ascii="宋体" w:hAnsi="宋体"/>
          <w:color w:val="FF0000"/>
        </w:rPr>
      </w:pPr>
      <w:r>
        <w:rPr>
          <w:rFonts w:ascii="宋体" w:hAnsi="宋体" w:hint="eastAsia"/>
          <w:color w:val="FF0000"/>
        </w:rPr>
        <w:t>B</w:t>
      </w:r>
      <w:r>
        <w:rPr>
          <w:rFonts w:ascii="宋体" w:hAnsi="宋体" w:hint="eastAsia"/>
          <w:color w:val="FF0000"/>
        </w:rPr>
        <w:t>：构建亲清政商关系影响着经济健康发展，但不起决定作用，</w:t>
      </w:r>
      <w:r>
        <w:rPr>
          <w:rFonts w:ascii="宋体" w:hAnsi="宋体" w:hint="eastAsia"/>
          <w:color w:val="FF0000"/>
        </w:rPr>
        <w:t>B</w:t>
      </w:r>
      <w:r>
        <w:rPr>
          <w:rFonts w:ascii="宋体" w:hAnsi="宋体" w:hint="eastAsia"/>
          <w:color w:val="FF0000"/>
        </w:rPr>
        <w:t>错误。</w:t>
      </w:r>
    </w:p>
    <w:p w:rsidR="009043B9" w:rsidRDefault="00217069">
      <w:pPr>
        <w:spacing w:line="360" w:lineRule="auto"/>
        <w:rPr>
          <w:rFonts w:ascii="宋体" w:hAnsi="宋体"/>
          <w:color w:val="FF0000"/>
        </w:rPr>
      </w:pPr>
      <w:r>
        <w:rPr>
          <w:rFonts w:ascii="宋体" w:hAnsi="宋体" w:hint="eastAsia"/>
          <w:color w:val="FF0000"/>
        </w:rPr>
        <w:t>C</w:t>
      </w:r>
      <w:r>
        <w:rPr>
          <w:rFonts w:ascii="宋体" w:hAnsi="宋体" w:hint="eastAsia"/>
          <w:color w:val="FF0000"/>
        </w:rPr>
        <w:t>：题干中涉及的主体是义乌市纪监委和该市商城集团，不涉及政府履行经济职能，</w:t>
      </w:r>
      <w:r>
        <w:rPr>
          <w:rFonts w:ascii="宋体" w:hAnsi="宋体" w:hint="eastAsia"/>
          <w:color w:val="FF0000"/>
        </w:rPr>
        <w:t>C</w:t>
      </w:r>
      <w:r>
        <w:rPr>
          <w:rFonts w:ascii="宋体" w:hAnsi="宋体" w:hint="eastAsia"/>
          <w:color w:val="FF0000"/>
        </w:rPr>
        <w:t>不符合题意。</w:t>
      </w:r>
    </w:p>
    <w:p w:rsidR="009043B9" w:rsidRDefault="00217069">
      <w:pPr>
        <w:spacing w:line="360" w:lineRule="auto"/>
        <w:rPr>
          <w:rFonts w:ascii="宋体" w:hAnsi="宋体"/>
          <w:color w:val="FF0000"/>
        </w:rPr>
      </w:pPr>
      <w:r>
        <w:rPr>
          <w:rFonts w:ascii="宋体" w:hAnsi="宋体" w:hint="eastAsia"/>
          <w:color w:val="FF0000"/>
        </w:rPr>
        <w:t>D</w:t>
      </w:r>
      <w:r>
        <w:rPr>
          <w:rFonts w:ascii="宋体" w:hAnsi="宋体" w:hint="eastAsia"/>
          <w:color w:val="FF0000"/>
        </w:rPr>
        <w:t>：题干中强调的是国家为小商品市场营造良好的环境，不涉及发挥市场决定性作用，</w:t>
      </w:r>
      <w:r>
        <w:rPr>
          <w:rFonts w:ascii="宋体" w:hAnsi="宋体" w:hint="eastAsia"/>
          <w:color w:val="FF0000"/>
        </w:rPr>
        <w:t>D</w:t>
      </w:r>
      <w:r>
        <w:rPr>
          <w:rFonts w:ascii="宋体" w:hAnsi="宋体" w:hint="eastAsia"/>
          <w:color w:val="FF0000"/>
        </w:rPr>
        <w:t>不符合题意。</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9043B9" w:rsidRDefault="00217069">
      <w:pPr>
        <w:shd w:val="clear" w:color="auto" w:fill="FFFFFF"/>
        <w:spacing w:line="360" w:lineRule="auto"/>
        <w:jc w:val="left"/>
        <w:textAlignment w:val="center"/>
      </w:pPr>
      <w:r>
        <w:t>13</w:t>
      </w:r>
      <w:r>
        <w:t>．下图显示新时代十年，我国民</w:t>
      </w:r>
      <w:r>
        <w:t>营经济发展所取得的成就。</w:t>
      </w:r>
    </w:p>
    <w:p w:rsidR="009043B9" w:rsidRDefault="00217069">
      <w:pPr>
        <w:shd w:val="clear" w:color="auto" w:fill="FFFFFF"/>
        <w:spacing w:line="360" w:lineRule="auto"/>
        <w:jc w:val="center"/>
        <w:textAlignment w:val="center"/>
      </w:pPr>
      <w:r>
        <w:rPr>
          <w:rFonts w:eastAsia="Times New Roman"/>
          <w:noProof/>
          <w:kern w:val="0"/>
          <w:sz w:val="24"/>
          <w:szCs w:val="24"/>
        </w:rPr>
        <w:lastRenderedPageBreak/>
        <w:drawing>
          <wp:inline distT="0" distB="0" distL="114300" distR="114300">
            <wp:extent cx="4524375" cy="2390775"/>
            <wp:effectExtent l="0" t="0" r="9525" b="9525"/>
            <wp:docPr id="100003" name="图片 100003" descr="@@@7423d31a933a4c1ca3edcda9119419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7423d31a933a4c1ca3edcda91194192b"/>
                    <pic:cNvPicPr>
                      <a:picLocks noChangeAspect="1"/>
                    </pic:cNvPicPr>
                  </pic:nvPicPr>
                  <pic:blipFill>
                    <a:blip r:embed="rId9" cstate="print"/>
                    <a:stretch>
                      <a:fillRect/>
                    </a:stretch>
                  </pic:blipFill>
                  <pic:spPr>
                    <a:xfrm>
                      <a:off x="0" y="0"/>
                      <a:ext cx="4524375" cy="2390775"/>
                    </a:xfrm>
                    <a:prstGeom prst="rect">
                      <a:avLst/>
                    </a:prstGeom>
                  </pic:spPr>
                </pic:pic>
              </a:graphicData>
            </a:graphic>
          </wp:inline>
        </w:drawing>
      </w:r>
    </w:p>
    <w:p w:rsidR="009043B9" w:rsidRDefault="00217069">
      <w:pPr>
        <w:shd w:val="clear" w:color="auto" w:fill="FFFFFF"/>
        <w:spacing w:line="360" w:lineRule="auto"/>
        <w:jc w:val="left"/>
        <w:textAlignment w:val="center"/>
      </w:pPr>
      <w:r>
        <w:t>注：在国家级专精特新</w:t>
      </w:r>
      <w:r>
        <w:t>“</w:t>
      </w:r>
      <w:r>
        <w:t>小巨人</w:t>
      </w:r>
      <w:r>
        <w:t>”</w:t>
      </w:r>
      <w:r>
        <w:t>企业中，民营企业占比超过</w:t>
      </w:r>
      <w:r>
        <w:t>80%</w:t>
      </w:r>
      <w:r>
        <w:t>；民营企业已成为我国第一大外贸主体，占比超过</w:t>
      </w:r>
      <w:r>
        <w:t>50%</w:t>
      </w:r>
      <w:r>
        <w:t>。</w:t>
      </w:r>
    </w:p>
    <w:p w:rsidR="009043B9" w:rsidRDefault="00217069">
      <w:pPr>
        <w:shd w:val="clear" w:color="auto" w:fill="FFFFFF"/>
        <w:spacing w:line="360" w:lineRule="auto"/>
        <w:jc w:val="left"/>
        <w:textAlignment w:val="center"/>
      </w:pPr>
      <w:r>
        <w:t>上述信息表明（</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民营经济在国民经济中的控制力有所增强</w:t>
      </w:r>
    </w:p>
    <w:p w:rsidR="009043B9" w:rsidRDefault="00217069">
      <w:pPr>
        <w:shd w:val="clear" w:color="auto" w:fill="FFFFFF"/>
        <w:spacing w:line="360" w:lineRule="auto"/>
        <w:jc w:val="left"/>
        <w:textAlignment w:val="center"/>
      </w:pPr>
      <w:r>
        <w:t>②</w:t>
      </w:r>
      <w:r>
        <w:t>我国毫不动摇巩固和发展非公有制经济</w:t>
      </w:r>
    </w:p>
    <w:p w:rsidR="009043B9" w:rsidRDefault="00217069">
      <w:pPr>
        <w:shd w:val="clear" w:color="auto" w:fill="FFFFFF"/>
        <w:spacing w:line="360" w:lineRule="auto"/>
        <w:jc w:val="left"/>
        <w:textAlignment w:val="center"/>
      </w:pPr>
      <w:r>
        <w:t>③</w:t>
      </w:r>
      <w:r>
        <w:t>民营经济是推动经济社会发展的重要力量</w:t>
      </w:r>
    </w:p>
    <w:p w:rsidR="009043B9" w:rsidRDefault="00217069">
      <w:pPr>
        <w:shd w:val="clear" w:color="auto" w:fill="FFFFFF"/>
        <w:spacing w:line="360" w:lineRule="auto"/>
        <w:jc w:val="left"/>
        <w:textAlignment w:val="center"/>
      </w:pPr>
      <w:r>
        <w:t>④</w:t>
      </w:r>
      <w:r>
        <w:t>我国民营经济的创新创造活力得到激发</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9043B9" w:rsidRDefault="00217069">
      <w:pPr>
        <w:spacing w:line="360" w:lineRule="auto"/>
        <w:rPr>
          <w:rFonts w:ascii="宋体" w:hAnsi="宋体"/>
          <w:color w:val="FF0000"/>
        </w:rPr>
      </w:pPr>
      <w:r>
        <w:rPr>
          <w:rFonts w:ascii="宋体" w:hAnsi="宋体" w:hint="eastAsia"/>
          <w:color w:val="FF0000"/>
        </w:rPr>
        <w:t>【详解】①：民营经济作为非公有制经济是社会主义市场经济的重要组成部分，国有经济控制我国国民经济中的重要行业和关键领域，①错误。</w:t>
      </w:r>
    </w:p>
    <w:p w:rsidR="009043B9" w:rsidRDefault="00217069">
      <w:pPr>
        <w:spacing w:line="360" w:lineRule="auto"/>
        <w:rPr>
          <w:rFonts w:ascii="宋体" w:hAnsi="宋体"/>
          <w:color w:val="FF0000"/>
        </w:rPr>
      </w:pPr>
      <w:r>
        <w:rPr>
          <w:rFonts w:ascii="宋体" w:hAnsi="宋体" w:hint="eastAsia"/>
          <w:color w:val="FF0000"/>
        </w:rPr>
        <w:t>②：我国毫不动摇鼓励、支持、引导非公有制经济发展，②错误。</w:t>
      </w:r>
    </w:p>
    <w:p w:rsidR="009043B9" w:rsidRDefault="00217069">
      <w:pPr>
        <w:spacing w:line="360" w:lineRule="auto"/>
        <w:rPr>
          <w:rFonts w:ascii="宋体" w:hAnsi="宋体"/>
          <w:color w:val="FF0000"/>
        </w:rPr>
      </w:pPr>
      <w:r>
        <w:rPr>
          <w:rFonts w:ascii="宋体" w:hAnsi="宋体" w:hint="eastAsia"/>
          <w:color w:val="FF0000"/>
        </w:rPr>
        <w:t>③④：从图中信息可知，民营经济近几年在税收交纳、促进就业等方面增长迅速，近几年民营企业数量增长较快，是推动经济社会发展的重要力量，为我国经济发展创造了活力，③④符合题意。</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9043B9" w:rsidRDefault="00217069">
      <w:pPr>
        <w:shd w:val="clear" w:color="auto" w:fill="FFFFFF"/>
        <w:spacing w:line="360" w:lineRule="auto"/>
        <w:jc w:val="left"/>
        <w:textAlignment w:val="center"/>
      </w:pPr>
      <w:r>
        <w:t>14</w:t>
      </w:r>
      <w:r>
        <w:t>．</w:t>
      </w:r>
      <w:r>
        <w:t>2023</w:t>
      </w:r>
      <w:r>
        <w:t>年</w:t>
      </w:r>
      <w:r>
        <w:t>8</w:t>
      </w:r>
      <w:r>
        <w:t>月，景德镇市政法机关打造一流法治化营商环境新闻发布会指出：全市政法机关全面对标营商环境优化升级</w:t>
      </w:r>
      <w:r>
        <w:t>“</w:t>
      </w:r>
      <w:r>
        <w:t>一号改革工程</w:t>
      </w:r>
      <w:r>
        <w:t>”</w:t>
      </w:r>
      <w:r>
        <w:t>部署，紧盯经营主体法治需求，充分发挥政法职能，着力打造一流法治化营商环境，为高质量发展提供优质高效的法治服务与保障。此项活动的开展将有利于</w:t>
      </w:r>
      <w:r>
        <w:t>（</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破除政府职责边界，打造智能高效的政府</w:t>
      </w:r>
    </w:p>
    <w:p w:rsidR="009043B9" w:rsidRDefault="00217069">
      <w:pPr>
        <w:shd w:val="clear" w:color="auto" w:fill="FFFFFF"/>
        <w:spacing w:line="360" w:lineRule="auto"/>
        <w:jc w:val="left"/>
        <w:textAlignment w:val="center"/>
      </w:pPr>
      <w:r>
        <w:t>②</w:t>
      </w:r>
      <w:r>
        <w:t>提高政府行政效能，打造人民满意的政府</w:t>
      </w:r>
    </w:p>
    <w:p w:rsidR="009043B9" w:rsidRDefault="00217069">
      <w:pPr>
        <w:shd w:val="clear" w:color="auto" w:fill="FFFFFF"/>
        <w:spacing w:line="360" w:lineRule="auto"/>
        <w:jc w:val="left"/>
        <w:textAlignment w:val="center"/>
      </w:pPr>
      <w:r>
        <w:t>③</w:t>
      </w:r>
      <w:r>
        <w:t>规范政府行政行为，打造依法行政的政府</w:t>
      </w:r>
    </w:p>
    <w:p w:rsidR="009043B9" w:rsidRDefault="00217069">
      <w:pPr>
        <w:shd w:val="clear" w:color="auto" w:fill="FFFFFF"/>
        <w:spacing w:line="360" w:lineRule="auto"/>
        <w:jc w:val="left"/>
        <w:textAlignment w:val="center"/>
      </w:pPr>
      <w:r>
        <w:lastRenderedPageBreak/>
        <w:t>④</w:t>
      </w:r>
      <w:r>
        <w:t>推进依法治国，为法治建设提供根本保证</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9043B9" w:rsidRDefault="00217069">
      <w:pPr>
        <w:spacing w:line="360" w:lineRule="auto"/>
        <w:rPr>
          <w:rFonts w:ascii="宋体" w:hAnsi="宋体"/>
          <w:color w:val="FF0000"/>
        </w:rPr>
      </w:pPr>
      <w:r>
        <w:rPr>
          <w:rFonts w:ascii="宋体" w:hAnsi="宋体" w:hint="eastAsia"/>
          <w:color w:val="FF0000"/>
        </w:rPr>
        <w:t>【详解】①：破除政府职责边界说法错误，如果政府权力没有严格的法律界定，就会出现权力行使的错位、越位和缺位等现象，①说法错误。</w:t>
      </w:r>
    </w:p>
    <w:p w:rsidR="009043B9" w:rsidRDefault="00217069">
      <w:pPr>
        <w:spacing w:line="360" w:lineRule="auto"/>
        <w:rPr>
          <w:rFonts w:ascii="宋体" w:hAnsi="宋体"/>
          <w:color w:val="FF0000"/>
        </w:rPr>
      </w:pPr>
      <w:r>
        <w:rPr>
          <w:rFonts w:ascii="宋体" w:hAnsi="宋体" w:hint="eastAsia"/>
          <w:color w:val="FF0000"/>
        </w:rPr>
        <w:t>②③：全市政法机关全面对标营商环境优化升级“一号改革工程”部署，紧盯经营主体法治需求，充分发挥政法职能，着力打造一流法治化营商环境，为高质量发展提供优质高效的法治服务与保障。此项活动的开展将有利于提高政府行政效能，打造人民满意的政府，规范政府行政行为，打造依法行政的政府，②③符合题意。</w:t>
      </w:r>
    </w:p>
    <w:p w:rsidR="009043B9" w:rsidRDefault="00217069">
      <w:pPr>
        <w:spacing w:line="360" w:lineRule="auto"/>
        <w:rPr>
          <w:rFonts w:ascii="宋体" w:hAnsi="宋体"/>
          <w:color w:val="FF0000"/>
        </w:rPr>
      </w:pPr>
      <w:r>
        <w:rPr>
          <w:rFonts w:ascii="宋体" w:hAnsi="宋体" w:hint="eastAsia"/>
          <w:color w:val="FF0000"/>
        </w:rPr>
        <w:t>④：此项行动并不能为法治建设提供根本保证，④说法错误。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9043B9" w:rsidRDefault="00217069">
      <w:pPr>
        <w:shd w:val="clear" w:color="auto" w:fill="FFFFFF"/>
        <w:spacing w:line="360" w:lineRule="auto"/>
        <w:jc w:val="left"/>
        <w:textAlignment w:val="center"/>
      </w:pPr>
      <w:r>
        <w:t>15</w:t>
      </w:r>
      <w:r>
        <w:t>．依据《中华人民共和国民族区域自治法》，下列事件属于民族区域自治范畴的是（</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新疆维吾尔自治区高级人民法院维持对买买提的死刑判决</w:t>
      </w:r>
    </w:p>
    <w:p w:rsidR="009043B9" w:rsidRDefault="00217069">
      <w:pPr>
        <w:shd w:val="clear" w:color="auto" w:fill="FFFFFF"/>
        <w:spacing w:line="360" w:lineRule="auto"/>
        <w:jc w:val="left"/>
        <w:textAlignment w:val="center"/>
      </w:pPr>
      <w:r>
        <w:t>②</w:t>
      </w:r>
      <w:r>
        <w:t>内蒙古鄂</w:t>
      </w:r>
      <w:r>
        <w:t>伦春民族乡人民政府组织开展</w:t>
      </w:r>
      <w:r>
        <w:t>“</w:t>
      </w:r>
      <w:r>
        <w:t>爱国卫生月</w:t>
      </w:r>
      <w:r>
        <w:t>”</w:t>
      </w:r>
      <w:r>
        <w:t>活动</w:t>
      </w:r>
    </w:p>
    <w:p w:rsidR="009043B9" w:rsidRDefault="00217069">
      <w:pPr>
        <w:shd w:val="clear" w:color="auto" w:fill="FFFFFF"/>
        <w:spacing w:line="360" w:lineRule="auto"/>
        <w:jc w:val="left"/>
        <w:textAlignment w:val="center"/>
      </w:pPr>
      <w:r>
        <w:t>③</w:t>
      </w:r>
      <w:r>
        <w:t>广西壮族自治区人大选举蓝天立为自治区人民政府主席</w:t>
      </w:r>
    </w:p>
    <w:p w:rsidR="009043B9" w:rsidRDefault="00217069">
      <w:pPr>
        <w:shd w:val="clear" w:color="auto" w:fill="FFFFFF"/>
        <w:spacing w:line="360" w:lineRule="auto"/>
        <w:jc w:val="left"/>
        <w:textAlignment w:val="center"/>
      </w:pPr>
      <w:r>
        <w:t>④</w:t>
      </w:r>
      <w:r>
        <w:t>西藏自治区人民政府通过了一系列自治条例和单行条例</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9043B9" w:rsidRDefault="00217069">
      <w:pPr>
        <w:spacing w:line="360" w:lineRule="auto"/>
        <w:rPr>
          <w:rFonts w:ascii="宋体" w:hAnsi="宋体"/>
          <w:color w:val="FF0000"/>
        </w:rPr>
      </w:pPr>
      <w:r>
        <w:rPr>
          <w:rFonts w:ascii="宋体" w:hAnsi="宋体" w:hint="eastAsia"/>
          <w:color w:val="FF0000"/>
        </w:rPr>
        <w:t>【详解】①</w:t>
      </w:r>
      <w:r>
        <w:rPr>
          <w:rFonts w:ascii="宋体" w:hAnsi="宋体" w:hint="eastAsia"/>
          <w:color w:val="FF0000"/>
        </w:rPr>
        <w:t>:</w:t>
      </w:r>
      <w:r>
        <w:rPr>
          <w:rFonts w:ascii="宋体" w:hAnsi="宋体" w:hint="eastAsia"/>
          <w:color w:val="FF0000"/>
        </w:rPr>
        <w:t>自治机关是民族自治地方的人民代表大会和人民政府。法院不能实行自治，①错误。</w:t>
      </w:r>
    </w:p>
    <w:p w:rsidR="009043B9" w:rsidRDefault="00217069">
      <w:pPr>
        <w:spacing w:line="360" w:lineRule="auto"/>
        <w:rPr>
          <w:rFonts w:ascii="宋体" w:hAnsi="宋体"/>
          <w:color w:val="FF0000"/>
        </w:rPr>
      </w:pPr>
      <w:r>
        <w:rPr>
          <w:rFonts w:ascii="宋体" w:hAnsi="宋体" w:hint="eastAsia"/>
          <w:color w:val="FF0000"/>
        </w:rPr>
        <w:t>②：我国的民族自治地方分为自治区、自治州、自治县三级。民族乡不能实行自治，②错误。</w:t>
      </w:r>
    </w:p>
    <w:p w:rsidR="009043B9" w:rsidRDefault="00217069">
      <w:pPr>
        <w:spacing w:line="360" w:lineRule="auto"/>
        <w:rPr>
          <w:rFonts w:ascii="宋体" w:hAnsi="宋体"/>
          <w:color w:val="FF0000"/>
        </w:rPr>
      </w:pPr>
      <w:r>
        <w:rPr>
          <w:rFonts w:ascii="宋体" w:hAnsi="宋体" w:hint="eastAsia"/>
          <w:color w:val="FF0000"/>
        </w:rPr>
        <w:t>③④：广西壮族自治区人大选举蓝天立为自治区人民政府主席，西藏自治区人民政府通过了一系列自治条例和单行条例，这属于民族区域自治的范畴，③④正确。</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9043B9" w:rsidRDefault="00217069">
      <w:pPr>
        <w:shd w:val="clear" w:color="auto" w:fill="FFFFFF"/>
        <w:spacing w:line="360" w:lineRule="auto"/>
        <w:jc w:val="left"/>
        <w:textAlignment w:val="center"/>
      </w:pPr>
      <w:r>
        <w:t>16</w:t>
      </w:r>
      <w:r>
        <w:t>．历经百年奋斗，我们党团结带领人民又踏上了实现第二个百年奋斗目标新的</w:t>
      </w:r>
      <w:r>
        <w:t>“</w:t>
      </w:r>
      <w:r>
        <w:t>赶考</w:t>
      </w:r>
      <w:r>
        <w:t>”</w:t>
      </w:r>
      <w:r>
        <w:t>之路。新的</w:t>
      </w:r>
      <w:r>
        <w:t>“</w:t>
      </w:r>
      <w:r>
        <w:t>赶考</w:t>
      </w:r>
      <w:r>
        <w:t>”</w:t>
      </w:r>
      <w:r>
        <w:t>路上，党面临的执政考验、改革开放考验、市场经济考验、外部环境考验将长期存在，精神懈怠危险、能力不足危险、脱离群众危险、消极腐败危险将长期存在</w:t>
      </w:r>
      <w:r>
        <w:t>……</w:t>
      </w:r>
      <w:r>
        <w:t>这告诫我们党（</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必须持之以恒地推进全面从严治党</w:t>
      </w:r>
    </w:p>
    <w:p w:rsidR="009043B9" w:rsidRDefault="00217069">
      <w:pPr>
        <w:shd w:val="clear" w:color="auto" w:fill="FFFFFF"/>
        <w:spacing w:line="360" w:lineRule="auto"/>
        <w:jc w:val="left"/>
        <w:textAlignment w:val="center"/>
      </w:pPr>
      <w:r>
        <w:t>②</w:t>
      </w:r>
      <w:r>
        <w:t>加强执政能力建设，提高组织经济建设水平</w:t>
      </w:r>
    </w:p>
    <w:p w:rsidR="009043B9" w:rsidRDefault="00217069">
      <w:pPr>
        <w:shd w:val="clear" w:color="auto" w:fill="FFFFFF"/>
        <w:spacing w:line="360" w:lineRule="auto"/>
        <w:jc w:val="left"/>
        <w:textAlignment w:val="center"/>
      </w:pPr>
      <w:r>
        <w:t>③</w:t>
      </w:r>
      <w:r>
        <w:t>发挥社会</w:t>
      </w:r>
      <w:r>
        <w:t>变革主体作用，密切联系人民群众</w:t>
      </w:r>
    </w:p>
    <w:p w:rsidR="009043B9" w:rsidRDefault="00217069">
      <w:pPr>
        <w:shd w:val="clear" w:color="auto" w:fill="FFFFFF"/>
        <w:spacing w:line="360" w:lineRule="auto"/>
        <w:jc w:val="left"/>
        <w:textAlignment w:val="center"/>
      </w:pPr>
      <w:r>
        <w:t>④</w:t>
      </w:r>
      <w:r>
        <w:t>始终保持先进性和纯洁性，增强凝聚力</w:t>
      </w:r>
    </w:p>
    <w:p w:rsidR="009043B9" w:rsidRDefault="00217069">
      <w:pPr>
        <w:shd w:val="clear" w:color="auto" w:fill="FFFFFF"/>
        <w:tabs>
          <w:tab w:val="left" w:pos="2078"/>
          <w:tab w:val="left" w:pos="4156"/>
          <w:tab w:val="left" w:pos="6234"/>
        </w:tabs>
        <w:spacing w:line="360" w:lineRule="auto"/>
        <w:ind w:left="380"/>
        <w:jc w:val="left"/>
        <w:textAlignment w:val="center"/>
      </w:pPr>
      <w:r>
        <w:lastRenderedPageBreak/>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9043B9" w:rsidRDefault="00217069">
      <w:pPr>
        <w:spacing w:line="360" w:lineRule="auto"/>
        <w:rPr>
          <w:rFonts w:ascii="宋体" w:hAnsi="宋体"/>
          <w:color w:val="FF0000"/>
        </w:rPr>
      </w:pPr>
      <w:r>
        <w:rPr>
          <w:rFonts w:ascii="宋体" w:hAnsi="宋体" w:hint="eastAsia"/>
          <w:color w:val="FF0000"/>
        </w:rPr>
        <w:t>【详解】①④：面对内外部考验，面临各种危险，党必须加强自身建设，推进全面从严治党，不断走在时代前列，始终保持党的先进性和纯洁性，①④符合题意。</w:t>
      </w:r>
    </w:p>
    <w:p w:rsidR="009043B9" w:rsidRDefault="00217069">
      <w:pPr>
        <w:spacing w:line="360" w:lineRule="auto"/>
        <w:rPr>
          <w:rFonts w:ascii="宋体" w:hAnsi="宋体"/>
          <w:color w:val="FF0000"/>
        </w:rPr>
      </w:pPr>
      <w:r>
        <w:rPr>
          <w:rFonts w:ascii="宋体" w:hAnsi="宋体" w:hint="eastAsia"/>
          <w:color w:val="FF0000"/>
        </w:rPr>
        <w:t>②：组织经济建设职能是政府的职能，②不符合题意。</w:t>
      </w:r>
    </w:p>
    <w:p w:rsidR="009043B9" w:rsidRDefault="00217069">
      <w:pPr>
        <w:spacing w:line="360" w:lineRule="auto"/>
        <w:rPr>
          <w:rFonts w:ascii="宋体" w:hAnsi="宋体"/>
          <w:color w:val="FF0000"/>
        </w:rPr>
      </w:pPr>
      <w:r>
        <w:rPr>
          <w:rFonts w:ascii="宋体" w:hAnsi="宋体" w:hint="eastAsia"/>
          <w:color w:val="FF0000"/>
        </w:rPr>
        <w:t>③：社会变革的主体是人民群众，③不符合题意。</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9043B9" w:rsidRDefault="00217069">
      <w:pPr>
        <w:shd w:val="clear" w:color="auto" w:fill="FFFFFF"/>
        <w:spacing w:line="360" w:lineRule="auto"/>
        <w:jc w:val="left"/>
        <w:textAlignment w:val="center"/>
      </w:pPr>
      <w:r>
        <w:t>17</w:t>
      </w:r>
      <w:r>
        <w:t>．根据党中央批准的立法工作安排，中央宣传部和全国人大常委会法工委共同牵头启动爱国主义教育法起草工作，在立法过程中广泛听取中央有关部门</w:t>
      </w:r>
      <w:r>
        <w:t>、群团组织、省</w:t>
      </w:r>
      <w:r>
        <w:t>(</w:t>
      </w:r>
      <w:r>
        <w:t>区、市</w:t>
      </w:r>
      <w:r>
        <w:t>)</w:t>
      </w:r>
      <w:r>
        <w:t>人大、基层立法联系点、全国人大代表和专家学者的意见建议。</w:t>
      </w:r>
      <w:r>
        <w:t xml:space="preserve">2023 </w:t>
      </w:r>
      <w:r>
        <w:t>年</w:t>
      </w:r>
      <w:r>
        <w:t xml:space="preserve"> 10 </w:t>
      </w:r>
      <w:r>
        <w:t>月</w:t>
      </w:r>
      <w:r>
        <w:t xml:space="preserve"> 24 </w:t>
      </w:r>
      <w:r>
        <w:t>日，十四届全国人大常委会第六次会议表决通过《中华人民共和国爱国主义教育法》。由此可见（</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全国人大常委会依法行使国家立法权和监督权</w:t>
      </w:r>
    </w:p>
    <w:p w:rsidR="009043B9" w:rsidRDefault="00217069">
      <w:pPr>
        <w:shd w:val="clear" w:color="auto" w:fill="FFFFFF"/>
        <w:spacing w:line="360" w:lineRule="auto"/>
        <w:jc w:val="left"/>
        <w:textAlignment w:val="center"/>
      </w:pPr>
      <w:r>
        <w:t>②</w:t>
      </w:r>
      <w:r>
        <w:t>我国以法治方式保障和推动新时代爱国主义教育</w:t>
      </w:r>
    </w:p>
    <w:p w:rsidR="009043B9" w:rsidRDefault="00217069">
      <w:pPr>
        <w:shd w:val="clear" w:color="auto" w:fill="FFFFFF"/>
        <w:spacing w:line="360" w:lineRule="auto"/>
        <w:jc w:val="left"/>
        <w:textAlignment w:val="center"/>
      </w:pPr>
      <w:r>
        <w:t>③</w:t>
      </w:r>
      <w:r>
        <w:t>人民代表大会制度保证了国家机关协调高效运转</w:t>
      </w:r>
    </w:p>
    <w:p w:rsidR="009043B9" w:rsidRDefault="00217069">
      <w:pPr>
        <w:shd w:val="clear" w:color="auto" w:fill="FFFFFF"/>
        <w:spacing w:line="360" w:lineRule="auto"/>
        <w:jc w:val="left"/>
        <w:textAlignment w:val="center"/>
      </w:pPr>
      <w:r>
        <w:t>④</w:t>
      </w:r>
      <w:r>
        <w:t>党的领导、人民当家作主和依法治国是有机统一的</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9043B9" w:rsidRDefault="00217069">
      <w:pPr>
        <w:spacing w:line="360" w:lineRule="auto"/>
        <w:rPr>
          <w:rFonts w:ascii="宋体" w:hAnsi="宋体"/>
          <w:color w:val="FF0000"/>
        </w:rPr>
      </w:pPr>
      <w:r>
        <w:rPr>
          <w:rFonts w:ascii="宋体" w:hAnsi="宋体" w:hint="eastAsia"/>
          <w:color w:val="FF0000"/>
        </w:rPr>
        <w:t>【详解】②④：从爱国主义教育法起草和通过的过程可以看出，党的领导、人民当家作主和依法治国是有机统一的，我国以法治方式保障和推动新时代爱国主义教育，②④符合题意。</w:t>
      </w:r>
    </w:p>
    <w:p w:rsidR="009043B9" w:rsidRDefault="00217069">
      <w:pPr>
        <w:spacing w:line="360" w:lineRule="auto"/>
        <w:rPr>
          <w:rFonts w:ascii="宋体" w:hAnsi="宋体"/>
          <w:color w:val="FF0000"/>
        </w:rPr>
      </w:pPr>
      <w:r>
        <w:rPr>
          <w:rFonts w:ascii="宋体" w:hAnsi="宋体" w:hint="eastAsia"/>
          <w:color w:val="FF0000"/>
        </w:rPr>
        <w:t>①：全国人大依法行使国家立法权和监督权，且国家监督权在材料中没有体现，①排除。</w:t>
      </w:r>
    </w:p>
    <w:p w:rsidR="009043B9" w:rsidRDefault="00217069">
      <w:pPr>
        <w:spacing w:line="360" w:lineRule="auto"/>
        <w:rPr>
          <w:rFonts w:ascii="宋体" w:hAnsi="宋体"/>
          <w:color w:val="FF0000"/>
        </w:rPr>
      </w:pPr>
      <w:r>
        <w:rPr>
          <w:rFonts w:ascii="宋体" w:hAnsi="宋体" w:hint="eastAsia"/>
          <w:color w:val="FF0000"/>
        </w:rPr>
        <w:t>③：材料没有体现人民代表大会制度保证了国家机关协调高效运转，③与题意不符。</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9043B9" w:rsidRDefault="00217069">
      <w:pPr>
        <w:shd w:val="clear" w:color="auto" w:fill="FFFFFF"/>
        <w:spacing w:line="360" w:lineRule="auto"/>
        <w:jc w:val="left"/>
        <w:textAlignment w:val="center"/>
      </w:pPr>
      <w:r>
        <w:t>18</w:t>
      </w:r>
      <w:r>
        <w:t>．近年来，针对太湖流域水污染严重的问题，国家水利部根据水量调度工作机制方案建设</w:t>
      </w:r>
      <w:r>
        <w:t>“</w:t>
      </w:r>
      <w:r>
        <w:t>引江济太</w:t>
      </w:r>
      <w:r>
        <w:t>”</w:t>
      </w:r>
      <w:r>
        <w:t>工程，以</w:t>
      </w:r>
      <w:proofErr w:type="gramStart"/>
      <w:r>
        <w:t>丰补枯</w:t>
      </w:r>
      <w:proofErr w:type="gramEnd"/>
      <w:r>
        <w:t>，增加流域水资源供给；以</w:t>
      </w:r>
      <w:proofErr w:type="gramStart"/>
      <w:r>
        <w:t>动治静</w:t>
      </w:r>
      <w:proofErr w:type="gramEnd"/>
      <w:r>
        <w:t>，抑制太湖蓝藻大规模爆发，改善流域水环境，</w:t>
      </w:r>
      <w:r>
        <w:t>取得了显著的综合效益。</w:t>
      </w:r>
      <w:r>
        <w:t>“</w:t>
      </w:r>
      <w:r>
        <w:t>引江济太</w:t>
      </w:r>
      <w:r>
        <w:t>”</w:t>
      </w:r>
      <w:r>
        <w:t>工程取得成功的主要原因是（</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立足水污染治理方案，在统筹兼顾中推动经济和社会发展</w:t>
      </w:r>
    </w:p>
    <w:p w:rsidR="009043B9" w:rsidRDefault="00217069">
      <w:pPr>
        <w:shd w:val="clear" w:color="auto" w:fill="FFFFFF"/>
        <w:spacing w:line="360" w:lineRule="auto"/>
        <w:jc w:val="left"/>
        <w:textAlignment w:val="center"/>
      </w:pPr>
      <w:r>
        <w:t>②</w:t>
      </w:r>
      <w:r>
        <w:t>发挥人的主观能动性，在尊重规律的基础上建设水利工程</w:t>
      </w:r>
    </w:p>
    <w:p w:rsidR="009043B9" w:rsidRDefault="00217069">
      <w:pPr>
        <w:shd w:val="clear" w:color="auto" w:fill="FFFFFF"/>
        <w:spacing w:line="360" w:lineRule="auto"/>
        <w:jc w:val="left"/>
        <w:textAlignment w:val="center"/>
      </w:pPr>
      <w:r>
        <w:t>③</w:t>
      </w:r>
      <w:r>
        <w:t>运用矛盾分析的方法，在对立统一中推进太湖流域水治理</w:t>
      </w:r>
    </w:p>
    <w:p w:rsidR="009043B9" w:rsidRDefault="00217069">
      <w:pPr>
        <w:shd w:val="clear" w:color="auto" w:fill="FFFFFF"/>
        <w:spacing w:line="360" w:lineRule="auto"/>
        <w:jc w:val="left"/>
        <w:textAlignment w:val="center"/>
      </w:pPr>
      <w:r>
        <w:t>④</w:t>
      </w:r>
      <w:r>
        <w:t>发挥意识的能动作用，在优化设计中建立自在事物的联系</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lastRenderedPageBreak/>
        <w:t>【答案】</w:t>
      </w:r>
      <w:r>
        <w:rPr>
          <w:rFonts w:ascii="宋体" w:hAnsi="宋体" w:hint="eastAsia"/>
          <w:color w:val="FF0000"/>
        </w:rPr>
        <w:t>C</w:t>
      </w:r>
    </w:p>
    <w:p w:rsidR="009043B9" w:rsidRDefault="00217069">
      <w:pPr>
        <w:spacing w:line="360" w:lineRule="auto"/>
        <w:rPr>
          <w:rFonts w:ascii="宋体" w:hAnsi="宋体"/>
          <w:color w:val="FF0000"/>
        </w:rPr>
      </w:pPr>
      <w:r>
        <w:rPr>
          <w:rFonts w:ascii="宋体" w:hAnsi="宋体" w:hint="eastAsia"/>
          <w:color w:val="FF0000"/>
        </w:rPr>
        <w:t>【详解】②③：根据水量调度工作机制方案建设“引江济太”工程，以</w:t>
      </w:r>
      <w:proofErr w:type="gramStart"/>
      <w:r>
        <w:rPr>
          <w:rFonts w:ascii="宋体" w:hAnsi="宋体" w:hint="eastAsia"/>
          <w:color w:val="FF0000"/>
        </w:rPr>
        <w:t>丰补枯</w:t>
      </w:r>
      <w:proofErr w:type="gramEnd"/>
      <w:r>
        <w:rPr>
          <w:rFonts w:ascii="宋体" w:hAnsi="宋体" w:hint="eastAsia"/>
          <w:color w:val="FF0000"/>
        </w:rPr>
        <w:t>，以</w:t>
      </w:r>
      <w:proofErr w:type="gramStart"/>
      <w:r>
        <w:rPr>
          <w:rFonts w:ascii="宋体" w:hAnsi="宋体" w:hint="eastAsia"/>
          <w:color w:val="FF0000"/>
        </w:rPr>
        <w:t>动治静</w:t>
      </w:r>
      <w:proofErr w:type="gramEnd"/>
      <w:r>
        <w:rPr>
          <w:rFonts w:ascii="宋体" w:hAnsi="宋体" w:hint="eastAsia"/>
          <w:color w:val="FF0000"/>
        </w:rPr>
        <w:t>，运用了矛盾分析的方法，在对立统一中推进</w:t>
      </w:r>
      <w:proofErr w:type="gramStart"/>
      <w:r>
        <w:rPr>
          <w:rFonts w:ascii="宋体" w:hAnsi="宋体" w:hint="eastAsia"/>
          <w:color w:val="FF0000"/>
        </w:rPr>
        <w:t>太潮流域水治理</w:t>
      </w:r>
      <w:proofErr w:type="gramEnd"/>
      <w:r>
        <w:rPr>
          <w:rFonts w:ascii="宋体" w:hAnsi="宋体" w:hint="eastAsia"/>
          <w:color w:val="FF0000"/>
        </w:rPr>
        <w:t>；针对问题调度方案，取得显著的综合效益，把</w:t>
      </w:r>
      <w:r>
        <w:rPr>
          <w:rFonts w:ascii="宋体" w:hAnsi="宋体" w:hint="eastAsia"/>
          <w:color w:val="FF0000"/>
        </w:rPr>
        <w:t>尊重客观规律与发挥人的主观能动性相结合，②③符合题意。</w:t>
      </w:r>
    </w:p>
    <w:p w:rsidR="009043B9" w:rsidRDefault="00217069">
      <w:pPr>
        <w:spacing w:line="360" w:lineRule="auto"/>
        <w:rPr>
          <w:rFonts w:ascii="宋体" w:hAnsi="宋体"/>
          <w:color w:val="FF0000"/>
        </w:rPr>
      </w:pPr>
      <w:r>
        <w:rPr>
          <w:rFonts w:ascii="宋体" w:hAnsi="宋体" w:hint="eastAsia"/>
          <w:color w:val="FF0000"/>
        </w:rPr>
        <w:t>①：立足实际，不是立足水污染治理方案，①说法错误。</w:t>
      </w:r>
    </w:p>
    <w:p w:rsidR="009043B9" w:rsidRDefault="00217069">
      <w:pPr>
        <w:spacing w:line="360" w:lineRule="auto"/>
        <w:rPr>
          <w:rFonts w:ascii="宋体" w:hAnsi="宋体"/>
          <w:color w:val="FF0000"/>
        </w:rPr>
      </w:pPr>
      <w:r>
        <w:rPr>
          <w:rFonts w:ascii="宋体" w:hAnsi="宋体" w:hint="eastAsia"/>
          <w:color w:val="FF0000"/>
        </w:rPr>
        <w:t>④：建立新联系，自在事物的联系不能建立，④说法错误。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9043B9" w:rsidRDefault="00217069">
      <w:pPr>
        <w:shd w:val="clear" w:color="auto" w:fill="FFFFFF"/>
        <w:spacing w:line="360" w:lineRule="auto"/>
        <w:jc w:val="left"/>
        <w:textAlignment w:val="center"/>
      </w:pPr>
      <w:r>
        <w:t>19</w:t>
      </w:r>
      <w:r>
        <w:t>．漫画《变迁</w:t>
      </w:r>
      <w:r>
        <w:t>(</w:t>
      </w:r>
      <w:r>
        <w:t>作者：鲁楠</w:t>
      </w:r>
      <w:r>
        <w:t>)</w:t>
      </w:r>
      <w:r>
        <w:t>》批判了一种社会现象。这告诉我们想问题、办事情要（</w:t>
      </w:r>
      <w:r>
        <w:rPr>
          <w:rFonts w:eastAsia="Times New Roman"/>
          <w:kern w:val="0"/>
          <w:sz w:val="24"/>
          <w:szCs w:val="24"/>
        </w:rPr>
        <w:t>   </w:t>
      </w:r>
      <w:r>
        <w:t>）</w:t>
      </w:r>
    </w:p>
    <w:p w:rsidR="009043B9" w:rsidRDefault="00217069">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1371600" cy="2162175"/>
            <wp:effectExtent l="0" t="0" r="0" b="9525"/>
            <wp:docPr id="2" name="图片 2" descr="@@@1ebea92cda28411499213a14059600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ebea92cda28411499213a140596000f"/>
                    <pic:cNvPicPr>
                      <a:picLocks noChangeAspect="1"/>
                    </pic:cNvPicPr>
                  </pic:nvPicPr>
                  <pic:blipFill>
                    <a:blip r:embed="rId10" cstate="print"/>
                    <a:stretch>
                      <a:fillRect/>
                    </a:stretch>
                  </pic:blipFill>
                  <pic:spPr>
                    <a:xfrm>
                      <a:off x="0" y="0"/>
                      <a:ext cx="1371600" cy="2162175"/>
                    </a:xfrm>
                    <a:prstGeom prst="rect">
                      <a:avLst/>
                    </a:prstGeom>
                  </pic:spPr>
                </pic:pic>
              </a:graphicData>
            </a:graphic>
          </wp:inline>
        </w:drawing>
      </w:r>
    </w:p>
    <w:p w:rsidR="009043B9" w:rsidRDefault="00217069">
      <w:pPr>
        <w:shd w:val="clear" w:color="auto" w:fill="FFFFFF"/>
        <w:spacing w:line="360" w:lineRule="auto"/>
        <w:jc w:val="left"/>
        <w:textAlignment w:val="center"/>
      </w:pPr>
      <w:r>
        <w:t>①</w:t>
      </w:r>
      <w:r>
        <w:t>热情支持和悉心保护新生事物</w:t>
      </w:r>
    </w:p>
    <w:p w:rsidR="009043B9" w:rsidRDefault="00217069">
      <w:pPr>
        <w:shd w:val="clear" w:color="auto" w:fill="FFFFFF"/>
        <w:spacing w:line="360" w:lineRule="auto"/>
        <w:jc w:val="left"/>
        <w:textAlignment w:val="center"/>
      </w:pPr>
      <w:r>
        <w:t>②</w:t>
      </w:r>
      <w:r>
        <w:t>自觉遵循社会发展的客观规律</w:t>
      </w:r>
    </w:p>
    <w:p w:rsidR="009043B9" w:rsidRDefault="00217069">
      <w:pPr>
        <w:shd w:val="clear" w:color="auto" w:fill="FFFFFF"/>
        <w:spacing w:line="360" w:lineRule="auto"/>
        <w:jc w:val="left"/>
        <w:textAlignment w:val="center"/>
      </w:pPr>
      <w:r>
        <w:t>③</w:t>
      </w:r>
      <w:r>
        <w:t>一切以时间、地点、条件为转移</w:t>
      </w:r>
    </w:p>
    <w:p w:rsidR="009043B9" w:rsidRDefault="00217069">
      <w:pPr>
        <w:shd w:val="clear" w:color="auto" w:fill="FFFFFF"/>
        <w:spacing w:line="360" w:lineRule="auto"/>
        <w:jc w:val="left"/>
        <w:textAlignment w:val="center"/>
      </w:pPr>
      <w:r>
        <w:t>④</w:t>
      </w:r>
      <w:r>
        <w:t>坚持正确的价值判断与价值选择</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9043B9" w:rsidRDefault="00217069">
      <w:pPr>
        <w:spacing w:line="360" w:lineRule="auto"/>
        <w:rPr>
          <w:rFonts w:ascii="宋体" w:hAnsi="宋体"/>
          <w:color w:val="FF0000"/>
        </w:rPr>
      </w:pPr>
      <w:r>
        <w:rPr>
          <w:rFonts w:ascii="宋体" w:hAnsi="宋体" w:hint="eastAsia"/>
          <w:color w:val="FF0000"/>
        </w:rPr>
        <w:t>【详解】②④：漫画反映了某些人在实际工作中使用一些不实用、不利于工作的工具，启示我们要尊重社会发展的客观规律，坚持正确的价值判断和价值选择，②④符合题意。</w:t>
      </w:r>
    </w:p>
    <w:p w:rsidR="009043B9" w:rsidRDefault="00217069">
      <w:pPr>
        <w:spacing w:line="360" w:lineRule="auto"/>
        <w:rPr>
          <w:rFonts w:ascii="宋体" w:hAnsi="宋体"/>
          <w:color w:val="FF0000"/>
        </w:rPr>
      </w:pPr>
      <w:r>
        <w:rPr>
          <w:rFonts w:ascii="宋体" w:hAnsi="宋体" w:hint="eastAsia"/>
          <w:color w:val="FF0000"/>
        </w:rPr>
        <w:t>①③：漫画在讽刺用挖掘机耕地的现象，并没有肯定这一现象，不涉及热情支持和悉心保护新生事物和一切以时间、地点、条件为转移，①③不符合题意。</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9043B9" w:rsidRDefault="00217069">
      <w:pPr>
        <w:shd w:val="clear" w:color="auto" w:fill="FFFFFF"/>
        <w:spacing w:line="360" w:lineRule="auto"/>
        <w:jc w:val="left"/>
        <w:textAlignment w:val="center"/>
      </w:pPr>
      <w:r>
        <w:t>20</w:t>
      </w:r>
      <w:r>
        <w:t>．党的十八大以来，我们结合时代所提出的现实要求，把马克思主义基本原理同中华优秀传统文化相结合，不断深化对文化建设的规律性认识，在五千多年中华文明的基础上推动文化发展，社会主义文化强国建设迈出坚实步伐。</w:t>
      </w:r>
      <w:r>
        <w:t>这反映了在文化强国建设过程中，我国（</w:t>
      </w:r>
      <w:r>
        <w:rPr>
          <w:rFonts w:eastAsia="Times New Roman"/>
          <w:kern w:val="0"/>
          <w:sz w:val="24"/>
          <w:szCs w:val="24"/>
        </w:rPr>
        <w:t>   </w:t>
      </w:r>
      <w:r>
        <w:t>）</w:t>
      </w:r>
    </w:p>
    <w:p w:rsidR="009043B9" w:rsidRDefault="00217069">
      <w:pPr>
        <w:shd w:val="clear" w:color="auto" w:fill="FFFFFF"/>
        <w:spacing w:line="360" w:lineRule="auto"/>
        <w:jc w:val="left"/>
        <w:textAlignment w:val="center"/>
      </w:pPr>
      <w:r>
        <w:lastRenderedPageBreak/>
        <w:t>①</w:t>
      </w:r>
      <w:r>
        <w:t>从中华民族的社会实践中汲取文化发展的力量</w:t>
      </w:r>
    </w:p>
    <w:p w:rsidR="009043B9" w:rsidRDefault="00217069">
      <w:pPr>
        <w:shd w:val="clear" w:color="auto" w:fill="FFFFFF"/>
        <w:spacing w:line="360" w:lineRule="auto"/>
        <w:jc w:val="left"/>
        <w:textAlignment w:val="center"/>
      </w:pPr>
      <w:r>
        <w:t>②</w:t>
      </w:r>
      <w:r>
        <w:t>把坚定共产主义理想信念作为出发点和落脚点</w:t>
      </w:r>
    </w:p>
    <w:p w:rsidR="009043B9" w:rsidRDefault="00217069">
      <w:pPr>
        <w:shd w:val="clear" w:color="auto" w:fill="FFFFFF"/>
        <w:spacing w:line="360" w:lineRule="auto"/>
        <w:jc w:val="left"/>
        <w:textAlignment w:val="center"/>
      </w:pPr>
      <w:r>
        <w:t>③</w:t>
      </w:r>
      <w:r>
        <w:t>坚持优秀传统文化在意识形态领域的指导地位</w:t>
      </w:r>
    </w:p>
    <w:p w:rsidR="009043B9" w:rsidRDefault="00217069">
      <w:pPr>
        <w:shd w:val="clear" w:color="auto" w:fill="FFFFFF"/>
        <w:spacing w:line="360" w:lineRule="auto"/>
        <w:jc w:val="left"/>
        <w:textAlignment w:val="center"/>
      </w:pPr>
      <w:r>
        <w:t>④</w:t>
      </w:r>
      <w:r>
        <w:t>充分挖掘中华民族的突出优势并坚定文化自信</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9043B9" w:rsidRDefault="00217069">
      <w:pPr>
        <w:spacing w:line="360" w:lineRule="auto"/>
        <w:rPr>
          <w:rFonts w:ascii="宋体" w:hAnsi="宋体"/>
          <w:color w:val="FF0000"/>
        </w:rPr>
      </w:pPr>
      <w:r>
        <w:rPr>
          <w:rFonts w:ascii="宋体" w:hAnsi="宋体" w:hint="eastAsia"/>
          <w:color w:val="FF0000"/>
        </w:rPr>
        <w:t>【详解】①④</w:t>
      </w:r>
      <w:r>
        <w:rPr>
          <w:rFonts w:ascii="宋体" w:hAnsi="宋体" w:hint="eastAsia"/>
          <w:color w:val="FF0000"/>
        </w:rPr>
        <w:t>:</w:t>
      </w:r>
      <w:r>
        <w:rPr>
          <w:rFonts w:ascii="宋体" w:hAnsi="宋体" w:hint="eastAsia"/>
          <w:color w:val="FF0000"/>
        </w:rPr>
        <w:t>我国在五千多年中华文明的基础上推动文化发展，不断从中华民族的社会实践中吸取优秀成果，把马克思主义基本原理同中华优秀传统文化相结合，坚定文化自信，①④符合题意。</w:t>
      </w:r>
    </w:p>
    <w:p w:rsidR="009043B9" w:rsidRDefault="00217069">
      <w:pPr>
        <w:spacing w:line="360" w:lineRule="auto"/>
        <w:rPr>
          <w:rFonts w:ascii="宋体" w:hAnsi="宋体"/>
          <w:color w:val="FF0000"/>
        </w:rPr>
      </w:pPr>
      <w:r>
        <w:rPr>
          <w:rFonts w:ascii="宋体" w:hAnsi="宋体" w:hint="eastAsia"/>
          <w:color w:val="FF0000"/>
        </w:rPr>
        <w:t>②：我国把维护广大人民群众的根本利益作为出发点和落脚点，②错误。</w:t>
      </w:r>
    </w:p>
    <w:p w:rsidR="009043B9" w:rsidRDefault="00217069">
      <w:pPr>
        <w:spacing w:line="360" w:lineRule="auto"/>
        <w:rPr>
          <w:rFonts w:ascii="宋体" w:hAnsi="宋体"/>
          <w:color w:val="FF0000"/>
        </w:rPr>
      </w:pPr>
      <w:r>
        <w:rPr>
          <w:rFonts w:ascii="宋体" w:hAnsi="宋体" w:hint="eastAsia"/>
          <w:color w:val="FF0000"/>
        </w:rPr>
        <w:t>③：我国坚持马克思主义在意识形态领域的指导地位，③错误。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9043B9" w:rsidRDefault="00217069">
      <w:pPr>
        <w:shd w:val="clear" w:color="auto" w:fill="FFFFFF"/>
        <w:spacing w:line="360" w:lineRule="auto"/>
        <w:jc w:val="left"/>
        <w:textAlignment w:val="center"/>
      </w:pPr>
      <w:r>
        <w:t>21</w:t>
      </w:r>
      <w:r>
        <w:t>．</w:t>
      </w:r>
      <w:r>
        <w:t>“</w:t>
      </w:r>
      <w:r>
        <w:t>和</w:t>
      </w:r>
      <w:proofErr w:type="gramStart"/>
      <w:r>
        <w:t>羹之</w:t>
      </w:r>
      <w:proofErr w:type="gramEnd"/>
      <w:r>
        <w:t>美，在于合异</w:t>
      </w:r>
      <w:r>
        <w:t>”</w:t>
      </w:r>
      <w:r>
        <w:t>，语出《三国志》，意思是说，佳肴美馔，在于能够调和各种</w:t>
      </w:r>
      <w:proofErr w:type="gramStart"/>
      <w:r>
        <w:t>不同食材的</w:t>
      </w:r>
      <w:proofErr w:type="gramEnd"/>
      <w:r>
        <w:t>味道。几千年来，</w:t>
      </w:r>
      <w:r>
        <w:t>“</w:t>
      </w:r>
      <w:r>
        <w:t>和</w:t>
      </w:r>
      <w:r>
        <w:t>”</w:t>
      </w:r>
      <w:r>
        <w:t>文化融入了中华民族的血液中，刻进了中国人民的基因里。习近平总书记曾引用</w:t>
      </w:r>
      <w:r>
        <w:t>“</w:t>
      </w:r>
      <w:r>
        <w:t>和</w:t>
      </w:r>
      <w:proofErr w:type="gramStart"/>
      <w:r>
        <w:t>羹之</w:t>
      </w:r>
      <w:proofErr w:type="gramEnd"/>
      <w:r>
        <w:t>美，在于合异</w:t>
      </w:r>
      <w:r>
        <w:t>”</w:t>
      </w:r>
      <w:r>
        <w:t>来说明文明因交流而多彩。这说明（</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和</w:t>
      </w:r>
      <w:proofErr w:type="gramStart"/>
      <w:r>
        <w:t>羹之</w:t>
      </w:r>
      <w:proofErr w:type="gramEnd"/>
      <w:r>
        <w:t>美</w:t>
      </w:r>
      <w:r>
        <w:t>”</w:t>
      </w:r>
      <w:r>
        <w:t>需要各种</w:t>
      </w:r>
      <w:proofErr w:type="gramStart"/>
      <w:r>
        <w:t>食材充分</w:t>
      </w:r>
      <w:proofErr w:type="gramEnd"/>
      <w:r>
        <w:t>融合，文明应在交流中超越文明隔阂</w:t>
      </w:r>
    </w:p>
    <w:p w:rsidR="009043B9" w:rsidRDefault="00217069">
      <w:pPr>
        <w:shd w:val="clear" w:color="auto" w:fill="FFFFFF"/>
        <w:spacing w:line="360" w:lineRule="auto"/>
        <w:jc w:val="left"/>
        <w:textAlignment w:val="center"/>
      </w:pPr>
      <w:r>
        <w:t>②</w:t>
      </w:r>
      <w:r>
        <w:t>合异制约了</w:t>
      </w:r>
      <w:proofErr w:type="gramStart"/>
      <w:r>
        <w:t>各种食材的</w:t>
      </w:r>
      <w:proofErr w:type="gramEnd"/>
      <w:r>
        <w:t>味道，文明应以共存超越文化优越</w:t>
      </w:r>
    </w:p>
    <w:p w:rsidR="009043B9" w:rsidRDefault="00217069">
      <w:pPr>
        <w:shd w:val="clear" w:color="auto" w:fill="FFFFFF"/>
        <w:spacing w:line="360" w:lineRule="auto"/>
        <w:jc w:val="left"/>
        <w:textAlignment w:val="center"/>
      </w:pPr>
      <w:r>
        <w:t>③“</w:t>
      </w:r>
      <w:r>
        <w:t>和羹</w:t>
      </w:r>
      <w:r>
        <w:t>”</w:t>
      </w:r>
      <w:r>
        <w:t>以</w:t>
      </w:r>
      <w:proofErr w:type="gramStart"/>
      <w:r>
        <w:t>各种食材的</w:t>
      </w:r>
      <w:proofErr w:type="gramEnd"/>
      <w:r>
        <w:t>差异为前提，文明有差异才能和谐繁荣</w:t>
      </w:r>
    </w:p>
    <w:p w:rsidR="009043B9" w:rsidRDefault="00217069">
      <w:pPr>
        <w:shd w:val="clear" w:color="auto" w:fill="FFFFFF"/>
        <w:spacing w:line="360" w:lineRule="auto"/>
        <w:jc w:val="left"/>
        <w:textAlignment w:val="center"/>
      </w:pPr>
      <w:r>
        <w:t>④</w:t>
      </w:r>
      <w:proofErr w:type="gramStart"/>
      <w:r>
        <w:t>各种食材的</w:t>
      </w:r>
      <w:proofErr w:type="gramEnd"/>
      <w:r>
        <w:t>个性寓于</w:t>
      </w:r>
      <w:r>
        <w:t>“</w:t>
      </w:r>
      <w:r>
        <w:t>和羹</w:t>
      </w:r>
      <w:r>
        <w:t>”</w:t>
      </w:r>
      <w:r>
        <w:t>的共性之中，文明应</w:t>
      </w:r>
      <w:proofErr w:type="gramStart"/>
      <w:r>
        <w:t>以互鉴超越</w:t>
      </w:r>
      <w:proofErr w:type="gramEnd"/>
      <w:r>
        <w:t>文明冲突</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9043B9" w:rsidRDefault="00217069">
      <w:pPr>
        <w:spacing w:line="360" w:lineRule="auto"/>
        <w:rPr>
          <w:rFonts w:ascii="宋体" w:hAnsi="宋体"/>
          <w:color w:val="FF0000"/>
        </w:rPr>
      </w:pPr>
      <w:r>
        <w:rPr>
          <w:rFonts w:ascii="宋体" w:hAnsi="宋体" w:hint="eastAsia"/>
          <w:color w:val="FF0000"/>
        </w:rPr>
        <w:t>【详解】①③：“和</w:t>
      </w:r>
      <w:proofErr w:type="gramStart"/>
      <w:r>
        <w:rPr>
          <w:rFonts w:ascii="宋体" w:hAnsi="宋体" w:hint="eastAsia"/>
          <w:color w:val="FF0000"/>
        </w:rPr>
        <w:t>羹之</w:t>
      </w:r>
      <w:proofErr w:type="gramEnd"/>
      <w:r>
        <w:rPr>
          <w:rFonts w:ascii="宋体" w:hAnsi="宋体" w:hint="eastAsia"/>
          <w:color w:val="FF0000"/>
        </w:rPr>
        <w:t>美，在于合异”，意思是说佳肴美馔，在于能够调和各种</w:t>
      </w:r>
      <w:proofErr w:type="gramStart"/>
      <w:r>
        <w:rPr>
          <w:rFonts w:ascii="宋体" w:hAnsi="宋体" w:hint="eastAsia"/>
          <w:color w:val="FF0000"/>
        </w:rPr>
        <w:t>不同食材的</w:t>
      </w:r>
      <w:proofErr w:type="gramEnd"/>
      <w:r>
        <w:rPr>
          <w:rFonts w:ascii="宋体" w:hAnsi="宋体" w:hint="eastAsia"/>
          <w:color w:val="FF0000"/>
        </w:rPr>
        <w:t>味道。“和羹”以</w:t>
      </w:r>
      <w:proofErr w:type="gramStart"/>
      <w:r>
        <w:rPr>
          <w:rFonts w:ascii="宋体" w:hAnsi="宋体" w:hint="eastAsia"/>
          <w:color w:val="FF0000"/>
        </w:rPr>
        <w:t>各种食材的</w:t>
      </w:r>
      <w:proofErr w:type="gramEnd"/>
      <w:r>
        <w:rPr>
          <w:rFonts w:ascii="宋体" w:hAnsi="宋体" w:hint="eastAsia"/>
          <w:color w:val="FF0000"/>
        </w:rPr>
        <w:t>差异为前提，说明要尊重文化多样性，文明有差异才能和谐繁荣；“和</w:t>
      </w:r>
      <w:proofErr w:type="gramStart"/>
      <w:r>
        <w:rPr>
          <w:rFonts w:ascii="宋体" w:hAnsi="宋体" w:hint="eastAsia"/>
          <w:color w:val="FF0000"/>
        </w:rPr>
        <w:t>羹之</w:t>
      </w:r>
      <w:proofErr w:type="gramEnd"/>
      <w:r>
        <w:rPr>
          <w:rFonts w:ascii="宋体" w:hAnsi="宋体" w:hint="eastAsia"/>
          <w:color w:val="FF0000"/>
        </w:rPr>
        <w:t>美”需要各种</w:t>
      </w:r>
      <w:proofErr w:type="gramStart"/>
      <w:r>
        <w:rPr>
          <w:rFonts w:ascii="宋体" w:hAnsi="宋体" w:hint="eastAsia"/>
          <w:color w:val="FF0000"/>
        </w:rPr>
        <w:t>食材充分</w:t>
      </w:r>
      <w:proofErr w:type="gramEnd"/>
      <w:r>
        <w:rPr>
          <w:rFonts w:ascii="宋体" w:hAnsi="宋体" w:hint="eastAsia"/>
          <w:color w:val="FF0000"/>
        </w:rPr>
        <w:t>融合，表明文明应在交流中超越文明隔阂；①③符合题意。</w:t>
      </w:r>
    </w:p>
    <w:p w:rsidR="009043B9" w:rsidRDefault="00217069">
      <w:pPr>
        <w:spacing w:line="360" w:lineRule="auto"/>
        <w:rPr>
          <w:rFonts w:ascii="宋体" w:hAnsi="宋体"/>
          <w:color w:val="FF0000"/>
        </w:rPr>
      </w:pPr>
      <w:r>
        <w:rPr>
          <w:rFonts w:ascii="宋体" w:hAnsi="宋体" w:hint="eastAsia"/>
          <w:color w:val="FF0000"/>
        </w:rPr>
        <w:t>②：调和各种</w:t>
      </w:r>
      <w:proofErr w:type="gramStart"/>
      <w:r>
        <w:rPr>
          <w:rFonts w:ascii="宋体" w:hAnsi="宋体" w:hint="eastAsia"/>
          <w:color w:val="FF0000"/>
        </w:rPr>
        <w:t>不同食材的</w:t>
      </w:r>
      <w:proofErr w:type="gramEnd"/>
      <w:r>
        <w:rPr>
          <w:rFonts w:ascii="宋体" w:hAnsi="宋体" w:hint="eastAsia"/>
          <w:color w:val="FF0000"/>
        </w:rPr>
        <w:t>味道不会制约</w:t>
      </w:r>
      <w:proofErr w:type="gramStart"/>
      <w:r>
        <w:rPr>
          <w:rFonts w:ascii="宋体" w:hAnsi="宋体" w:hint="eastAsia"/>
          <w:color w:val="FF0000"/>
        </w:rPr>
        <w:t>各种食材的</w:t>
      </w:r>
      <w:proofErr w:type="gramEnd"/>
      <w:r>
        <w:rPr>
          <w:rFonts w:ascii="宋体" w:hAnsi="宋体" w:hint="eastAsia"/>
          <w:color w:val="FF0000"/>
        </w:rPr>
        <w:t>味道，并且材料强调以文明交流超越文明隔阂、而不是强调文明共存超越文明优越，②排除。</w:t>
      </w:r>
    </w:p>
    <w:p w:rsidR="009043B9" w:rsidRDefault="00217069">
      <w:pPr>
        <w:spacing w:line="360" w:lineRule="auto"/>
        <w:rPr>
          <w:rFonts w:ascii="宋体" w:hAnsi="宋体"/>
          <w:color w:val="FF0000"/>
        </w:rPr>
      </w:pPr>
      <w:r>
        <w:rPr>
          <w:rFonts w:ascii="宋体" w:hAnsi="宋体" w:hint="eastAsia"/>
          <w:color w:val="FF0000"/>
        </w:rPr>
        <w:t>④：矛盾普遍性寓于特殊性之中，因此是</w:t>
      </w:r>
      <w:proofErr w:type="gramStart"/>
      <w:r>
        <w:rPr>
          <w:rFonts w:ascii="宋体" w:hAnsi="宋体" w:hint="eastAsia"/>
          <w:color w:val="FF0000"/>
        </w:rPr>
        <w:t>各种食材的</w:t>
      </w:r>
      <w:proofErr w:type="gramEnd"/>
      <w:r>
        <w:rPr>
          <w:rFonts w:ascii="宋体" w:hAnsi="宋体" w:hint="eastAsia"/>
          <w:color w:val="FF0000"/>
        </w:rPr>
        <w:t>共性寓于和</w:t>
      </w:r>
      <w:proofErr w:type="gramStart"/>
      <w:r>
        <w:rPr>
          <w:rFonts w:ascii="宋体" w:hAnsi="宋体" w:hint="eastAsia"/>
          <w:color w:val="FF0000"/>
        </w:rPr>
        <w:t>羹的</w:t>
      </w:r>
      <w:proofErr w:type="gramEnd"/>
      <w:r>
        <w:rPr>
          <w:rFonts w:ascii="宋体" w:hAnsi="宋体" w:hint="eastAsia"/>
          <w:color w:val="FF0000"/>
        </w:rPr>
        <w:t>个性之中，④说法错误。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9043B9" w:rsidRDefault="009043B9">
      <w:pPr>
        <w:spacing w:line="360" w:lineRule="auto"/>
        <w:rPr>
          <w:rFonts w:ascii="宋体" w:hAnsi="宋体"/>
        </w:rPr>
      </w:pPr>
    </w:p>
    <w:p w:rsidR="009043B9" w:rsidRDefault="00217069">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w:t>
      </w:r>
      <w:r>
        <w:rPr>
          <w:rFonts w:ascii="宋体" w:hAnsi="宋体" w:cs="宋体"/>
          <w:b/>
          <w:color w:val="000000"/>
          <w:sz w:val="24"/>
        </w:rPr>
        <w:lastRenderedPageBreak/>
        <w:t>个是符合题目要求的，不选、多选、错选均不得分）。</w:t>
      </w:r>
    </w:p>
    <w:p w:rsidR="009043B9" w:rsidRDefault="00217069">
      <w:pPr>
        <w:shd w:val="clear" w:color="auto" w:fill="FFFFFF"/>
        <w:spacing w:line="360" w:lineRule="auto"/>
        <w:jc w:val="left"/>
        <w:textAlignment w:val="center"/>
      </w:pPr>
      <w:r>
        <w:t>22</w:t>
      </w:r>
      <w:r>
        <w:t>．巴以冲突是世界上持续时间最长、情况最复杂的地区性难题，冲突既有宗教、文化、民族矛盾等内部因素，更有大国干预等外部因素。自</w:t>
      </w:r>
      <w:r>
        <w:t>2023</w:t>
      </w:r>
      <w:r>
        <w:t>年</w:t>
      </w:r>
      <w:r>
        <w:t>10</w:t>
      </w:r>
      <w:r>
        <w:t>月</w:t>
      </w:r>
      <w:r>
        <w:t>7</w:t>
      </w:r>
      <w:r>
        <w:t>日爆发的巴以新一轮冲突持续升级，已经导致大规模平民伤亡和人道危机，其外溢效应也在冲击地区和平稳定。中方郑重呼吁冲突方停止一切敌对行动，</w:t>
      </w:r>
      <w:r>
        <w:t>遵守国际人道法，实现人道休战。这说明（</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对立和冲突演变为国际关系的基本形式</w:t>
      </w:r>
    </w:p>
    <w:p w:rsidR="009043B9" w:rsidRDefault="00217069">
      <w:pPr>
        <w:shd w:val="clear" w:color="auto" w:fill="FFFFFF"/>
        <w:spacing w:line="360" w:lineRule="auto"/>
        <w:jc w:val="left"/>
        <w:textAlignment w:val="center"/>
      </w:pPr>
      <w:r>
        <w:t>②</w:t>
      </w:r>
      <w:r>
        <w:t>遵守国际法符合世界各国的共同利益</w:t>
      </w:r>
    </w:p>
    <w:p w:rsidR="009043B9" w:rsidRDefault="00217069">
      <w:pPr>
        <w:shd w:val="clear" w:color="auto" w:fill="FFFFFF"/>
        <w:spacing w:line="360" w:lineRule="auto"/>
        <w:jc w:val="left"/>
        <w:textAlignment w:val="center"/>
      </w:pPr>
      <w:r>
        <w:t>③</w:t>
      </w:r>
      <w:r>
        <w:t>国家间的复杂关系是多种因素综合作用的结果</w:t>
      </w:r>
    </w:p>
    <w:p w:rsidR="009043B9" w:rsidRDefault="00217069">
      <w:pPr>
        <w:shd w:val="clear" w:color="auto" w:fill="FFFFFF"/>
        <w:spacing w:line="360" w:lineRule="auto"/>
        <w:jc w:val="left"/>
        <w:textAlignment w:val="center"/>
      </w:pPr>
      <w:r>
        <w:t>④</w:t>
      </w:r>
      <w:r>
        <w:t>和平是发展的前提，是解决一切问题的总钥匙</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9043B9" w:rsidRDefault="00217069">
      <w:pPr>
        <w:spacing w:line="360" w:lineRule="auto"/>
        <w:rPr>
          <w:rFonts w:ascii="宋体" w:hAnsi="宋体"/>
          <w:color w:val="FF0000"/>
        </w:rPr>
      </w:pPr>
      <w:r>
        <w:rPr>
          <w:rFonts w:ascii="宋体" w:hAnsi="宋体" w:hint="eastAsia"/>
          <w:color w:val="FF0000"/>
        </w:rPr>
        <w:t>【详解】①：国际关系的基本形式是合作、竞争、冲突，而不是对立和冲突，①说法错误。</w:t>
      </w:r>
    </w:p>
    <w:p w:rsidR="009043B9" w:rsidRDefault="00217069">
      <w:pPr>
        <w:spacing w:line="360" w:lineRule="auto"/>
        <w:rPr>
          <w:rFonts w:ascii="宋体" w:hAnsi="宋体"/>
          <w:color w:val="FF0000"/>
        </w:rPr>
      </w:pPr>
      <w:r>
        <w:rPr>
          <w:rFonts w:ascii="宋体" w:hAnsi="宋体" w:hint="eastAsia"/>
          <w:color w:val="FF0000"/>
        </w:rPr>
        <w:t>②：巴以冲突导致大规模平民伤亡和人道危机，其外溢效应也在冲击地区和平稳定，中方呼吁冲突方停止一切敌对行动，遵守国际人道法，这说明遵守国际法符合世界各国的共同利益，②符合</w:t>
      </w:r>
      <w:r>
        <w:rPr>
          <w:rFonts w:ascii="宋体" w:hAnsi="宋体" w:hint="eastAsia"/>
          <w:color w:val="FF0000"/>
        </w:rPr>
        <w:t>题意。</w:t>
      </w:r>
    </w:p>
    <w:p w:rsidR="009043B9" w:rsidRDefault="00217069">
      <w:pPr>
        <w:spacing w:line="360" w:lineRule="auto"/>
        <w:rPr>
          <w:rFonts w:ascii="宋体" w:hAnsi="宋体"/>
          <w:color w:val="FF0000"/>
        </w:rPr>
      </w:pPr>
      <w:r>
        <w:rPr>
          <w:rFonts w:ascii="宋体" w:hAnsi="宋体" w:hint="eastAsia"/>
          <w:color w:val="FF0000"/>
        </w:rPr>
        <w:t>③：巴以冲突既有宗教、文化、民族矛盾等内部因素，更有大国干预等外部因素，这说明国家间的复杂关系是多种因素综合作用的结果，③符合题意。</w:t>
      </w:r>
    </w:p>
    <w:p w:rsidR="009043B9" w:rsidRDefault="00217069">
      <w:pPr>
        <w:spacing w:line="360" w:lineRule="auto"/>
        <w:rPr>
          <w:rFonts w:ascii="宋体" w:hAnsi="宋体"/>
          <w:color w:val="FF0000"/>
        </w:rPr>
      </w:pPr>
      <w:r>
        <w:rPr>
          <w:rFonts w:ascii="宋体" w:hAnsi="宋体" w:hint="eastAsia"/>
          <w:color w:val="FF0000"/>
        </w:rPr>
        <w:t>④：发展是解决一切问题的总钥匙，④说法错误。</w:t>
      </w:r>
    </w:p>
    <w:p w:rsidR="009043B9" w:rsidRDefault="00217069">
      <w:pPr>
        <w:spacing w:line="360" w:lineRule="auto"/>
        <w:rPr>
          <w:rFonts w:ascii="宋体" w:hAnsi="宋体"/>
          <w:color w:val="FF0000"/>
        </w:rPr>
      </w:pPr>
      <w:r>
        <w:rPr>
          <w:rFonts w:ascii="宋体" w:hAnsi="宋体" w:hint="eastAsia"/>
          <w:color w:val="FF0000"/>
        </w:rPr>
        <w:t>胡本题选</w:t>
      </w:r>
      <w:r>
        <w:rPr>
          <w:rFonts w:ascii="宋体" w:hAnsi="宋体" w:hint="eastAsia"/>
          <w:color w:val="FF0000"/>
        </w:rPr>
        <w:t>C</w:t>
      </w:r>
      <w:r>
        <w:rPr>
          <w:rFonts w:ascii="宋体" w:hAnsi="宋体" w:hint="eastAsia"/>
          <w:color w:val="FF0000"/>
        </w:rPr>
        <w:t>。</w:t>
      </w:r>
    </w:p>
    <w:p w:rsidR="009043B9" w:rsidRDefault="00217069">
      <w:pPr>
        <w:shd w:val="clear" w:color="auto" w:fill="FFFFFF"/>
        <w:spacing w:line="360" w:lineRule="auto"/>
        <w:jc w:val="left"/>
        <w:textAlignment w:val="center"/>
      </w:pPr>
      <w:r>
        <w:t>23</w:t>
      </w:r>
      <w:r>
        <w:t>．目前，美国国会众议院共和党阵营和民主党阵营分别有</w:t>
      </w:r>
      <w:r>
        <w:t>221</w:t>
      </w:r>
      <w:r>
        <w:t>人和</w:t>
      </w:r>
      <w:r>
        <w:t>212</w:t>
      </w:r>
      <w:r>
        <w:t>人。今年</w:t>
      </w:r>
      <w:r>
        <w:t>10</w:t>
      </w:r>
      <w:r>
        <w:t>月</w:t>
      </w:r>
      <w:r>
        <w:t>3</w:t>
      </w:r>
      <w:r>
        <w:t>日，历经</w:t>
      </w:r>
      <w:r>
        <w:t>15</w:t>
      </w:r>
      <w:r>
        <w:t>轮</w:t>
      </w:r>
      <w:r>
        <w:t>“</w:t>
      </w:r>
      <w:r>
        <w:t>马拉松</w:t>
      </w:r>
      <w:r>
        <w:t>”</w:t>
      </w:r>
      <w:r>
        <w:t>式表决上台共和党人凯文</w:t>
      </w:r>
      <w:r>
        <w:t>·</w:t>
      </w:r>
      <w:r>
        <w:t>麦卡锡因党内右翼保守派反对，成为美国历史上首名被罢免的在任众议长，众议院随之陷入瘫痪状态。三周后，历经</w:t>
      </w:r>
      <w:r>
        <w:t>4</w:t>
      </w:r>
      <w:r>
        <w:t>轮艰难表决，共和党第四位议长候选人迈克</w:t>
      </w:r>
      <w:r>
        <w:t>·</w:t>
      </w:r>
      <w:r>
        <w:t>约翰逊在表决中获得简单多数，当选</w:t>
      </w:r>
      <w:r>
        <w:t>为新一任众议长。这表明（</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政党在现代国家政治体系中起着重要作用</w:t>
      </w:r>
    </w:p>
    <w:p w:rsidR="009043B9" w:rsidRDefault="00217069">
      <w:pPr>
        <w:shd w:val="clear" w:color="auto" w:fill="FFFFFF"/>
        <w:spacing w:line="360" w:lineRule="auto"/>
        <w:jc w:val="left"/>
        <w:textAlignment w:val="center"/>
      </w:pPr>
      <w:r>
        <w:t>②</w:t>
      </w:r>
      <w:r>
        <w:t>政党争取执政的主要手段是参加议会选举</w:t>
      </w:r>
    </w:p>
    <w:p w:rsidR="009043B9" w:rsidRDefault="00217069">
      <w:pPr>
        <w:shd w:val="clear" w:color="auto" w:fill="FFFFFF"/>
        <w:spacing w:line="360" w:lineRule="auto"/>
        <w:jc w:val="left"/>
        <w:textAlignment w:val="center"/>
      </w:pPr>
      <w:r>
        <w:t>③</w:t>
      </w:r>
      <w:r>
        <w:t>美国民主党与共和党有着根本利益的冲突</w:t>
      </w:r>
    </w:p>
    <w:p w:rsidR="009043B9" w:rsidRDefault="00217069">
      <w:pPr>
        <w:shd w:val="clear" w:color="auto" w:fill="FFFFFF"/>
        <w:spacing w:line="360" w:lineRule="auto"/>
        <w:jc w:val="left"/>
        <w:textAlignment w:val="center"/>
      </w:pPr>
      <w:r>
        <w:t>④</w:t>
      </w:r>
      <w:r>
        <w:t>党派博弈乱象凸显美国政治权力的碎片化</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9043B9" w:rsidRDefault="00217069">
      <w:pPr>
        <w:spacing w:line="360" w:lineRule="auto"/>
        <w:rPr>
          <w:rFonts w:ascii="宋体" w:hAnsi="宋体"/>
          <w:color w:val="FF0000"/>
        </w:rPr>
      </w:pPr>
      <w:r>
        <w:rPr>
          <w:rFonts w:ascii="宋体" w:hAnsi="宋体" w:hint="eastAsia"/>
          <w:color w:val="FF0000"/>
        </w:rPr>
        <w:t>【详解】①④：历经</w:t>
      </w:r>
      <w:r>
        <w:rPr>
          <w:rFonts w:ascii="宋体" w:hAnsi="宋体" w:hint="eastAsia"/>
          <w:color w:val="FF0000"/>
        </w:rPr>
        <w:t>15</w:t>
      </w:r>
      <w:r>
        <w:rPr>
          <w:rFonts w:ascii="宋体" w:hAnsi="宋体" w:hint="eastAsia"/>
          <w:color w:val="FF0000"/>
        </w:rPr>
        <w:t>轮“马拉松”式表决上台共和党人凯文·麦卡锡因党内右翼保守派反对，成为美国历史上首名被罢免的在任众议长，众议院随之陷入瘫痪状态</w:t>
      </w:r>
      <w:proofErr w:type="gramStart"/>
      <w:r>
        <w:rPr>
          <w:rFonts w:ascii="宋体" w:hAnsi="宋体" w:hint="eastAsia"/>
          <w:color w:val="FF0000"/>
        </w:rPr>
        <w:t>”</w:t>
      </w:r>
      <w:proofErr w:type="gramEnd"/>
      <w:r>
        <w:rPr>
          <w:rFonts w:ascii="宋体" w:hAnsi="宋体" w:hint="eastAsia"/>
          <w:color w:val="FF0000"/>
        </w:rPr>
        <w:t>，这说明政党在现代国家政治体系中起着重要</w:t>
      </w:r>
      <w:r>
        <w:rPr>
          <w:rFonts w:ascii="宋体" w:hAnsi="宋体" w:hint="eastAsia"/>
          <w:color w:val="FF0000"/>
        </w:rPr>
        <w:lastRenderedPageBreak/>
        <w:t>作用，党派博弈乱象凸显美国政治权力的碎片化，①④观点符合题意。</w:t>
      </w:r>
    </w:p>
    <w:p w:rsidR="009043B9" w:rsidRDefault="00217069">
      <w:pPr>
        <w:spacing w:line="360" w:lineRule="auto"/>
        <w:rPr>
          <w:rFonts w:ascii="宋体" w:hAnsi="宋体"/>
          <w:color w:val="FF0000"/>
        </w:rPr>
      </w:pPr>
      <w:r>
        <w:rPr>
          <w:rFonts w:ascii="宋体" w:hAnsi="宋体" w:hint="eastAsia"/>
          <w:color w:val="FF0000"/>
        </w:rPr>
        <w:t>②：材料主要说明美国国会选举，而政党在争取执政地位的是总统选举，②观点不符合题意。</w:t>
      </w:r>
    </w:p>
    <w:p w:rsidR="009043B9" w:rsidRDefault="00217069">
      <w:pPr>
        <w:spacing w:line="360" w:lineRule="auto"/>
        <w:rPr>
          <w:rFonts w:ascii="宋体" w:hAnsi="宋体"/>
          <w:color w:val="FF0000"/>
        </w:rPr>
      </w:pPr>
      <w:r>
        <w:rPr>
          <w:rFonts w:ascii="宋体" w:hAnsi="宋体" w:hint="eastAsia"/>
          <w:color w:val="FF0000"/>
        </w:rPr>
        <w:t>③：美国两党都是资产阶级政党，他们之间的根本利益具有一致性，两党的利益对立可以调和，③说法错误。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9043B9" w:rsidRDefault="00217069">
      <w:pPr>
        <w:shd w:val="clear" w:color="auto" w:fill="FFFFFF"/>
        <w:spacing w:line="360" w:lineRule="auto"/>
        <w:jc w:val="left"/>
        <w:textAlignment w:val="center"/>
      </w:pPr>
      <w:r>
        <w:t>24</w:t>
      </w:r>
      <w:r>
        <w:t>．十年来，中欧班列开辟了亚欧陆路运输新通道。截至</w:t>
      </w:r>
      <w:r>
        <w:t>2023</w:t>
      </w:r>
      <w:r>
        <w:t>年</w:t>
      </w:r>
      <w:r>
        <w:t>9</w:t>
      </w:r>
      <w:r>
        <w:t>月底，中欧</w:t>
      </w:r>
      <w:proofErr w:type="gramStart"/>
      <w:r>
        <w:t>班列已通达</w:t>
      </w:r>
      <w:proofErr w:type="gramEnd"/>
      <w:r>
        <w:t>欧洲</w:t>
      </w:r>
      <w:r>
        <w:t>25</w:t>
      </w:r>
      <w:r>
        <w:t>个国家</w:t>
      </w:r>
      <w:r>
        <w:t>217</w:t>
      </w:r>
      <w:r>
        <w:t>个城市，累计开行超过</w:t>
      </w:r>
      <w:r>
        <w:t>7.8</w:t>
      </w:r>
      <w:r>
        <w:t>万列，运送货物超过</w:t>
      </w:r>
      <w:r>
        <w:t>740</w:t>
      </w:r>
      <w:r>
        <w:t>万标箱。中欧班列搭建了经贸合作新平台，为波兰、德国、哈萨克斯坦等国的重要过境点和货物集散地带来了新的发展机遇。这表明，中欧班列（</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扩大了中欧合作，使转口</w:t>
      </w:r>
      <w:r>
        <w:t>贸易成为中欧贸易的主要形式</w:t>
      </w:r>
    </w:p>
    <w:p w:rsidR="009043B9" w:rsidRDefault="00217069">
      <w:pPr>
        <w:shd w:val="clear" w:color="auto" w:fill="FFFFFF"/>
        <w:spacing w:line="360" w:lineRule="auto"/>
        <w:jc w:val="left"/>
        <w:textAlignment w:val="center"/>
      </w:pPr>
      <w:r>
        <w:t>②</w:t>
      </w:r>
      <w:r>
        <w:t>带动了沿线国家产业发展，为世界经济发展注入新动力</w:t>
      </w:r>
    </w:p>
    <w:p w:rsidR="009043B9" w:rsidRDefault="00217069">
      <w:pPr>
        <w:shd w:val="clear" w:color="auto" w:fill="FFFFFF"/>
        <w:spacing w:line="360" w:lineRule="auto"/>
        <w:jc w:val="left"/>
        <w:textAlignment w:val="center"/>
      </w:pPr>
      <w:r>
        <w:t>③</w:t>
      </w:r>
      <w:r>
        <w:t>开创了亚欧国际运输新格局，促进了亚欧大陆合作共赢</w:t>
      </w:r>
    </w:p>
    <w:p w:rsidR="009043B9" w:rsidRDefault="00217069">
      <w:pPr>
        <w:shd w:val="clear" w:color="auto" w:fill="FFFFFF"/>
        <w:spacing w:line="360" w:lineRule="auto"/>
        <w:jc w:val="left"/>
        <w:textAlignment w:val="center"/>
      </w:pPr>
      <w:r>
        <w:t>④</w:t>
      </w:r>
      <w:r>
        <w:t>降低运输成本，成为沿线国家加强经济合作的根本动因</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9043B9" w:rsidRDefault="00217069">
      <w:pPr>
        <w:spacing w:line="360" w:lineRule="auto"/>
        <w:rPr>
          <w:rFonts w:ascii="宋体" w:hAnsi="宋体"/>
          <w:color w:val="FF0000"/>
        </w:rPr>
      </w:pPr>
      <w:r>
        <w:rPr>
          <w:rFonts w:ascii="宋体" w:hAnsi="宋体" w:hint="eastAsia"/>
          <w:color w:val="FF0000"/>
        </w:rPr>
        <w:t>【详解】①：题</w:t>
      </w:r>
      <w:proofErr w:type="gramStart"/>
      <w:r>
        <w:rPr>
          <w:rFonts w:ascii="宋体" w:hAnsi="宋体" w:hint="eastAsia"/>
          <w:color w:val="FF0000"/>
        </w:rPr>
        <w:t>干反映</w:t>
      </w:r>
      <w:proofErr w:type="gramEnd"/>
      <w:r>
        <w:rPr>
          <w:rFonts w:ascii="宋体" w:hAnsi="宋体" w:hint="eastAsia"/>
          <w:color w:val="FF0000"/>
        </w:rPr>
        <w:t>了中欧班列开辟了亚欧陆路运输新通道，为欧洲部分国家的重要过境点和货物集散地带来了新的发展机遇，未反映转口贸易成为中欧贸易的主要形式，①不符合题意。</w:t>
      </w:r>
    </w:p>
    <w:p w:rsidR="009043B9" w:rsidRDefault="00217069">
      <w:pPr>
        <w:spacing w:line="360" w:lineRule="auto"/>
        <w:rPr>
          <w:rFonts w:ascii="宋体" w:hAnsi="宋体"/>
          <w:color w:val="FF0000"/>
        </w:rPr>
      </w:pPr>
      <w:r>
        <w:rPr>
          <w:rFonts w:ascii="宋体" w:hAnsi="宋体" w:hint="eastAsia"/>
          <w:color w:val="FF0000"/>
        </w:rPr>
        <w:t>②③：中欧班列开辟了亚欧陆路运输新通道，为沿线国家的经济发展带来了新机遇，为沿线各国搭建了经贸合作新平台，促</w:t>
      </w:r>
      <w:r>
        <w:rPr>
          <w:rFonts w:ascii="宋体" w:hAnsi="宋体" w:hint="eastAsia"/>
          <w:color w:val="FF0000"/>
        </w:rPr>
        <w:t>进了亚欧大陆合作共赢，为世界经济发展注入新动力，②③符合题意。</w:t>
      </w:r>
    </w:p>
    <w:p w:rsidR="009043B9" w:rsidRDefault="00217069">
      <w:pPr>
        <w:spacing w:line="360" w:lineRule="auto"/>
        <w:rPr>
          <w:rFonts w:ascii="宋体" w:hAnsi="宋体"/>
          <w:color w:val="FF0000"/>
        </w:rPr>
      </w:pPr>
      <w:r>
        <w:rPr>
          <w:rFonts w:ascii="宋体" w:hAnsi="宋体" w:hint="eastAsia"/>
          <w:color w:val="FF0000"/>
        </w:rPr>
        <w:t>④：中欧班列为沿线国家加强经济合作提供了新平台，不是根本动因，合作的根本动因是国家利益驱使，④排除。</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9043B9" w:rsidRDefault="00217069">
      <w:pPr>
        <w:shd w:val="clear" w:color="auto" w:fill="FFFFFF"/>
        <w:spacing w:line="360" w:lineRule="auto"/>
        <w:jc w:val="left"/>
        <w:textAlignment w:val="center"/>
      </w:pPr>
      <w:r>
        <w:t>25</w:t>
      </w:r>
      <w:r>
        <w:t>．当前，</w:t>
      </w:r>
      <w:r>
        <w:t>“</w:t>
      </w:r>
      <w:r>
        <w:t>必须关注公众号才能开发票</w:t>
      </w:r>
      <w:r>
        <w:t>”“</w:t>
      </w:r>
      <w:r>
        <w:t>必须使用小程序才能点餐</w:t>
      </w:r>
      <w:r>
        <w:t>”“</w:t>
      </w:r>
      <w:r>
        <w:t>必须扫码缴费</w:t>
      </w:r>
      <w:r>
        <w:t>”</w:t>
      </w:r>
      <w:r>
        <w:t>，</w:t>
      </w:r>
      <w:proofErr w:type="gramStart"/>
      <w:r>
        <w:t>诸如此类扫码强制</w:t>
      </w:r>
      <w:proofErr w:type="gramEnd"/>
      <w:r>
        <w:t>关注使用的现象在生活中并不少见。经营者将关注公众号或使用手机</w:t>
      </w:r>
      <w:r>
        <w:t>APP</w:t>
      </w:r>
      <w:r>
        <w:t>、小程序作为消费者行使权利或享受服务的前提，通过</w:t>
      </w:r>
      <w:proofErr w:type="gramStart"/>
      <w:r>
        <w:t>扫码关注</w:t>
      </w:r>
      <w:proofErr w:type="gramEnd"/>
      <w:r>
        <w:t>公众号、使用小程序获取与服务无关的消费者个人信息。对经营者此类行为认识正确的是（</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过度收集消费者个人</w:t>
      </w:r>
      <w:r>
        <w:t>信息侵犯消费者隐私权与安全消费权</w:t>
      </w:r>
    </w:p>
    <w:p w:rsidR="009043B9" w:rsidRDefault="00217069">
      <w:pPr>
        <w:shd w:val="clear" w:color="auto" w:fill="FFFFFF"/>
        <w:spacing w:line="360" w:lineRule="auto"/>
        <w:jc w:val="left"/>
        <w:textAlignment w:val="center"/>
      </w:pPr>
      <w:r>
        <w:t>②</w:t>
      </w:r>
      <w:proofErr w:type="gramStart"/>
      <w:r>
        <w:t>强制扫码缴费</w:t>
      </w:r>
      <w:proofErr w:type="gramEnd"/>
      <w:r>
        <w:t>侵犯消费者自主选择权</w:t>
      </w:r>
    </w:p>
    <w:p w:rsidR="009043B9" w:rsidRDefault="00217069">
      <w:pPr>
        <w:shd w:val="clear" w:color="auto" w:fill="FFFFFF"/>
        <w:spacing w:line="360" w:lineRule="auto"/>
        <w:jc w:val="left"/>
        <w:textAlignment w:val="center"/>
      </w:pPr>
      <w:r>
        <w:t>③</w:t>
      </w:r>
      <w:r>
        <w:t>开具发票是经营者的权利，经营者不得设置门槛</w:t>
      </w:r>
    </w:p>
    <w:p w:rsidR="009043B9" w:rsidRDefault="00217069">
      <w:pPr>
        <w:shd w:val="clear" w:color="auto" w:fill="FFFFFF"/>
        <w:spacing w:line="360" w:lineRule="auto"/>
        <w:jc w:val="left"/>
        <w:textAlignment w:val="center"/>
      </w:pPr>
      <w:r>
        <w:t>④</w:t>
      </w:r>
      <w:r>
        <w:t>必须</w:t>
      </w:r>
      <w:proofErr w:type="gramStart"/>
      <w:r>
        <w:t>扫码关注</w:t>
      </w:r>
      <w:proofErr w:type="gramEnd"/>
      <w:r>
        <w:t>才能提供服务，违背自愿公平原则</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③④</w:t>
      </w:r>
      <w:r>
        <w:tab/>
        <w:t>D</w:t>
      </w:r>
      <w:r>
        <w:t>．</w:t>
      </w:r>
      <w:r>
        <w:t>②④</w:t>
      </w:r>
    </w:p>
    <w:p w:rsidR="009043B9" w:rsidRDefault="00217069">
      <w:pPr>
        <w:spacing w:line="360" w:lineRule="auto"/>
        <w:rPr>
          <w:rFonts w:ascii="宋体" w:hAnsi="宋体"/>
          <w:color w:val="FF0000"/>
        </w:rPr>
      </w:pPr>
      <w:r>
        <w:rPr>
          <w:rFonts w:ascii="宋体" w:hAnsi="宋体" w:hint="eastAsia"/>
          <w:color w:val="FF0000"/>
        </w:rPr>
        <w:lastRenderedPageBreak/>
        <w:t>【答案】</w:t>
      </w:r>
      <w:r>
        <w:rPr>
          <w:rFonts w:ascii="宋体" w:hAnsi="宋体" w:hint="eastAsia"/>
          <w:color w:val="FF0000"/>
        </w:rPr>
        <w:t>A</w:t>
      </w:r>
    </w:p>
    <w:p w:rsidR="009043B9" w:rsidRDefault="00217069">
      <w:pPr>
        <w:spacing w:line="360" w:lineRule="auto"/>
        <w:rPr>
          <w:rFonts w:ascii="宋体" w:hAnsi="宋体"/>
          <w:color w:val="FF0000"/>
        </w:rPr>
      </w:pPr>
      <w:r>
        <w:rPr>
          <w:rFonts w:ascii="宋体" w:hAnsi="宋体" w:hint="eastAsia"/>
          <w:color w:val="FF0000"/>
        </w:rPr>
        <w:t>【详解】①：处理个人信息，应当遵循合法、正当、必要的原则，如果商家利用小程序或公众</w:t>
      </w:r>
      <w:proofErr w:type="gramStart"/>
      <w:r>
        <w:rPr>
          <w:rFonts w:ascii="宋体" w:hAnsi="宋体" w:hint="eastAsia"/>
          <w:color w:val="FF0000"/>
        </w:rPr>
        <w:t>号提供</w:t>
      </w:r>
      <w:proofErr w:type="gramEnd"/>
      <w:r>
        <w:rPr>
          <w:rFonts w:ascii="宋体" w:hAnsi="宋体" w:hint="eastAsia"/>
          <w:color w:val="FF0000"/>
        </w:rPr>
        <w:t>服务时，不能过度收集消费者的个人信息，过度收集消费者个人信息侵犯消费者隐私权与安全消费权，①正确。</w:t>
      </w:r>
    </w:p>
    <w:p w:rsidR="009043B9" w:rsidRDefault="00217069">
      <w:pPr>
        <w:spacing w:line="360" w:lineRule="auto"/>
        <w:rPr>
          <w:rFonts w:ascii="宋体" w:hAnsi="宋体"/>
          <w:color w:val="FF0000"/>
        </w:rPr>
      </w:pPr>
      <w:r>
        <w:rPr>
          <w:rFonts w:ascii="宋体" w:hAnsi="宋体" w:hint="eastAsia"/>
          <w:color w:val="FF0000"/>
        </w:rPr>
        <w:t>②：商家要求必须使用店内小程序才能点餐，又要求必须关注公众号才能开发票，只提供</w:t>
      </w:r>
      <w:proofErr w:type="gramStart"/>
      <w:r>
        <w:rPr>
          <w:rFonts w:ascii="宋体" w:hAnsi="宋体" w:hint="eastAsia"/>
          <w:color w:val="FF0000"/>
        </w:rPr>
        <w:t>扫码点</w:t>
      </w:r>
      <w:proofErr w:type="gramEnd"/>
      <w:r>
        <w:rPr>
          <w:rFonts w:ascii="宋体" w:hAnsi="宋体" w:hint="eastAsia"/>
          <w:color w:val="FF0000"/>
        </w:rPr>
        <w:t>餐服务，这限制了消费者自主选择服务方式的权利，</w:t>
      </w:r>
      <w:proofErr w:type="gramStart"/>
      <w:r>
        <w:rPr>
          <w:rFonts w:ascii="宋体" w:hAnsi="宋体" w:hint="eastAsia"/>
          <w:color w:val="FF0000"/>
        </w:rPr>
        <w:t>强制扫码缴费</w:t>
      </w:r>
      <w:proofErr w:type="gramEnd"/>
      <w:r>
        <w:rPr>
          <w:rFonts w:ascii="宋体" w:hAnsi="宋体" w:hint="eastAsia"/>
          <w:color w:val="FF0000"/>
        </w:rPr>
        <w:t>侵犯消费者自主选择权，②正确。</w:t>
      </w:r>
    </w:p>
    <w:p w:rsidR="009043B9" w:rsidRDefault="00217069">
      <w:pPr>
        <w:spacing w:line="360" w:lineRule="auto"/>
        <w:rPr>
          <w:rFonts w:ascii="宋体" w:hAnsi="宋体"/>
          <w:color w:val="FF0000"/>
        </w:rPr>
      </w:pPr>
      <w:r>
        <w:rPr>
          <w:rFonts w:ascii="宋体" w:hAnsi="宋体" w:hint="eastAsia"/>
          <w:color w:val="FF0000"/>
        </w:rPr>
        <w:t>③：开具发票是经营者的法定义务，而不是权利，对消费者索要发票的要求，经营者不得拖延、拒绝，不得设置门槛，③错误。</w:t>
      </w:r>
    </w:p>
    <w:p w:rsidR="009043B9" w:rsidRDefault="00217069">
      <w:pPr>
        <w:spacing w:line="360" w:lineRule="auto"/>
        <w:rPr>
          <w:rFonts w:ascii="宋体" w:hAnsi="宋体"/>
          <w:color w:val="FF0000"/>
        </w:rPr>
      </w:pPr>
      <w:r>
        <w:rPr>
          <w:rFonts w:ascii="宋体" w:hAnsi="宋体" w:hint="eastAsia"/>
          <w:color w:val="FF0000"/>
        </w:rPr>
        <w:t>④：必须</w:t>
      </w:r>
      <w:proofErr w:type="gramStart"/>
      <w:r>
        <w:rPr>
          <w:rFonts w:ascii="宋体" w:hAnsi="宋体" w:hint="eastAsia"/>
          <w:color w:val="FF0000"/>
        </w:rPr>
        <w:t>扫码关注</w:t>
      </w:r>
      <w:proofErr w:type="gramEnd"/>
      <w:r>
        <w:rPr>
          <w:rFonts w:ascii="宋体" w:hAnsi="宋体" w:hint="eastAsia"/>
          <w:color w:val="FF0000"/>
        </w:rPr>
        <w:t>才能提供服务，违背自愿原则，但与公平原则无关，④错误。</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9043B9" w:rsidRDefault="00217069">
      <w:pPr>
        <w:shd w:val="clear" w:color="auto" w:fill="FFFFFF"/>
        <w:spacing w:line="360" w:lineRule="auto"/>
        <w:jc w:val="left"/>
        <w:textAlignment w:val="center"/>
      </w:pPr>
      <w:r>
        <w:t>26</w:t>
      </w:r>
      <w:r>
        <w:t>．</w:t>
      </w:r>
      <w:r>
        <w:t>2023</w:t>
      </w:r>
      <w:r>
        <w:t>年</w:t>
      </w:r>
      <w:r>
        <w:t>5</w:t>
      </w:r>
      <w:r>
        <w:t>月</w:t>
      </w:r>
      <w:r>
        <w:t>1</w:t>
      </w:r>
      <w:r>
        <w:t>日，从事夜班工作的某超市工作人员黄某收到通知，要求其五一期间夜班时间延长一小时，黄某拒绝且双方协商未达成一致。次日，</w:t>
      </w:r>
      <w:r>
        <w:t>该超市以黄某不同意延长工作时间为由，与黄某解除劳动合同。黄某欲向仲裁机构申请仲裁。下列说法正确的是（</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无须与超市协商，黄某可直接向当地仲裁机构申请仲裁</w:t>
      </w:r>
    </w:p>
    <w:p w:rsidR="009043B9" w:rsidRDefault="00217069">
      <w:pPr>
        <w:shd w:val="clear" w:color="auto" w:fill="FFFFFF"/>
        <w:spacing w:line="360" w:lineRule="auto"/>
        <w:jc w:val="left"/>
        <w:textAlignment w:val="center"/>
      </w:pPr>
      <w:r>
        <w:t>②</w:t>
      </w:r>
      <w:r>
        <w:t>因加班发生劳动争议，超市侵犯了劳动者休息休假的权利</w:t>
      </w:r>
    </w:p>
    <w:p w:rsidR="009043B9" w:rsidRDefault="00217069">
      <w:pPr>
        <w:shd w:val="clear" w:color="auto" w:fill="FFFFFF"/>
        <w:spacing w:line="360" w:lineRule="auto"/>
        <w:jc w:val="left"/>
        <w:textAlignment w:val="center"/>
      </w:pPr>
      <w:r>
        <w:t>③</w:t>
      </w:r>
      <w:r>
        <w:t>因生产经营需要，经协商后黄某应配合超市延长工作时间</w:t>
      </w:r>
    </w:p>
    <w:p w:rsidR="009043B9" w:rsidRDefault="00217069">
      <w:pPr>
        <w:shd w:val="clear" w:color="auto" w:fill="FFFFFF"/>
        <w:spacing w:line="360" w:lineRule="auto"/>
        <w:jc w:val="left"/>
        <w:textAlignment w:val="center"/>
      </w:pPr>
      <w:r>
        <w:t>④</w:t>
      </w:r>
      <w:r>
        <w:t>若黄某不服仲裁裁决，可在收到裁决书之日起</w:t>
      </w:r>
      <w:r>
        <w:t>15</w:t>
      </w:r>
      <w:r>
        <w:t>日内向法院提起诉讼</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②③</w:t>
      </w:r>
      <w:r>
        <w:tab/>
        <w:t>C</w:t>
      </w:r>
      <w:r>
        <w:t>．</w:t>
      </w:r>
      <w:r>
        <w:t>①④</w:t>
      </w:r>
      <w:r>
        <w:tab/>
        <w:t>D</w:t>
      </w:r>
      <w:r>
        <w:t>．</w:t>
      </w:r>
      <w:r>
        <w:t>③④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9043B9" w:rsidRDefault="00217069">
      <w:pPr>
        <w:spacing w:line="360" w:lineRule="auto"/>
        <w:rPr>
          <w:rFonts w:ascii="宋体" w:hAnsi="宋体"/>
          <w:color w:val="FF0000"/>
        </w:rPr>
      </w:pPr>
      <w:r>
        <w:rPr>
          <w:rFonts w:ascii="宋体" w:hAnsi="宋体" w:hint="eastAsia"/>
          <w:color w:val="FF0000"/>
        </w:rPr>
        <w:t>【详解】①④：因劳动争议引发的纠纷，劳动者可以直接向劳动仲裁委员会申请仲裁，不需要与用人单位协商，所以黄某可直接向当地仲裁机</w:t>
      </w:r>
      <w:r>
        <w:rPr>
          <w:rFonts w:ascii="宋体" w:hAnsi="宋体" w:hint="eastAsia"/>
          <w:color w:val="FF0000"/>
        </w:rPr>
        <w:t>构申请仲裁，若黄某不服仲裁裁决，可在收到裁决书之日起</w:t>
      </w:r>
      <w:r>
        <w:rPr>
          <w:rFonts w:ascii="宋体" w:hAnsi="宋体" w:hint="eastAsia"/>
          <w:color w:val="FF0000"/>
        </w:rPr>
        <w:t>15</w:t>
      </w:r>
      <w:r>
        <w:rPr>
          <w:rFonts w:ascii="宋体" w:hAnsi="宋体" w:hint="eastAsia"/>
          <w:color w:val="FF0000"/>
        </w:rPr>
        <w:t>日内向法院提起诉讼，①④符合题意。</w:t>
      </w:r>
    </w:p>
    <w:p w:rsidR="009043B9" w:rsidRDefault="00217069">
      <w:pPr>
        <w:spacing w:line="360" w:lineRule="auto"/>
        <w:rPr>
          <w:rFonts w:ascii="宋体" w:hAnsi="宋体"/>
          <w:color w:val="FF0000"/>
        </w:rPr>
      </w:pPr>
      <w:r>
        <w:rPr>
          <w:rFonts w:ascii="宋体" w:hAnsi="宋体" w:hint="eastAsia"/>
          <w:color w:val="FF0000"/>
        </w:rPr>
        <w:t>②：黄某拒绝了延长上班时间的要求，超市没有侵犯劳动者休息休假的权利，②不符合题意。</w:t>
      </w:r>
    </w:p>
    <w:p w:rsidR="009043B9" w:rsidRDefault="00217069">
      <w:pPr>
        <w:spacing w:line="360" w:lineRule="auto"/>
        <w:rPr>
          <w:rFonts w:ascii="宋体" w:hAnsi="宋体"/>
          <w:color w:val="FF0000"/>
        </w:rPr>
      </w:pPr>
      <w:r>
        <w:rPr>
          <w:rFonts w:ascii="宋体" w:hAnsi="宋体" w:hint="eastAsia"/>
          <w:color w:val="FF0000"/>
        </w:rPr>
        <w:t>③：用人单位因生产经营需要，经与工会和劳动者协商后可以延长劳动时间，但黄某有权拒绝用人单位的强制性要求，③排除。</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9043B9" w:rsidRDefault="00217069">
      <w:pPr>
        <w:shd w:val="clear" w:color="auto" w:fill="FFFFFF"/>
        <w:spacing w:line="360" w:lineRule="auto"/>
        <w:jc w:val="left"/>
        <w:textAlignment w:val="center"/>
      </w:pPr>
      <w:r>
        <w:t>27</w:t>
      </w:r>
      <w:r>
        <w:t>．下列分析前后对应正确的是（</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形式主义者就是形式主义地观察和处理问题的人</w:t>
      </w:r>
      <w:r>
        <w:t>——</w:t>
      </w:r>
      <w:r>
        <w:t>犯了</w:t>
      </w:r>
      <w:r>
        <w:t>“</w:t>
      </w:r>
      <w:r>
        <w:t>定义过窄</w:t>
      </w:r>
      <w:r>
        <w:t>”</w:t>
      </w:r>
      <w:r>
        <w:t>的逻辑错误</w:t>
      </w:r>
    </w:p>
    <w:p w:rsidR="009043B9" w:rsidRDefault="00217069">
      <w:pPr>
        <w:shd w:val="clear" w:color="auto" w:fill="FFFFFF"/>
        <w:spacing w:line="360" w:lineRule="auto"/>
        <w:jc w:val="left"/>
        <w:textAlignment w:val="center"/>
      </w:pPr>
      <w:r>
        <w:t>②</w:t>
      </w:r>
      <w:r>
        <w:t>商品都有使用价值，水有使用价值。所以，水是商品</w:t>
      </w:r>
      <w:r>
        <w:t>——</w:t>
      </w:r>
      <w:r>
        <w:t>犯了</w:t>
      </w:r>
      <w:r>
        <w:t>“</w:t>
      </w:r>
      <w:r>
        <w:t>中项</w:t>
      </w:r>
      <w:proofErr w:type="gramStart"/>
      <w:r>
        <w:t>不</w:t>
      </w:r>
      <w:proofErr w:type="gramEnd"/>
      <w:r>
        <w:t>周延</w:t>
      </w:r>
      <w:r>
        <w:t>”</w:t>
      </w:r>
      <w:r>
        <w:t>的逻辑错误</w:t>
      </w:r>
    </w:p>
    <w:p w:rsidR="009043B9" w:rsidRDefault="00217069">
      <w:pPr>
        <w:shd w:val="clear" w:color="auto" w:fill="FFFFFF"/>
        <w:spacing w:line="360" w:lineRule="auto"/>
        <w:jc w:val="left"/>
        <w:textAlignment w:val="center"/>
      </w:pPr>
      <w:r>
        <w:t>③</w:t>
      </w:r>
      <w:r>
        <w:t>金属都是导电体，橡胶不是金属。所以，橡胶不是导电体</w:t>
      </w:r>
      <w:r>
        <w:t>——</w:t>
      </w:r>
      <w:r>
        <w:t>犯了</w:t>
      </w:r>
      <w:r>
        <w:t>“</w:t>
      </w:r>
      <w:r>
        <w:t>小项不当扩大</w:t>
      </w:r>
      <w:r>
        <w:t>”</w:t>
      </w:r>
      <w:r>
        <w:t>的逻辑错误</w:t>
      </w:r>
    </w:p>
    <w:p w:rsidR="009043B9" w:rsidRDefault="00217069">
      <w:pPr>
        <w:shd w:val="clear" w:color="auto" w:fill="FFFFFF"/>
        <w:spacing w:line="360" w:lineRule="auto"/>
        <w:jc w:val="left"/>
        <w:textAlignment w:val="center"/>
      </w:pPr>
      <w:r>
        <w:t>④</w:t>
      </w:r>
      <w:r>
        <w:t>自媒体是教育的工具，自媒体也是娱乐的工具。所以，娱乐工具都是教育的工具</w:t>
      </w:r>
      <w:r>
        <w:t>——</w:t>
      </w:r>
      <w:r>
        <w:t>犯了</w:t>
      </w:r>
      <w:r>
        <w:t>“</w:t>
      </w:r>
      <w:r>
        <w:t>小项不当扩大</w:t>
      </w:r>
      <w:r>
        <w:t>”</w:t>
      </w:r>
      <w:r>
        <w:lastRenderedPageBreak/>
        <w:t>的逻辑错误</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9043B9" w:rsidRDefault="00217069">
      <w:pPr>
        <w:spacing w:line="360" w:lineRule="auto"/>
        <w:rPr>
          <w:rFonts w:ascii="宋体" w:hAnsi="宋体"/>
          <w:color w:val="FF0000"/>
        </w:rPr>
      </w:pPr>
      <w:r>
        <w:rPr>
          <w:rFonts w:ascii="宋体" w:hAnsi="宋体" w:hint="eastAsia"/>
          <w:color w:val="FF0000"/>
        </w:rPr>
        <w:t>【详解】①：“形式主义者就是形式主义地观察和处理问题的人”犯了同语反复的逻辑错误，①错误。</w:t>
      </w:r>
    </w:p>
    <w:p w:rsidR="009043B9" w:rsidRDefault="00217069">
      <w:pPr>
        <w:spacing w:line="360" w:lineRule="auto"/>
        <w:rPr>
          <w:rFonts w:ascii="宋体" w:hAnsi="宋体"/>
          <w:color w:val="FF0000"/>
        </w:rPr>
      </w:pPr>
      <w:r>
        <w:rPr>
          <w:rFonts w:ascii="宋体" w:hAnsi="宋体" w:hint="eastAsia"/>
          <w:color w:val="FF0000"/>
        </w:rPr>
        <w:t>②：商品都有使用价值，水有使用价值，所以水是商品，在该三段论中，中项是“有使用价值”是</w:t>
      </w:r>
      <w:proofErr w:type="gramStart"/>
      <w:r>
        <w:rPr>
          <w:rFonts w:ascii="宋体" w:hAnsi="宋体" w:hint="eastAsia"/>
          <w:color w:val="FF0000"/>
        </w:rPr>
        <w:t>不</w:t>
      </w:r>
      <w:proofErr w:type="gramEnd"/>
      <w:r>
        <w:rPr>
          <w:rFonts w:ascii="宋体" w:hAnsi="宋体" w:hint="eastAsia"/>
          <w:color w:val="FF0000"/>
        </w:rPr>
        <w:t>周延的，犯了“中项</w:t>
      </w:r>
      <w:proofErr w:type="gramStart"/>
      <w:r>
        <w:rPr>
          <w:rFonts w:ascii="宋体" w:hAnsi="宋体" w:hint="eastAsia"/>
          <w:color w:val="FF0000"/>
        </w:rPr>
        <w:t>不</w:t>
      </w:r>
      <w:proofErr w:type="gramEnd"/>
      <w:r>
        <w:rPr>
          <w:rFonts w:ascii="宋体" w:hAnsi="宋体" w:hint="eastAsia"/>
          <w:color w:val="FF0000"/>
        </w:rPr>
        <w:t>周延”的错误，②正确。</w:t>
      </w:r>
    </w:p>
    <w:p w:rsidR="009043B9" w:rsidRDefault="00217069">
      <w:pPr>
        <w:spacing w:line="360" w:lineRule="auto"/>
        <w:rPr>
          <w:rFonts w:ascii="宋体" w:hAnsi="宋体"/>
          <w:color w:val="FF0000"/>
        </w:rPr>
      </w:pPr>
      <w:r>
        <w:rPr>
          <w:rFonts w:ascii="宋体" w:hAnsi="宋体" w:hint="eastAsia"/>
          <w:color w:val="FF0000"/>
        </w:rPr>
        <w:t>③：金属都是导电体，橡胶不是金属，所以橡胶不是导电体，结论中的大项“导电体”是周延的，但是在大前提中的</w:t>
      </w:r>
      <w:r>
        <w:rPr>
          <w:rFonts w:ascii="宋体" w:hAnsi="宋体" w:hint="eastAsia"/>
          <w:color w:val="FF0000"/>
        </w:rPr>
        <w:t xml:space="preserve"> </w:t>
      </w:r>
      <w:r>
        <w:rPr>
          <w:rFonts w:ascii="宋体" w:hAnsi="宋体" w:hint="eastAsia"/>
          <w:color w:val="FF0000"/>
        </w:rPr>
        <w:t>“导电体”是</w:t>
      </w:r>
      <w:proofErr w:type="gramStart"/>
      <w:r>
        <w:rPr>
          <w:rFonts w:ascii="宋体" w:hAnsi="宋体" w:hint="eastAsia"/>
          <w:color w:val="FF0000"/>
        </w:rPr>
        <w:t>不</w:t>
      </w:r>
      <w:proofErr w:type="gramEnd"/>
      <w:r>
        <w:rPr>
          <w:rFonts w:ascii="宋体" w:hAnsi="宋体" w:hint="eastAsia"/>
          <w:color w:val="FF0000"/>
        </w:rPr>
        <w:t>周延的，犯了“大项不当扩大”的错误，③错误。</w:t>
      </w:r>
    </w:p>
    <w:p w:rsidR="009043B9" w:rsidRDefault="00217069">
      <w:pPr>
        <w:spacing w:line="360" w:lineRule="auto"/>
        <w:rPr>
          <w:rFonts w:ascii="宋体" w:hAnsi="宋体"/>
          <w:color w:val="FF0000"/>
        </w:rPr>
      </w:pPr>
      <w:r>
        <w:rPr>
          <w:rFonts w:ascii="宋体" w:hAnsi="宋体" w:hint="eastAsia"/>
          <w:color w:val="FF0000"/>
        </w:rPr>
        <w:t>④：“娱乐工具”是小项，该小项在小前提中</w:t>
      </w:r>
      <w:proofErr w:type="gramStart"/>
      <w:r>
        <w:rPr>
          <w:rFonts w:ascii="宋体" w:hAnsi="宋体" w:hint="eastAsia"/>
          <w:color w:val="FF0000"/>
        </w:rPr>
        <w:t>不</w:t>
      </w:r>
      <w:proofErr w:type="gramEnd"/>
      <w:r>
        <w:rPr>
          <w:rFonts w:ascii="宋体" w:hAnsi="宋体" w:hint="eastAsia"/>
          <w:color w:val="FF0000"/>
        </w:rPr>
        <w:t>周延，在结论中周延，犯了“小项不当扩大”的错误，④正确。</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9043B9" w:rsidRDefault="00217069">
      <w:pPr>
        <w:shd w:val="clear" w:color="auto" w:fill="FFFFFF"/>
        <w:spacing w:line="360" w:lineRule="auto"/>
        <w:jc w:val="left"/>
        <w:textAlignment w:val="center"/>
      </w:pPr>
      <w:r>
        <w:t>28</w:t>
      </w:r>
      <w:r>
        <w:t>．</w:t>
      </w:r>
      <w:r>
        <w:t>2023</w:t>
      </w:r>
      <w:r>
        <w:t>年</w:t>
      </w:r>
      <w:r>
        <w:t>8</w:t>
      </w:r>
      <w:r>
        <w:t>月</w:t>
      </w:r>
      <w:r>
        <w:t>25</w:t>
      </w:r>
      <w:r>
        <w:t>日，针对日本罔顾国际社会反对排放核废水，中国常驻联合国副代表耿爽在发言中表示，如果核污染水是安全的，就没有必要排海，如果不安全，就更不应该排海。从形式逻辑角度看，可知（</w:t>
      </w:r>
      <w:r>
        <w:rPr>
          <w:rFonts w:eastAsia="Times New Roman"/>
          <w:kern w:val="0"/>
          <w:sz w:val="24"/>
          <w:szCs w:val="24"/>
        </w:rPr>
        <w:t>   </w:t>
      </w:r>
      <w:r>
        <w:t>）</w:t>
      </w:r>
    </w:p>
    <w:p w:rsidR="009043B9" w:rsidRDefault="00217069">
      <w:pPr>
        <w:shd w:val="clear" w:color="auto" w:fill="FFFFFF"/>
        <w:spacing w:line="360" w:lineRule="auto"/>
        <w:jc w:val="left"/>
        <w:textAlignment w:val="center"/>
      </w:pPr>
      <w:r>
        <w:t>①</w:t>
      </w:r>
      <w:r>
        <w:t>核污水排海，一定是核污水不安全</w:t>
      </w:r>
    </w:p>
    <w:p w:rsidR="009043B9" w:rsidRDefault="00217069">
      <w:pPr>
        <w:shd w:val="clear" w:color="auto" w:fill="FFFFFF"/>
        <w:spacing w:line="360" w:lineRule="auto"/>
        <w:jc w:val="left"/>
        <w:textAlignment w:val="center"/>
      </w:pPr>
      <w:r>
        <w:t>②</w:t>
      </w:r>
      <w:r>
        <w:t>只有核污水不安全，才不应该排海</w:t>
      </w:r>
    </w:p>
    <w:p w:rsidR="009043B9" w:rsidRDefault="00217069">
      <w:pPr>
        <w:shd w:val="clear" w:color="auto" w:fill="FFFFFF"/>
        <w:spacing w:line="360" w:lineRule="auto"/>
        <w:jc w:val="left"/>
        <w:textAlignment w:val="center"/>
      </w:pPr>
      <w:r>
        <w:t>③</w:t>
      </w:r>
      <w:r>
        <w:t>核污水排海与不安全属于传递关系</w:t>
      </w:r>
    </w:p>
    <w:p w:rsidR="009043B9" w:rsidRDefault="00217069">
      <w:pPr>
        <w:shd w:val="clear" w:color="auto" w:fill="FFFFFF"/>
        <w:spacing w:line="360" w:lineRule="auto"/>
        <w:jc w:val="left"/>
        <w:textAlignment w:val="center"/>
      </w:pPr>
      <w:r>
        <w:t>④</w:t>
      </w:r>
      <w:r>
        <w:t>耿爽的发言中包含有一个联言判断</w:t>
      </w:r>
    </w:p>
    <w:p w:rsidR="009043B9" w:rsidRDefault="00217069">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9043B9" w:rsidRDefault="00217069">
      <w:pPr>
        <w:spacing w:line="360" w:lineRule="auto"/>
        <w:rPr>
          <w:rFonts w:ascii="宋体" w:hAnsi="宋体"/>
          <w:color w:val="FF0000"/>
        </w:rPr>
      </w:pPr>
      <w:r>
        <w:rPr>
          <w:rFonts w:ascii="宋体" w:hAnsi="宋体" w:hint="eastAsia"/>
          <w:color w:val="FF0000"/>
        </w:rPr>
        <w:t>【详解】①：根据材料“如果核污水是安全的，就没有必要排海”属于充分条件假言判断，否定后件必然否定前件，①正确。</w:t>
      </w:r>
    </w:p>
    <w:p w:rsidR="009043B9" w:rsidRDefault="00217069">
      <w:pPr>
        <w:spacing w:line="360" w:lineRule="auto"/>
        <w:rPr>
          <w:rFonts w:ascii="宋体" w:hAnsi="宋体"/>
          <w:color w:val="FF0000"/>
        </w:rPr>
      </w:pPr>
      <w:r>
        <w:rPr>
          <w:rFonts w:ascii="宋体" w:hAnsi="宋体" w:hint="eastAsia"/>
          <w:color w:val="FF0000"/>
        </w:rPr>
        <w:t>②：材料中的“如果核污染水不安全，就更不应该排海”属于充分条件假言判断；而“只有核污水不安全，才不应该排海”，属于必要条件假言判断，②不符合题意。</w:t>
      </w:r>
    </w:p>
    <w:p w:rsidR="009043B9" w:rsidRDefault="00217069">
      <w:pPr>
        <w:spacing w:line="360" w:lineRule="auto"/>
        <w:rPr>
          <w:rFonts w:ascii="宋体" w:hAnsi="宋体"/>
          <w:color w:val="FF0000"/>
        </w:rPr>
      </w:pPr>
      <w:r>
        <w:rPr>
          <w:rFonts w:ascii="宋体" w:hAnsi="宋体" w:hint="eastAsia"/>
          <w:color w:val="FF0000"/>
        </w:rPr>
        <w:t>③：材料中没有涉及到关系判断，而是复合判断，③不符合题意。</w:t>
      </w:r>
    </w:p>
    <w:p w:rsidR="009043B9" w:rsidRDefault="00217069">
      <w:pPr>
        <w:spacing w:line="360" w:lineRule="auto"/>
        <w:rPr>
          <w:rFonts w:ascii="宋体" w:hAnsi="宋体"/>
          <w:color w:val="FF0000"/>
        </w:rPr>
      </w:pPr>
      <w:r>
        <w:rPr>
          <w:rFonts w:ascii="宋体" w:hAnsi="宋体" w:hint="eastAsia"/>
          <w:color w:val="FF0000"/>
        </w:rPr>
        <w:t>④：材料中“耿爽在发言中表示，如果核</w:t>
      </w:r>
      <w:r>
        <w:rPr>
          <w:rFonts w:ascii="宋体" w:hAnsi="宋体" w:hint="eastAsia"/>
          <w:color w:val="FF0000"/>
        </w:rPr>
        <w:t>污染水是安全的，就没有必要排海，如果不安全，就更不应该排海。”，耿爽的发言包含有两个“如果……，就……”，二者是递进关系，属于联言判断，④正确。</w:t>
      </w:r>
    </w:p>
    <w:p w:rsidR="009043B9" w:rsidRDefault="00217069">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9043B9" w:rsidRDefault="009043B9">
      <w:pPr>
        <w:spacing w:line="360" w:lineRule="auto"/>
        <w:rPr>
          <w:rFonts w:ascii="宋体" w:hAnsi="宋体"/>
        </w:rPr>
      </w:pPr>
    </w:p>
    <w:p w:rsidR="009043B9" w:rsidRDefault="00217069">
      <w:pPr>
        <w:spacing w:line="360" w:lineRule="auto"/>
        <w:jc w:val="center"/>
        <w:textAlignment w:val="center"/>
        <w:rPr>
          <w:color w:val="000000"/>
        </w:rPr>
      </w:pPr>
      <w:r>
        <w:rPr>
          <w:rFonts w:ascii="宋体" w:hAnsi="宋体" w:cs="宋体"/>
          <w:b/>
          <w:color w:val="000000"/>
          <w:sz w:val="24"/>
        </w:rPr>
        <w:t>非选择题部分</w:t>
      </w:r>
    </w:p>
    <w:p w:rsidR="009043B9" w:rsidRDefault="00217069">
      <w:pPr>
        <w:spacing w:line="360" w:lineRule="auto"/>
        <w:jc w:val="left"/>
        <w:textAlignment w:val="center"/>
        <w:rPr>
          <w:color w:val="000000"/>
        </w:rPr>
      </w:pPr>
      <w:r>
        <w:rPr>
          <w:rFonts w:ascii="宋体" w:hAnsi="宋体" w:cs="宋体"/>
          <w:b/>
          <w:color w:val="000000"/>
          <w:sz w:val="24"/>
        </w:rPr>
        <w:lastRenderedPageBreak/>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9043B9" w:rsidRDefault="00217069">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9043B9" w:rsidRDefault="00217069">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实现现代化是所有发展中国家的梦想。在新中国成立特别是改革开放以来长期探索和实践基础上，中国共产党成功推进和拓展了中国式现代化。中国式现代化是人口规模巨大的现代化，是全体人民共同富裕的现代化，是物质文明和精神文明相协调的现代化，是人与自然和谐共生的现代化，是走和平发展道路的现代化。</w:t>
      </w:r>
    </w:p>
    <w:p w:rsidR="009043B9" w:rsidRDefault="00217069">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法治是助力和保障共同富裕的强大制度力量。作为共同</w:t>
      </w:r>
      <w:proofErr w:type="gramStart"/>
      <w:r>
        <w:rPr>
          <w:rFonts w:ascii="楷体" w:eastAsia="楷体" w:hAnsi="楷体" w:cs="楷体"/>
        </w:rPr>
        <w:t>富裕重要</w:t>
      </w:r>
      <w:proofErr w:type="gramEnd"/>
      <w:r>
        <w:rPr>
          <w:rFonts w:ascii="楷体" w:eastAsia="楷体" w:hAnsi="楷体" w:cs="楷体"/>
        </w:rPr>
        <w:t>依托的法治体系，不仅要完善共同富裕的法律体系，而且要强化相关法律的实施，提高共同富裕立法、执法和司法的实效性；要将共同富裕的核心价值观全方位、深层次地融入法治建设的</w:t>
      </w:r>
      <w:r>
        <w:rPr>
          <w:rFonts w:ascii="楷体" w:eastAsia="楷体" w:hAnsi="楷体" w:cs="楷体"/>
        </w:rPr>
        <w:t>各个领域各个环节，融入全体人民的法治意识之中。</w:t>
      </w:r>
    </w:p>
    <w:p w:rsidR="009043B9" w:rsidRDefault="00217069">
      <w:pPr>
        <w:shd w:val="clear" w:color="auto" w:fill="FFFFFF"/>
        <w:spacing w:line="360" w:lineRule="auto"/>
        <w:jc w:val="left"/>
        <w:textAlignment w:val="center"/>
      </w:pPr>
      <w:r>
        <w:t>结合材料，运用《政治与法治》的有关知识回答：</w:t>
      </w:r>
    </w:p>
    <w:p w:rsidR="009043B9" w:rsidRDefault="00217069">
      <w:pPr>
        <w:shd w:val="clear" w:color="auto" w:fill="FFFFFF"/>
        <w:spacing w:line="360" w:lineRule="auto"/>
        <w:jc w:val="left"/>
        <w:textAlignment w:val="center"/>
      </w:pPr>
      <w:r>
        <w:t>(1)</w:t>
      </w:r>
      <w:r>
        <w:t>结合材料</w:t>
      </w:r>
      <w:proofErr w:type="gramStart"/>
      <w:r>
        <w:t>一</w:t>
      </w:r>
      <w:proofErr w:type="gramEnd"/>
      <w:r>
        <w:t>，分析中国式现代化如何体现党</w:t>
      </w:r>
      <w:r>
        <w:t>“</w:t>
      </w:r>
      <w:r>
        <w:t>始终坚持以人民为中心</w:t>
      </w:r>
      <w:r>
        <w:t>”</w:t>
      </w:r>
      <w:r>
        <w:t>的理念。</w:t>
      </w:r>
      <w:r>
        <w:rPr>
          <w:rFonts w:hint="eastAsia"/>
        </w:rPr>
        <w:t>（</w:t>
      </w:r>
      <w:r>
        <w:rPr>
          <w:rFonts w:hint="eastAsia"/>
        </w:rPr>
        <w:t>6</w:t>
      </w:r>
      <w:r>
        <w:rPr>
          <w:rFonts w:hint="eastAsia"/>
        </w:rPr>
        <w:t>分</w:t>
      </w:r>
      <w:r>
        <w:rPr>
          <w:rFonts w:hint="eastAsia"/>
        </w:rPr>
        <w:t>）</w:t>
      </w:r>
    </w:p>
    <w:p w:rsidR="009043B9" w:rsidRDefault="00217069">
      <w:pPr>
        <w:shd w:val="clear" w:color="auto" w:fill="FFFFFF"/>
        <w:spacing w:line="360" w:lineRule="auto"/>
        <w:jc w:val="left"/>
        <w:textAlignment w:val="center"/>
      </w:pPr>
      <w:r>
        <w:t>(2)</w:t>
      </w:r>
      <w:r>
        <w:t>结合材料二，从</w:t>
      </w:r>
      <w:r>
        <w:t>“</w:t>
      </w:r>
      <w:r>
        <w:t>全面推进依法治国的基本要求</w:t>
      </w:r>
      <w:r>
        <w:t>”</w:t>
      </w:r>
      <w:r>
        <w:t>角度，阐明如何加强共同富裕法治化建设以推进中国式现代化。</w:t>
      </w:r>
      <w:r>
        <w:rPr>
          <w:rFonts w:hint="eastAsia"/>
        </w:rPr>
        <w:t>（</w:t>
      </w:r>
      <w:r>
        <w:rPr>
          <w:rFonts w:hint="eastAsia"/>
        </w:rPr>
        <w:t>3</w:t>
      </w:r>
      <w:r>
        <w:rPr>
          <w:rFonts w:hint="eastAsia"/>
        </w:rPr>
        <w:t>分</w:t>
      </w:r>
      <w:r>
        <w:rPr>
          <w:rFonts w:hint="eastAsia"/>
        </w:rPr>
        <w:t>）</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中国共产党是中国工人阶级的先锋队，同时是中国人民和中华民族的先锋队，人民立场是中国共产党的根本立场，全心全意为人民服务是中国共产党的根本宗旨，立党为公、执政为民是党的执政理念。中国式现代化是在中国共产党</w:t>
      </w:r>
      <w:r>
        <w:rPr>
          <w:rFonts w:ascii="宋体" w:hAnsi="宋体" w:hint="eastAsia"/>
          <w:color w:val="FF0000"/>
        </w:rPr>
        <w:t>领导下，经过长期的实践探索取得的，是推动全中国</w:t>
      </w:r>
      <w:r>
        <w:rPr>
          <w:rFonts w:ascii="宋体" w:hAnsi="宋体" w:hint="eastAsia"/>
          <w:color w:val="FF0000"/>
        </w:rPr>
        <w:t>14</w:t>
      </w:r>
      <w:r>
        <w:rPr>
          <w:rFonts w:ascii="宋体" w:hAnsi="宋体" w:hint="eastAsia"/>
          <w:color w:val="FF0000"/>
        </w:rPr>
        <w:t>亿人实现共同富裕、物质文明和精神文明相协调、人与自然和谐共生，走和平发展道路的现代化，体现了中国共产党始终坚持以人民为中心的发展思想，体现了党的先进性。</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(2)</w:t>
      </w:r>
      <w:r>
        <w:rPr>
          <w:rFonts w:ascii="宋体" w:hAnsi="宋体" w:hint="eastAsia"/>
          <w:color w:val="FF0000"/>
        </w:rPr>
        <w:t>①全面推进依法治国，必须做到科学立法。要完善与共同富裕的法治需求相适应的法律体系，使全体人民共同富裕有法可依。②全面推进依法治国，必须做到严格执法。要强化共同富裕相关法律的实施，坚持规范执法、公正执法、文明执法。③全面推进依法治国，必须做到公正司法。健全共同富裕的法治体系，坚持人民司法为人民，</w:t>
      </w:r>
      <w:r>
        <w:rPr>
          <w:rFonts w:ascii="宋体" w:hAnsi="宋体" w:hint="eastAsia"/>
          <w:color w:val="FF0000"/>
        </w:rPr>
        <w:t>依靠人民推进公正司法，通过公正司法维护人民权益。④全面推进依法治国，必须做到全民守法。要将共同富裕的核心价值观全方位、深层次地融入法治建设的各个领域各个环节，融入全体人民的法治意识之中，推进中国式现代化。</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【分析】背景材料：中国式现代化、共同富裕</w:t>
      </w:r>
    </w:p>
    <w:p w:rsidR="009043B9" w:rsidRDefault="00217069">
      <w:pPr>
        <w:spacing w:line="360" w:lineRule="auto"/>
        <w:rPr>
          <w:rFonts w:ascii="宋体" w:hAnsi="宋体"/>
          <w:color w:val="FF0000"/>
        </w:rPr>
      </w:pPr>
      <w:r>
        <w:rPr>
          <w:rFonts w:ascii="宋体" w:hAnsi="宋体" w:hint="eastAsia"/>
          <w:color w:val="FF0000"/>
        </w:rPr>
        <w:t>考查知识：始终坚持以人民为中心、全面推进依法治国的基本要求</w:t>
      </w:r>
    </w:p>
    <w:p w:rsidR="009043B9" w:rsidRDefault="00217069">
      <w:pPr>
        <w:spacing w:line="360" w:lineRule="auto"/>
        <w:rPr>
          <w:rFonts w:ascii="宋体" w:hAnsi="宋体"/>
          <w:color w:val="FF0000"/>
        </w:rPr>
      </w:pPr>
      <w:r>
        <w:rPr>
          <w:rFonts w:ascii="宋体" w:hAnsi="宋体" w:hint="eastAsia"/>
          <w:color w:val="FF0000"/>
        </w:rPr>
        <w:t>考查能力：调动和运用知识、描述和阐释事物</w:t>
      </w:r>
    </w:p>
    <w:p w:rsidR="009043B9" w:rsidRDefault="00217069">
      <w:pPr>
        <w:spacing w:line="360" w:lineRule="auto"/>
        <w:rPr>
          <w:rFonts w:ascii="宋体" w:hAnsi="宋体"/>
          <w:color w:val="FF0000"/>
        </w:rPr>
      </w:pPr>
      <w:r>
        <w:rPr>
          <w:rFonts w:ascii="宋体" w:hAnsi="宋体" w:hint="eastAsia"/>
          <w:color w:val="FF0000"/>
        </w:rPr>
        <w:t>学科素养：政治认同、科学精神</w:t>
      </w:r>
    </w:p>
    <w:p w:rsidR="009043B9" w:rsidRDefault="0021706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）第一步，审设问。明确本题考查的知识范围是政治与法治，设问指向是分析中国式现代化如何体现党“始终坚持以人民为中心</w:t>
      </w:r>
      <w:r>
        <w:rPr>
          <w:rFonts w:ascii="宋体" w:hAnsi="宋体" w:hint="eastAsia"/>
          <w:color w:val="FF0000"/>
        </w:rPr>
        <w:t>”的理念。属于体现类试题，具体可结合材料联系党的性质、宗旨、执</w:t>
      </w:r>
      <w:r>
        <w:rPr>
          <w:rFonts w:ascii="宋体" w:hAnsi="宋体" w:hint="eastAsia"/>
          <w:color w:val="FF0000"/>
        </w:rPr>
        <w:lastRenderedPageBreak/>
        <w:t>政理念等来回答即可。</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中国式现代化是人口规模巨大的现代化，是全体人民共同富裕的现代化，是物质文明和精神文明相协调的现代化，是人与自然和谐共生的现代化，是走和平发展道路的现代化→可联系党的性质、宗旨、执政理念、根本立场。</w:t>
      </w:r>
    </w:p>
    <w:p w:rsidR="009043B9" w:rsidRDefault="00217069">
      <w:pPr>
        <w:spacing w:line="360" w:lineRule="auto"/>
        <w:rPr>
          <w:rFonts w:ascii="宋体" w:hAnsi="宋体"/>
          <w:color w:val="FF0000"/>
        </w:rPr>
      </w:pPr>
      <w:r>
        <w:rPr>
          <w:rFonts w:ascii="宋体" w:hAnsi="宋体" w:hint="eastAsia"/>
          <w:color w:val="FF0000"/>
        </w:rPr>
        <w:t>第三步，整合信息、组织答案。注意设问要求与材料信息、课本知识的结合。</w:t>
      </w:r>
    </w:p>
    <w:p w:rsidR="009043B9" w:rsidRDefault="0021706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）第一步，审设问。明确本题考查的知识范围是全面推进依法治国的基本要求，设问指向是阐明如何加强共同富裕法治</w:t>
      </w:r>
      <w:r>
        <w:rPr>
          <w:rFonts w:ascii="宋体" w:hAnsi="宋体" w:hint="eastAsia"/>
          <w:color w:val="FF0000"/>
        </w:rPr>
        <w:t>化建设以推进中国式现代化。通过分析，具体可从科学立法、严格执法、公正司法、全民守法的角度来回答。</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关键词①：要完善共同富裕的法律体系；提高共同富裕立法、执法和司法的实效性→可联系科学立法、严格执法、公正司法。</w:t>
      </w:r>
    </w:p>
    <w:p w:rsidR="009043B9" w:rsidRDefault="00217069">
      <w:pPr>
        <w:spacing w:line="360" w:lineRule="auto"/>
        <w:rPr>
          <w:rFonts w:ascii="宋体" w:hAnsi="宋体"/>
          <w:color w:val="FF0000"/>
        </w:rPr>
      </w:pPr>
      <w:r>
        <w:rPr>
          <w:rFonts w:ascii="宋体" w:hAnsi="宋体" w:hint="eastAsia"/>
          <w:color w:val="FF0000"/>
        </w:rPr>
        <w:t>关键词②：融入全体人民的法治意识</w:t>
      </w:r>
      <w:proofErr w:type="gramStart"/>
      <w:r>
        <w:rPr>
          <w:rFonts w:ascii="宋体" w:hAnsi="宋体" w:hint="eastAsia"/>
          <w:color w:val="FF0000"/>
        </w:rPr>
        <w:t>之中→</w:t>
      </w:r>
      <w:proofErr w:type="gramEnd"/>
      <w:r>
        <w:rPr>
          <w:rFonts w:ascii="宋体" w:hAnsi="宋体" w:hint="eastAsia"/>
          <w:color w:val="FF0000"/>
        </w:rPr>
        <w:t>可联系全民守法。</w:t>
      </w:r>
    </w:p>
    <w:p w:rsidR="009043B9" w:rsidRDefault="00217069">
      <w:pPr>
        <w:spacing w:line="360" w:lineRule="auto"/>
        <w:rPr>
          <w:rFonts w:ascii="宋体" w:hAnsi="宋体"/>
          <w:color w:val="FF0000"/>
        </w:rPr>
      </w:pPr>
      <w:r>
        <w:rPr>
          <w:rFonts w:ascii="宋体" w:hAnsi="宋体" w:hint="eastAsia"/>
          <w:color w:val="FF0000"/>
        </w:rPr>
        <w:t>第三步，整合信息、组织答案。注意设问要求与材料信息、课本知识的结合。</w:t>
      </w:r>
    </w:p>
    <w:p w:rsidR="009043B9" w:rsidRDefault="009043B9">
      <w:pPr>
        <w:shd w:val="clear" w:color="auto" w:fill="FFFFFF"/>
        <w:spacing w:line="360" w:lineRule="auto"/>
        <w:ind w:firstLine="420"/>
        <w:jc w:val="left"/>
        <w:textAlignment w:val="center"/>
      </w:pPr>
    </w:p>
    <w:p w:rsidR="009043B9" w:rsidRDefault="00217069">
      <w:pPr>
        <w:shd w:val="clear" w:color="auto" w:fill="FFFFFF"/>
        <w:spacing w:line="360" w:lineRule="auto"/>
        <w:jc w:val="left"/>
        <w:textAlignment w:val="center"/>
      </w:pPr>
      <w:r>
        <w:t>30</w:t>
      </w:r>
      <w:r>
        <w:t>．</w:t>
      </w:r>
      <w:r>
        <w:rPr>
          <w:rFonts w:hint="eastAsia"/>
        </w:rPr>
        <w:t>（</w:t>
      </w:r>
      <w:r>
        <w:rPr>
          <w:rFonts w:hint="eastAsia"/>
        </w:rPr>
        <w:t>9</w:t>
      </w:r>
      <w:r>
        <w:rPr>
          <w:rFonts w:hint="eastAsia"/>
        </w:rPr>
        <w:t>分</w:t>
      </w:r>
      <w:r>
        <w:rPr>
          <w:rFonts w:hint="eastAsia"/>
        </w:rPr>
        <w:t>）</w:t>
      </w: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从</w:t>
      </w:r>
      <w:r>
        <w:rPr>
          <w:rFonts w:ascii="楷体" w:eastAsia="楷体" w:hAnsi="楷体" w:cs="楷体"/>
        </w:rPr>
        <w:t>“</w:t>
      </w:r>
      <w:r>
        <w:rPr>
          <w:rFonts w:ascii="楷体" w:eastAsia="楷体" w:hAnsi="楷体" w:cs="楷体"/>
        </w:rPr>
        <w:t>伟大的开端</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民族的新生</w:t>
      </w:r>
      <w:r>
        <w:rPr>
          <w:rFonts w:ascii="楷体" w:eastAsia="楷体" w:hAnsi="楷体" w:cs="楷体"/>
        </w:rPr>
        <w:t>”</w:t>
      </w:r>
      <w:r>
        <w:rPr>
          <w:rFonts w:ascii="楷体" w:eastAsia="楷体" w:hAnsi="楷体" w:cs="楷体"/>
        </w:rPr>
        <w:t>，从</w:t>
      </w:r>
      <w:r>
        <w:rPr>
          <w:rFonts w:ascii="楷体" w:eastAsia="楷体" w:hAnsi="楷体" w:cs="楷体"/>
        </w:rPr>
        <w:t>“</w:t>
      </w:r>
      <w:r>
        <w:rPr>
          <w:rFonts w:ascii="楷体" w:eastAsia="楷体" w:hAnsi="楷体" w:cs="楷体"/>
        </w:rPr>
        <w:t>春天的故事</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新时代华章</w:t>
      </w:r>
      <w:r>
        <w:rPr>
          <w:rFonts w:ascii="楷体" w:eastAsia="楷体" w:hAnsi="楷体" w:cs="楷体"/>
        </w:rPr>
        <w:t>”</w:t>
      </w:r>
      <w:r>
        <w:rPr>
          <w:rFonts w:ascii="楷体" w:eastAsia="楷体" w:hAnsi="楷体" w:cs="楷体"/>
        </w:rPr>
        <w:t>，一部峥嵘党史，记录着中国共产党曲折的奋斗历程、艰辛的理论探索和宝贵的经验教训；从将全部生命都交给党的方志敏，到常在壮烈牺牲中追求高尚生活的李大钊，再到躬身示范《干部十不准》的焦裕禄</w:t>
      </w:r>
      <w:r>
        <w:rPr>
          <w:rFonts w:ascii="楷体" w:eastAsia="楷体" w:hAnsi="楷体" w:cs="楷体"/>
        </w:rPr>
        <w:t>……</w:t>
      </w:r>
      <w:r>
        <w:rPr>
          <w:rFonts w:ascii="楷体" w:eastAsia="楷体" w:hAnsi="楷体" w:cs="楷体"/>
        </w:rPr>
        <w:t>一部峥嵘党史，记录着那些战火硝烟中挺立不屈的灵魂、干事创业中实干兴邦的模范、改革发展中敢闯敢拼的典型。青年要认真学习党史，</w:t>
      </w:r>
      <w:r>
        <w:rPr>
          <w:rFonts w:ascii="楷体" w:eastAsia="楷体" w:hAnsi="楷体" w:cs="楷体"/>
        </w:rPr>
        <w:t>“</w:t>
      </w:r>
      <w:r>
        <w:rPr>
          <w:rFonts w:ascii="楷体" w:eastAsia="楷体" w:hAnsi="楷体" w:cs="楷体"/>
        </w:rPr>
        <w:t>学史明理、学史增信、学史崇德、学史历行</w:t>
      </w:r>
      <w:r>
        <w:rPr>
          <w:rFonts w:ascii="楷体" w:eastAsia="楷体" w:hAnsi="楷体" w:cs="楷体"/>
        </w:rPr>
        <w:t>”</w:t>
      </w:r>
      <w:r>
        <w:rPr>
          <w:rFonts w:ascii="楷体" w:eastAsia="楷体" w:hAnsi="楷体" w:cs="楷体"/>
        </w:rPr>
        <w:t>，以昂扬姿态投身现代化新征程中。</w:t>
      </w:r>
    </w:p>
    <w:p w:rsidR="009043B9" w:rsidRDefault="00217069">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人民有所呼，政府有所应。浙江省政府为更好适应社会主义</w:t>
      </w:r>
      <w:r>
        <w:rPr>
          <w:rFonts w:ascii="楷体" w:eastAsia="楷体" w:hAnsi="楷体" w:cs="楷体"/>
        </w:rPr>
        <w:t>市场经济的发展，率先推出以</w:t>
      </w:r>
      <w:proofErr w:type="gramStart"/>
      <w:r>
        <w:rPr>
          <w:rFonts w:ascii="楷体" w:eastAsia="楷体" w:hAnsi="楷体" w:cs="楷体"/>
        </w:rPr>
        <w:t>最多跑</w:t>
      </w:r>
      <w:proofErr w:type="gramEnd"/>
      <w:r>
        <w:rPr>
          <w:rFonts w:ascii="楷体" w:eastAsia="楷体" w:hAnsi="楷体" w:cs="楷体"/>
        </w:rPr>
        <w:t>一次为目标的政府自身改革。通过简政放权、放管结合、优化服务，明确政府和市场发挥作用的边界，减少政府权力的越位、错位和缺位。运用新的信息技术手段如区块链技术，做到信息真实、数据共享，减少部门</w:t>
      </w:r>
      <w:proofErr w:type="gramStart"/>
      <w:r>
        <w:rPr>
          <w:rFonts w:ascii="楷体" w:eastAsia="楷体" w:hAnsi="楷体" w:cs="楷体"/>
        </w:rPr>
        <w:t>间数据</w:t>
      </w:r>
      <w:proofErr w:type="gramEnd"/>
      <w:r>
        <w:rPr>
          <w:rFonts w:ascii="楷体" w:eastAsia="楷体" w:hAnsi="楷体" w:cs="楷体"/>
        </w:rPr>
        <w:t>使用的道德风险，推动部门职能业务的自动化。</w:t>
      </w:r>
      <w:proofErr w:type="gramStart"/>
      <w:r>
        <w:rPr>
          <w:rFonts w:ascii="楷体" w:eastAsia="楷体" w:hAnsi="楷体" w:cs="楷体"/>
        </w:rPr>
        <w:t>最多跑</w:t>
      </w:r>
      <w:proofErr w:type="gramEnd"/>
      <w:r>
        <w:rPr>
          <w:rFonts w:ascii="楷体" w:eastAsia="楷体" w:hAnsi="楷体" w:cs="楷体"/>
        </w:rPr>
        <w:t>一次改革效果明显，减少了企业和群众办事成本，激发了市场主体的创业激情与创新活力，政府服务效率提高，人民获得感增强。</w:t>
      </w:r>
    </w:p>
    <w:p w:rsidR="009043B9" w:rsidRDefault="00217069">
      <w:pPr>
        <w:shd w:val="clear" w:color="auto" w:fill="FFFFFF"/>
        <w:spacing w:line="360" w:lineRule="auto"/>
        <w:jc w:val="left"/>
        <w:textAlignment w:val="center"/>
      </w:pPr>
      <w:r>
        <w:t>结合材料，运用《生活与哲学》的有关知识，回答下列问题：</w:t>
      </w:r>
    </w:p>
    <w:p w:rsidR="009043B9" w:rsidRDefault="00217069">
      <w:pPr>
        <w:shd w:val="clear" w:color="auto" w:fill="FFFFFF"/>
        <w:spacing w:line="360" w:lineRule="auto"/>
        <w:jc w:val="left"/>
        <w:textAlignment w:val="center"/>
      </w:pPr>
      <w:r>
        <w:t>(1)</w:t>
      </w:r>
      <w:r>
        <w:t>运用价值观的知识，阐述新时代青年认真学习党史的重要意义。</w:t>
      </w:r>
      <w:r>
        <w:rPr>
          <w:rFonts w:hint="eastAsia"/>
        </w:rPr>
        <w:t>（</w:t>
      </w:r>
      <w:r>
        <w:rPr>
          <w:rFonts w:hint="eastAsia"/>
        </w:rPr>
        <w:t>6</w:t>
      </w:r>
      <w:r>
        <w:rPr>
          <w:rFonts w:hint="eastAsia"/>
        </w:rPr>
        <w:t>分</w:t>
      </w:r>
      <w:r>
        <w:rPr>
          <w:rFonts w:hint="eastAsia"/>
        </w:rPr>
        <w:t>）</w:t>
      </w:r>
    </w:p>
    <w:p w:rsidR="009043B9" w:rsidRDefault="00217069">
      <w:pPr>
        <w:shd w:val="clear" w:color="auto" w:fill="FFFFFF"/>
        <w:spacing w:line="360" w:lineRule="auto"/>
        <w:jc w:val="left"/>
        <w:textAlignment w:val="center"/>
      </w:pPr>
      <w:r>
        <w:t>(2)</w:t>
      </w:r>
      <w:r>
        <w:t>结合材料，运用社会基本矛盾运动的知识说明浙江</w:t>
      </w:r>
      <w:proofErr w:type="gramStart"/>
      <w:r>
        <w:t>最多跑</w:t>
      </w:r>
      <w:proofErr w:type="gramEnd"/>
      <w:r>
        <w:t>一次改革的准确性。</w:t>
      </w:r>
      <w:r>
        <w:rPr>
          <w:rFonts w:hint="eastAsia"/>
        </w:rPr>
        <w:t>（</w:t>
      </w:r>
      <w:r>
        <w:rPr>
          <w:rFonts w:hint="eastAsia"/>
        </w:rPr>
        <w:t>3</w:t>
      </w:r>
      <w:r>
        <w:rPr>
          <w:rFonts w:hint="eastAsia"/>
        </w:rPr>
        <w:t>分</w:t>
      </w:r>
      <w:r>
        <w:rPr>
          <w:rFonts w:hint="eastAsia"/>
        </w:rPr>
        <w:t>）</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价值观是社会存在的反映，对社会发展具有反作用。党史是长期革命和建设实践经验和理论的总结，学习党史有利于帮助青年树立正确的价值观，迈进新征程、奋进新时代。价值观对人们认识世界和</w:t>
      </w:r>
      <w:r>
        <w:rPr>
          <w:rFonts w:ascii="宋体" w:hAnsi="宋体" w:hint="eastAsia"/>
          <w:color w:val="FF0000"/>
        </w:rPr>
        <w:lastRenderedPageBreak/>
        <w:t>改造世界具有重要导向作用（价值观影响人们对事物的认识和评价，影响人们改造世界的活动，影响人们的行为选择），是人生的重要向导。认真学习党史，有利于青年深刻理解</w:t>
      </w:r>
      <w:proofErr w:type="gramStart"/>
      <w:r>
        <w:rPr>
          <w:rFonts w:ascii="宋体" w:hAnsi="宋体" w:hint="eastAsia"/>
          <w:color w:val="FF0000"/>
        </w:rPr>
        <w:t>党理论</w:t>
      </w:r>
      <w:proofErr w:type="gramEnd"/>
      <w:r>
        <w:rPr>
          <w:rFonts w:ascii="宋体" w:hAnsi="宋体" w:hint="eastAsia"/>
          <w:color w:val="FF0000"/>
        </w:rPr>
        <w:t>创新的科学性和社会主义发展的历史必然性，把握社会发展的客观规律（或理解</w:t>
      </w:r>
      <w:r>
        <w:rPr>
          <w:rFonts w:ascii="宋体" w:hAnsi="宋体" w:hint="eastAsia"/>
          <w:color w:val="FF0000"/>
        </w:rPr>
        <w:t>和把握国情），坚定四个自信；树立正确的世界观、人生观和价值观；有利于青年从英雄先烈和先锋模范的事迹中汲取力量，敢于担当、勇于奋斗，肩负起民族复兴的历史使命。</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(2)</w:t>
      </w:r>
      <w:r>
        <w:rPr>
          <w:rFonts w:ascii="宋体" w:hAnsi="宋体" w:hint="eastAsia"/>
          <w:color w:val="FF0000"/>
        </w:rPr>
        <w:t>①以</w:t>
      </w:r>
      <w:proofErr w:type="gramStart"/>
      <w:r>
        <w:rPr>
          <w:rFonts w:ascii="宋体" w:hAnsi="宋体" w:hint="eastAsia"/>
          <w:color w:val="FF0000"/>
        </w:rPr>
        <w:t>最多跑</w:t>
      </w:r>
      <w:proofErr w:type="gramEnd"/>
      <w:r>
        <w:rPr>
          <w:rFonts w:ascii="宋体" w:hAnsi="宋体" w:hint="eastAsia"/>
          <w:color w:val="FF0000"/>
        </w:rPr>
        <w:t>一次为目标的政府自身改革属于上层建筑的改革。</w:t>
      </w:r>
    </w:p>
    <w:p w:rsidR="009043B9" w:rsidRDefault="00217069">
      <w:pPr>
        <w:spacing w:line="360" w:lineRule="auto"/>
        <w:rPr>
          <w:rFonts w:ascii="宋体" w:hAnsi="宋体"/>
          <w:color w:val="FF0000"/>
        </w:rPr>
      </w:pPr>
      <w:r>
        <w:rPr>
          <w:rFonts w:ascii="宋体" w:hAnsi="宋体" w:hint="eastAsia"/>
          <w:color w:val="FF0000"/>
        </w:rPr>
        <w:t>②经济基础决定上层建筑</w:t>
      </w:r>
      <w:r>
        <w:rPr>
          <w:rFonts w:ascii="宋体" w:hAnsi="宋体" w:hint="eastAsia"/>
          <w:color w:val="FF0000"/>
        </w:rPr>
        <w:t>,</w:t>
      </w:r>
      <w:r>
        <w:rPr>
          <w:rFonts w:ascii="宋体" w:hAnsi="宋体" w:hint="eastAsia"/>
          <w:color w:val="FF0000"/>
        </w:rPr>
        <w:t>上层建筑对经济基础有反作用。当上层建筑适合经济基础状况时，它促进经济基础的巩固和完善。市场经济的发展要求上层建筑的完善。所以浙江省率先进行政府自身的改革。</w:t>
      </w:r>
    </w:p>
    <w:p w:rsidR="009043B9" w:rsidRDefault="00217069">
      <w:pPr>
        <w:spacing w:line="360" w:lineRule="auto"/>
        <w:rPr>
          <w:rFonts w:ascii="宋体" w:hAnsi="宋体"/>
          <w:color w:val="FF0000"/>
        </w:rPr>
      </w:pPr>
      <w:r>
        <w:rPr>
          <w:rFonts w:ascii="宋体" w:hAnsi="宋体" w:hint="eastAsia"/>
          <w:color w:val="FF0000"/>
        </w:rPr>
        <w:t>③当上层建筑为先进的经济基础服务时，它就促进生产力的发展，推动社会进步。</w:t>
      </w:r>
      <w:proofErr w:type="gramStart"/>
      <w:r>
        <w:rPr>
          <w:rFonts w:ascii="宋体" w:hAnsi="宋体" w:hint="eastAsia"/>
          <w:color w:val="FF0000"/>
        </w:rPr>
        <w:t>最多跑</w:t>
      </w:r>
      <w:proofErr w:type="gramEnd"/>
      <w:r>
        <w:rPr>
          <w:rFonts w:ascii="宋体" w:hAnsi="宋体" w:hint="eastAsia"/>
          <w:color w:val="FF0000"/>
        </w:rPr>
        <w:t>一次改革减少办事成本激发创</w:t>
      </w:r>
      <w:r>
        <w:rPr>
          <w:rFonts w:ascii="宋体" w:hAnsi="宋体" w:hint="eastAsia"/>
          <w:color w:val="FF0000"/>
        </w:rPr>
        <w:t>新活力。所以改革是正确的。</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【分析】背景素材：学习党史；政府自身改革</w:t>
      </w:r>
      <w:r>
        <w:rPr>
          <w:rFonts w:ascii="宋体" w:hAnsi="宋体" w:hint="eastAsia"/>
          <w:color w:val="FF0000"/>
        </w:rPr>
        <w:t xml:space="preserve"> </w:t>
      </w:r>
    </w:p>
    <w:p w:rsidR="009043B9" w:rsidRDefault="00217069">
      <w:pPr>
        <w:spacing w:line="360" w:lineRule="auto"/>
        <w:rPr>
          <w:rFonts w:ascii="宋体" w:hAnsi="宋体"/>
          <w:color w:val="FF0000"/>
        </w:rPr>
      </w:pPr>
      <w:r>
        <w:rPr>
          <w:rFonts w:ascii="宋体" w:hAnsi="宋体" w:hint="eastAsia"/>
          <w:color w:val="FF0000"/>
        </w:rPr>
        <w:t>考点考查：价值观、社会基本矛盾运动的相关知识</w:t>
      </w:r>
      <w:r>
        <w:rPr>
          <w:rFonts w:ascii="宋体" w:hAnsi="宋体" w:hint="eastAsia"/>
          <w:color w:val="FF0000"/>
        </w:rPr>
        <w:t xml:space="preserve"> </w:t>
      </w:r>
    </w:p>
    <w:p w:rsidR="009043B9" w:rsidRDefault="00217069">
      <w:pPr>
        <w:spacing w:line="360" w:lineRule="auto"/>
        <w:rPr>
          <w:rFonts w:ascii="宋体" w:hAnsi="宋体"/>
          <w:color w:val="FF0000"/>
        </w:rPr>
      </w:pPr>
      <w:r>
        <w:rPr>
          <w:rFonts w:ascii="宋体" w:hAnsi="宋体" w:hint="eastAsia"/>
          <w:color w:val="FF0000"/>
        </w:rPr>
        <w:t>能力考查：描述和阐释事物、论证和探究问题</w:t>
      </w:r>
    </w:p>
    <w:p w:rsidR="009043B9" w:rsidRDefault="00217069">
      <w:pPr>
        <w:spacing w:line="360" w:lineRule="auto"/>
        <w:rPr>
          <w:rFonts w:ascii="宋体" w:hAnsi="宋体"/>
          <w:color w:val="FF0000"/>
        </w:rPr>
      </w:pPr>
      <w:r>
        <w:rPr>
          <w:rFonts w:ascii="宋体" w:hAnsi="宋体" w:hint="eastAsia"/>
          <w:color w:val="FF0000"/>
        </w:rPr>
        <w:t>核心素养：政治认同、科学精神、公共参与</w:t>
      </w:r>
    </w:p>
    <w:p w:rsidR="009043B9" w:rsidRDefault="0021706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）第一步：审设问。明确主体、作答范围、问题限定和作答角度。</w:t>
      </w:r>
    </w:p>
    <w:p w:rsidR="009043B9" w:rsidRDefault="00217069">
      <w:pPr>
        <w:spacing w:line="360" w:lineRule="auto"/>
        <w:rPr>
          <w:rFonts w:ascii="宋体" w:hAnsi="宋体"/>
          <w:color w:val="FF0000"/>
        </w:rPr>
      </w:pPr>
      <w:r>
        <w:rPr>
          <w:rFonts w:ascii="宋体" w:hAnsi="宋体" w:hint="eastAsia"/>
          <w:color w:val="FF0000"/>
        </w:rPr>
        <w:t>本题为意义类主观题，运用价值观的作用的相关知识，阐述新时代青年认真学习党史的重要意义。</w:t>
      </w:r>
    </w:p>
    <w:p w:rsidR="009043B9" w:rsidRDefault="00217069">
      <w:pPr>
        <w:spacing w:line="360" w:lineRule="auto"/>
        <w:rPr>
          <w:rFonts w:ascii="宋体" w:hAnsi="宋体"/>
          <w:color w:val="FF0000"/>
        </w:rPr>
      </w:pPr>
      <w:r>
        <w:rPr>
          <w:rFonts w:ascii="宋体" w:hAnsi="宋体" w:hint="eastAsia"/>
          <w:color w:val="FF0000"/>
        </w:rPr>
        <w:t>第二步：审材料，通过标点符号、段落等，提取材料有效信息。</w:t>
      </w:r>
    </w:p>
    <w:p w:rsidR="009043B9" w:rsidRDefault="00217069">
      <w:pPr>
        <w:spacing w:line="360" w:lineRule="auto"/>
        <w:rPr>
          <w:rFonts w:ascii="宋体" w:hAnsi="宋体"/>
          <w:color w:val="FF0000"/>
        </w:rPr>
      </w:pPr>
      <w:r>
        <w:rPr>
          <w:rFonts w:ascii="宋体" w:hAnsi="宋体" w:hint="eastAsia"/>
          <w:color w:val="FF0000"/>
        </w:rPr>
        <w:t>有效信息：</w:t>
      </w:r>
      <w:r>
        <w:rPr>
          <w:rFonts w:ascii="宋体" w:hAnsi="宋体" w:hint="eastAsia"/>
          <w:color w:val="FF0000"/>
        </w:rPr>
        <w:t xml:space="preserve"> </w:t>
      </w:r>
      <w:r>
        <w:rPr>
          <w:rFonts w:ascii="宋体" w:hAnsi="宋体" w:hint="eastAsia"/>
          <w:color w:val="FF0000"/>
        </w:rPr>
        <w:t>从“伟大的开端”到“民族的新生”，从“春天的故事”到“新时代华章”，一部</w:t>
      </w:r>
      <w:r>
        <w:rPr>
          <w:rFonts w:ascii="宋体" w:hAnsi="宋体" w:hint="eastAsia"/>
          <w:color w:val="FF0000"/>
        </w:rPr>
        <w:t>峥嵘党史，记录着中国共产党曲折的奋斗历程、艰辛的理论探索和宝贵的经验教训。青年要认真学习党史，“学史明理、学史增信、学史崇德、学史历行”，以昂扬姿态投身现代化新征程中→可联系价值观是社会存在的反映，对社会发展具有反作用；价值观对人们认识世界和改造世界具有重要导向作用，是人生的重要向导。</w:t>
      </w:r>
    </w:p>
    <w:p w:rsidR="009043B9" w:rsidRDefault="00217069">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9043B9" w:rsidRDefault="0021706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）第一步：审设问。明确主体、作答范围、问题限定和作答角度。</w:t>
      </w:r>
    </w:p>
    <w:p w:rsidR="009043B9" w:rsidRDefault="00217069">
      <w:pPr>
        <w:spacing w:line="360" w:lineRule="auto"/>
        <w:rPr>
          <w:rFonts w:ascii="宋体" w:hAnsi="宋体"/>
          <w:color w:val="FF0000"/>
        </w:rPr>
      </w:pPr>
      <w:r>
        <w:rPr>
          <w:rFonts w:ascii="宋体" w:hAnsi="宋体" w:hint="eastAsia"/>
          <w:color w:val="FF0000"/>
        </w:rPr>
        <w:t>本题为说明类主观题，运用经济基础与上层建筑的相关知识，说明浙江</w:t>
      </w:r>
      <w:proofErr w:type="gramStart"/>
      <w:r>
        <w:rPr>
          <w:rFonts w:ascii="宋体" w:hAnsi="宋体" w:hint="eastAsia"/>
          <w:color w:val="FF0000"/>
        </w:rPr>
        <w:t>最多跑</w:t>
      </w:r>
      <w:proofErr w:type="gramEnd"/>
      <w:r>
        <w:rPr>
          <w:rFonts w:ascii="宋体" w:hAnsi="宋体" w:hint="eastAsia"/>
          <w:color w:val="FF0000"/>
        </w:rPr>
        <w:t>一次改革的准</w:t>
      </w:r>
      <w:r>
        <w:rPr>
          <w:rFonts w:ascii="宋体" w:hAnsi="宋体" w:hint="eastAsia"/>
          <w:color w:val="FF0000"/>
        </w:rPr>
        <w:t>确性。</w:t>
      </w:r>
    </w:p>
    <w:p w:rsidR="009043B9" w:rsidRDefault="00217069">
      <w:pPr>
        <w:spacing w:line="360" w:lineRule="auto"/>
        <w:rPr>
          <w:rFonts w:ascii="宋体" w:hAnsi="宋体"/>
          <w:color w:val="FF0000"/>
        </w:rPr>
      </w:pPr>
      <w:r>
        <w:rPr>
          <w:rFonts w:ascii="宋体" w:hAnsi="宋体" w:hint="eastAsia"/>
          <w:color w:val="FF0000"/>
        </w:rPr>
        <w:t>第二步：审材料，通过标点符号、段落等，提取材料有效信息。</w:t>
      </w:r>
    </w:p>
    <w:p w:rsidR="009043B9" w:rsidRDefault="00217069">
      <w:pPr>
        <w:spacing w:line="360" w:lineRule="auto"/>
        <w:rPr>
          <w:rFonts w:ascii="宋体" w:hAnsi="宋体"/>
          <w:color w:val="FF0000"/>
        </w:rPr>
      </w:pPr>
      <w:r>
        <w:rPr>
          <w:rFonts w:ascii="宋体" w:hAnsi="宋体" w:hint="eastAsia"/>
          <w:color w:val="FF0000"/>
        </w:rPr>
        <w:t>有效信息①：浙江省政府为更好适应社会主义市场经济的发展，率先推出以</w:t>
      </w:r>
      <w:proofErr w:type="gramStart"/>
      <w:r>
        <w:rPr>
          <w:rFonts w:ascii="宋体" w:hAnsi="宋体" w:hint="eastAsia"/>
          <w:color w:val="FF0000"/>
        </w:rPr>
        <w:t>最多跑</w:t>
      </w:r>
      <w:proofErr w:type="gramEnd"/>
      <w:r>
        <w:rPr>
          <w:rFonts w:ascii="宋体" w:hAnsi="宋体" w:hint="eastAsia"/>
          <w:color w:val="FF0000"/>
        </w:rPr>
        <w:t>一次为目标的政府自身改革→可联系以</w:t>
      </w:r>
      <w:proofErr w:type="gramStart"/>
      <w:r>
        <w:rPr>
          <w:rFonts w:ascii="宋体" w:hAnsi="宋体" w:hint="eastAsia"/>
          <w:color w:val="FF0000"/>
        </w:rPr>
        <w:t>最多跑</w:t>
      </w:r>
      <w:proofErr w:type="gramEnd"/>
      <w:r>
        <w:rPr>
          <w:rFonts w:ascii="宋体" w:hAnsi="宋体" w:hint="eastAsia"/>
          <w:color w:val="FF0000"/>
        </w:rPr>
        <w:t>一次为目标的政府自身改革属于上层建筑的改革。</w:t>
      </w:r>
    </w:p>
    <w:p w:rsidR="009043B9" w:rsidRDefault="00217069">
      <w:pPr>
        <w:spacing w:line="360" w:lineRule="auto"/>
        <w:rPr>
          <w:rFonts w:ascii="宋体" w:hAnsi="宋体"/>
          <w:color w:val="FF0000"/>
        </w:rPr>
      </w:pPr>
      <w:r>
        <w:rPr>
          <w:rFonts w:ascii="宋体" w:hAnsi="宋体" w:hint="eastAsia"/>
          <w:color w:val="FF0000"/>
        </w:rPr>
        <w:t>有效信息②：通过简政放权、放管结合、优化服务，明确政府和市场发挥作用的边界，减少政府权力的越位、错位和缺位。</w:t>
      </w:r>
      <w:proofErr w:type="gramStart"/>
      <w:r>
        <w:rPr>
          <w:rFonts w:ascii="宋体" w:hAnsi="宋体" w:hint="eastAsia"/>
          <w:color w:val="FF0000"/>
        </w:rPr>
        <w:t>最多跑</w:t>
      </w:r>
      <w:proofErr w:type="gramEnd"/>
      <w:r>
        <w:rPr>
          <w:rFonts w:ascii="宋体" w:hAnsi="宋体" w:hint="eastAsia"/>
          <w:color w:val="FF0000"/>
        </w:rPr>
        <w:t>一次改革效果明显，减少了企业和群众办事成本，激发了市场主体的创业激情与创新活力，政府服务效率提高，人民获得感增强→可联系经济基础与上层建筑的辩证关系。</w:t>
      </w:r>
    </w:p>
    <w:p w:rsidR="009043B9" w:rsidRDefault="00217069">
      <w:pPr>
        <w:spacing w:line="360" w:lineRule="auto"/>
        <w:rPr>
          <w:rFonts w:ascii="宋体" w:hAnsi="宋体"/>
          <w:color w:val="FF0000"/>
        </w:rPr>
      </w:pPr>
      <w:r>
        <w:rPr>
          <w:rFonts w:ascii="宋体" w:hAnsi="宋体" w:hint="eastAsia"/>
          <w:color w:val="FF0000"/>
        </w:rPr>
        <w:lastRenderedPageBreak/>
        <w:t>第三步：整合信息，组织</w:t>
      </w:r>
      <w:r>
        <w:rPr>
          <w:rFonts w:ascii="宋体" w:hAnsi="宋体" w:hint="eastAsia"/>
          <w:color w:val="FF0000"/>
        </w:rPr>
        <w:t>答案。注意设问限定以及教材知识与材料、时政信息等相结合。</w:t>
      </w:r>
    </w:p>
    <w:p w:rsidR="009043B9" w:rsidRDefault="009043B9">
      <w:pPr>
        <w:shd w:val="clear" w:color="auto" w:fill="FFFFFF"/>
        <w:spacing w:line="360" w:lineRule="auto"/>
        <w:jc w:val="left"/>
        <w:textAlignment w:val="center"/>
      </w:pPr>
    </w:p>
    <w:p w:rsidR="009043B9" w:rsidRDefault="00217069">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2023</w:t>
      </w:r>
      <w:r>
        <w:rPr>
          <w:rFonts w:ascii="楷体" w:eastAsia="楷体" w:hAnsi="楷体" w:cs="楷体"/>
        </w:rPr>
        <w:t>年</w:t>
      </w:r>
      <w:r>
        <w:rPr>
          <w:rFonts w:ascii="楷体" w:eastAsia="楷体" w:hAnsi="楷体" w:cs="楷体"/>
        </w:rPr>
        <w:t>2</w:t>
      </w:r>
      <w:r>
        <w:rPr>
          <w:rFonts w:ascii="楷体" w:eastAsia="楷体" w:hAnsi="楷体" w:cs="楷体"/>
        </w:rPr>
        <w:t>月</w:t>
      </w:r>
      <w:r>
        <w:rPr>
          <w:rFonts w:ascii="楷体" w:eastAsia="楷体" w:hAnsi="楷体" w:cs="楷体"/>
        </w:rPr>
        <w:t>13</w:t>
      </w:r>
      <w:r>
        <w:rPr>
          <w:rFonts w:ascii="楷体" w:eastAsia="楷体" w:hAnsi="楷体" w:cs="楷体"/>
        </w:rPr>
        <w:t>日，经销商</w:t>
      </w:r>
      <w:proofErr w:type="gramStart"/>
      <w:r>
        <w:rPr>
          <w:rFonts w:ascii="楷体" w:eastAsia="楷体" w:hAnsi="楷体" w:cs="楷体"/>
        </w:rPr>
        <w:t>甲收到</w:t>
      </w:r>
      <w:proofErr w:type="gramEnd"/>
      <w:r>
        <w:rPr>
          <w:rFonts w:ascii="楷体" w:eastAsia="楷体" w:hAnsi="楷体" w:cs="楷体"/>
        </w:rPr>
        <w:t>生产商乙发来的电子邮件：</w:t>
      </w:r>
      <w:r>
        <w:rPr>
          <w:rFonts w:ascii="楷体" w:eastAsia="楷体" w:hAnsi="楷体" w:cs="楷体"/>
        </w:rPr>
        <w:t>“</w:t>
      </w:r>
      <w:r>
        <w:rPr>
          <w:rFonts w:ascii="楷体" w:eastAsia="楷体" w:hAnsi="楷体" w:cs="楷体"/>
        </w:rPr>
        <w:t>现有某型号电冰箱</w:t>
      </w:r>
      <w:r>
        <w:rPr>
          <w:rFonts w:ascii="楷体" w:eastAsia="楷体" w:hAnsi="楷体" w:cs="楷体"/>
        </w:rPr>
        <w:t>80</w:t>
      </w:r>
      <w:r>
        <w:rPr>
          <w:rFonts w:ascii="楷体" w:eastAsia="楷体" w:hAnsi="楷体" w:cs="楷体"/>
        </w:rPr>
        <w:t>台，每台售价</w:t>
      </w:r>
      <w:r>
        <w:rPr>
          <w:rFonts w:ascii="楷体" w:eastAsia="楷体" w:hAnsi="楷体" w:cs="楷体"/>
        </w:rPr>
        <w:t>3400</w:t>
      </w:r>
      <w:r>
        <w:rPr>
          <w:rFonts w:ascii="楷体" w:eastAsia="楷体" w:hAnsi="楷体" w:cs="楷体"/>
        </w:rPr>
        <w:t>元。如有意购买，请于</w:t>
      </w:r>
      <w:r>
        <w:rPr>
          <w:rFonts w:ascii="楷体" w:eastAsia="楷体" w:hAnsi="楷体" w:cs="楷体"/>
        </w:rPr>
        <w:t>2</w:t>
      </w:r>
      <w:r>
        <w:rPr>
          <w:rFonts w:ascii="楷体" w:eastAsia="楷体" w:hAnsi="楷体" w:cs="楷体"/>
        </w:rPr>
        <w:t>月</w:t>
      </w:r>
      <w:r>
        <w:rPr>
          <w:rFonts w:ascii="楷体" w:eastAsia="楷体" w:hAnsi="楷体" w:cs="楷体"/>
        </w:rPr>
        <w:t>20</w:t>
      </w:r>
      <w:r>
        <w:rPr>
          <w:rFonts w:ascii="楷体" w:eastAsia="楷体" w:hAnsi="楷体" w:cs="楷体"/>
        </w:rPr>
        <w:t>日前告知。</w:t>
      </w:r>
      <w:r>
        <w:rPr>
          <w:rFonts w:ascii="楷体" w:eastAsia="楷体" w:hAnsi="楷体" w:cs="楷体"/>
        </w:rPr>
        <w:t>”</w:t>
      </w:r>
      <w:r>
        <w:rPr>
          <w:rFonts w:ascii="楷体" w:eastAsia="楷体" w:hAnsi="楷体" w:cs="楷体"/>
        </w:rPr>
        <w:t>甲</w:t>
      </w:r>
      <w:r>
        <w:rPr>
          <w:rFonts w:ascii="楷体" w:eastAsia="楷体" w:hAnsi="楷体" w:cs="楷体"/>
        </w:rPr>
        <w:t>2</w:t>
      </w:r>
      <w:r>
        <w:rPr>
          <w:rFonts w:ascii="楷体" w:eastAsia="楷体" w:hAnsi="楷体" w:cs="楷体"/>
        </w:rPr>
        <w:t>月</w:t>
      </w:r>
      <w:r>
        <w:rPr>
          <w:rFonts w:ascii="楷体" w:eastAsia="楷体" w:hAnsi="楷体" w:cs="楷体"/>
        </w:rPr>
        <w:t>17</w:t>
      </w:r>
      <w:r>
        <w:rPr>
          <w:rFonts w:ascii="楷体" w:eastAsia="楷体" w:hAnsi="楷体" w:cs="楷体"/>
        </w:rPr>
        <w:t>日回复：</w:t>
      </w:r>
      <w:r>
        <w:rPr>
          <w:rFonts w:ascii="楷体" w:eastAsia="楷体" w:hAnsi="楷体" w:cs="楷体"/>
        </w:rPr>
        <w:t>“</w:t>
      </w:r>
      <w:r>
        <w:rPr>
          <w:rFonts w:ascii="楷体" w:eastAsia="楷体" w:hAnsi="楷体" w:cs="楷体"/>
        </w:rPr>
        <w:t>欲购买</w:t>
      </w:r>
      <w:r>
        <w:rPr>
          <w:rFonts w:ascii="楷体" w:eastAsia="楷体" w:hAnsi="楷体" w:cs="楷体"/>
        </w:rPr>
        <w:t>50</w:t>
      </w:r>
      <w:r>
        <w:rPr>
          <w:rFonts w:ascii="楷体" w:eastAsia="楷体" w:hAnsi="楷体" w:cs="楷体"/>
        </w:rPr>
        <w:t>台电冰箱，每台</w:t>
      </w:r>
      <w:r>
        <w:rPr>
          <w:rFonts w:ascii="楷体" w:eastAsia="楷体" w:hAnsi="楷体" w:cs="楷体"/>
        </w:rPr>
        <w:t>3200</w:t>
      </w:r>
      <w:r>
        <w:rPr>
          <w:rFonts w:ascii="楷体" w:eastAsia="楷体" w:hAnsi="楷体" w:cs="楷体"/>
        </w:rPr>
        <w:t>元。</w:t>
      </w:r>
      <w:r>
        <w:rPr>
          <w:rFonts w:ascii="楷体" w:eastAsia="楷体" w:hAnsi="楷体" w:cs="楷体"/>
        </w:rPr>
        <w:t>”2</w:t>
      </w:r>
      <w:r>
        <w:rPr>
          <w:rFonts w:ascii="楷体" w:eastAsia="楷体" w:hAnsi="楷体" w:cs="楷体"/>
        </w:rPr>
        <w:t>月</w:t>
      </w:r>
      <w:r>
        <w:rPr>
          <w:rFonts w:ascii="楷体" w:eastAsia="楷体" w:hAnsi="楷体" w:cs="楷体"/>
        </w:rPr>
        <w:t>21</w:t>
      </w:r>
      <w:r>
        <w:rPr>
          <w:rFonts w:ascii="楷体" w:eastAsia="楷体" w:hAnsi="楷体" w:cs="楷体"/>
        </w:rPr>
        <w:t>日乙回复</w:t>
      </w:r>
      <w:proofErr w:type="gramStart"/>
      <w:r>
        <w:rPr>
          <w:rFonts w:ascii="楷体" w:eastAsia="楷体" w:hAnsi="楷体" w:cs="楷体"/>
        </w:rPr>
        <w:t>同意甲</w:t>
      </w:r>
      <w:proofErr w:type="gramEnd"/>
      <w:r>
        <w:rPr>
          <w:rFonts w:ascii="楷体" w:eastAsia="楷体" w:hAnsi="楷体" w:cs="楷体"/>
        </w:rPr>
        <w:t>的要求，但该回复因故</w:t>
      </w:r>
      <w:r>
        <w:rPr>
          <w:rFonts w:ascii="楷体" w:eastAsia="楷体" w:hAnsi="楷体" w:cs="楷体"/>
        </w:rPr>
        <w:t>2</w:t>
      </w:r>
      <w:r>
        <w:rPr>
          <w:rFonts w:ascii="楷体" w:eastAsia="楷体" w:hAnsi="楷体" w:cs="楷体"/>
        </w:rPr>
        <w:t>月</w:t>
      </w:r>
      <w:r>
        <w:rPr>
          <w:rFonts w:ascii="楷体" w:eastAsia="楷体" w:hAnsi="楷体" w:cs="楷体"/>
        </w:rPr>
        <w:t>24</w:t>
      </w:r>
      <w:r>
        <w:rPr>
          <w:rFonts w:ascii="楷体" w:eastAsia="楷体" w:hAnsi="楷体" w:cs="楷体"/>
        </w:rPr>
        <w:t>日才到达甲。</w:t>
      </w:r>
      <w:r>
        <w:rPr>
          <w:rFonts w:ascii="楷体" w:eastAsia="楷体" w:hAnsi="楷体" w:cs="楷体"/>
        </w:rPr>
        <w:t>2</w:t>
      </w:r>
      <w:r>
        <w:rPr>
          <w:rFonts w:ascii="楷体" w:eastAsia="楷体" w:hAnsi="楷体" w:cs="楷体"/>
        </w:rPr>
        <w:t>月</w:t>
      </w:r>
      <w:r>
        <w:rPr>
          <w:rFonts w:ascii="楷体" w:eastAsia="楷体" w:hAnsi="楷体" w:cs="楷体"/>
        </w:rPr>
        <w:t>26</w:t>
      </w:r>
      <w:r>
        <w:rPr>
          <w:rFonts w:ascii="楷体" w:eastAsia="楷体" w:hAnsi="楷体" w:cs="楷体"/>
        </w:rPr>
        <w:t>日，双方正式签订合同，约定交货地为甲所在地，货到付款，另外还约定如双方发生纠纷，选择乙所在地的仲裁机构仲裁解决。交货前夕，乙的货品仓库因电路老化发生火灾，导致预交付的冰箱尽数烧毁无法交付，</w:t>
      </w:r>
      <w:proofErr w:type="gramStart"/>
      <w:r>
        <w:rPr>
          <w:rFonts w:ascii="楷体" w:eastAsia="楷体" w:hAnsi="楷体" w:cs="楷体"/>
        </w:rPr>
        <w:t>甲要求乙赔偿</w:t>
      </w:r>
      <w:proofErr w:type="gramEnd"/>
      <w:r>
        <w:rPr>
          <w:rFonts w:ascii="楷体" w:eastAsia="楷体" w:hAnsi="楷体" w:cs="楷体"/>
        </w:rPr>
        <w:t>损失，乙以不可抗力为由拒绝，双方因此发生纠纷</w:t>
      </w:r>
      <w:r>
        <w:rPr>
          <w:rFonts w:ascii="楷体" w:eastAsia="楷体" w:hAnsi="楷体" w:cs="楷体"/>
        </w:rPr>
        <w:t>。</w:t>
      </w:r>
    </w:p>
    <w:p w:rsidR="009043B9" w:rsidRDefault="00217069">
      <w:pPr>
        <w:shd w:val="clear" w:color="auto" w:fill="FFFFFF"/>
        <w:spacing w:line="360" w:lineRule="auto"/>
        <w:jc w:val="left"/>
        <w:textAlignment w:val="center"/>
      </w:pPr>
      <w:r>
        <w:t>结合材料，运用《法律与生活》相关知识，回答下列问题：</w:t>
      </w:r>
    </w:p>
    <w:p w:rsidR="009043B9" w:rsidRDefault="00217069">
      <w:pPr>
        <w:shd w:val="clear" w:color="auto" w:fill="FFFFFF"/>
        <w:spacing w:line="360" w:lineRule="auto"/>
        <w:jc w:val="left"/>
        <w:textAlignment w:val="center"/>
      </w:pPr>
      <w:r>
        <w:t>(1)</w:t>
      </w:r>
      <w:r>
        <w:t>指出本案中的要约与承诺。</w:t>
      </w:r>
      <w:r>
        <w:rPr>
          <w:rFonts w:hint="eastAsia"/>
        </w:rPr>
        <w:t>（</w:t>
      </w:r>
      <w:r>
        <w:rPr>
          <w:rFonts w:hint="eastAsia"/>
        </w:rPr>
        <w:t>2</w:t>
      </w:r>
      <w:r>
        <w:rPr>
          <w:rFonts w:hint="eastAsia"/>
        </w:rPr>
        <w:t>分</w:t>
      </w:r>
      <w:r>
        <w:rPr>
          <w:rFonts w:hint="eastAsia"/>
        </w:rPr>
        <w:t>）</w:t>
      </w:r>
    </w:p>
    <w:p w:rsidR="009043B9" w:rsidRDefault="00217069">
      <w:pPr>
        <w:shd w:val="clear" w:color="auto" w:fill="FFFFFF"/>
        <w:spacing w:line="360" w:lineRule="auto"/>
        <w:jc w:val="left"/>
        <w:textAlignment w:val="center"/>
      </w:pPr>
      <w:r>
        <w:t>(2)</w:t>
      </w:r>
      <w:r>
        <w:t>分析甲提出的要求是否合理，并说明理由。</w:t>
      </w:r>
      <w:r>
        <w:rPr>
          <w:rFonts w:hint="eastAsia"/>
        </w:rPr>
        <w:t>（</w:t>
      </w:r>
      <w:r>
        <w:rPr>
          <w:rFonts w:hint="eastAsia"/>
        </w:rPr>
        <w:t>3</w:t>
      </w:r>
      <w:r>
        <w:rPr>
          <w:rFonts w:hint="eastAsia"/>
        </w:rPr>
        <w:t>分</w:t>
      </w:r>
      <w:r>
        <w:rPr>
          <w:rFonts w:hint="eastAsia"/>
        </w:rPr>
        <w:t>）</w:t>
      </w:r>
    </w:p>
    <w:p w:rsidR="009043B9" w:rsidRDefault="00217069">
      <w:pPr>
        <w:shd w:val="clear" w:color="auto" w:fill="FFFFFF"/>
        <w:spacing w:line="360" w:lineRule="auto"/>
        <w:jc w:val="left"/>
        <w:textAlignment w:val="center"/>
      </w:pPr>
      <w:r>
        <w:t>(3)</w:t>
      </w:r>
      <w:r>
        <w:t>若甲向乙所在地人民法院提起诉讼，法院是否会受理？请说明理由。</w:t>
      </w:r>
      <w:r>
        <w:rPr>
          <w:rFonts w:hint="eastAsia"/>
        </w:rPr>
        <w:t>（</w:t>
      </w:r>
      <w:r>
        <w:rPr>
          <w:rFonts w:hint="eastAsia"/>
        </w:rPr>
        <w:t>4</w:t>
      </w:r>
      <w:r>
        <w:rPr>
          <w:rFonts w:hint="eastAsia"/>
        </w:rPr>
        <w:t>分</w:t>
      </w:r>
      <w:r>
        <w:rPr>
          <w:rFonts w:hint="eastAsia"/>
        </w:rPr>
        <w:t>）</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乙向甲发出的电子邮件是要约。甲的回复是新要约。乙</w:t>
      </w:r>
      <w:proofErr w:type="gramStart"/>
      <w:r>
        <w:rPr>
          <w:rFonts w:ascii="宋体" w:hAnsi="宋体" w:hint="eastAsia"/>
          <w:color w:val="FF0000"/>
        </w:rPr>
        <w:t>同意甲</w:t>
      </w:r>
      <w:proofErr w:type="gramEnd"/>
      <w:r>
        <w:rPr>
          <w:rFonts w:ascii="宋体" w:hAnsi="宋体" w:hint="eastAsia"/>
          <w:color w:val="FF0000"/>
        </w:rPr>
        <w:t>的要求的回复是承诺。</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(2)</w:t>
      </w:r>
      <w:r>
        <w:rPr>
          <w:rFonts w:ascii="宋体" w:hAnsi="宋体" w:hint="eastAsia"/>
          <w:color w:val="FF0000"/>
        </w:rPr>
        <w:t>合理。《合同法》规定，一方违反合同约定，应当承担违约责任。本案中甲乙之间合同成立且有效，乙在合同履行中违约，且因线路老化发生的火灾不属于不可抗力，因此给</w:t>
      </w:r>
      <w:proofErr w:type="gramStart"/>
      <w:r>
        <w:rPr>
          <w:rFonts w:ascii="宋体" w:hAnsi="宋体" w:hint="eastAsia"/>
          <w:color w:val="FF0000"/>
        </w:rPr>
        <w:t>甲造成</w:t>
      </w:r>
      <w:proofErr w:type="gramEnd"/>
      <w:r>
        <w:rPr>
          <w:rFonts w:ascii="宋体" w:hAnsi="宋体" w:hint="eastAsia"/>
          <w:color w:val="FF0000"/>
        </w:rPr>
        <w:t>的损失，需承担赔偿损失等违约责任。</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(3)</w:t>
      </w:r>
      <w:r>
        <w:rPr>
          <w:rFonts w:ascii="宋体" w:hAnsi="宋体" w:hint="eastAsia"/>
          <w:color w:val="FF0000"/>
        </w:rPr>
        <w:t>法院不予受理。当平等主体的当事人之间发生合同纠纷或者其他财产权益纠纷时，双方可以将其提交仲裁机构进行商事仲裁。在商事仲裁与诉讼之间，当事人只能选择其一加以适用。案例中甲乙双方约定如发生纠纷选择乙所在地的仲裁机构仲裁解决，如甲企业向乙所在地人民法院提起诉讼，法院应当裁定不予受理。</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【分析】背</w:t>
      </w:r>
      <w:r>
        <w:rPr>
          <w:rFonts w:ascii="宋体" w:hAnsi="宋体" w:hint="eastAsia"/>
          <w:color w:val="FF0000"/>
        </w:rPr>
        <w:t>景素材：经销商甲与生产商乙的冰箱供货合同违约纠纷</w:t>
      </w:r>
    </w:p>
    <w:p w:rsidR="009043B9" w:rsidRDefault="00217069">
      <w:pPr>
        <w:spacing w:line="360" w:lineRule="auto"/>
        <w:rPr>
          <w:rFonts w:ascii="宋体" w:hAnsi="宋体"/>
          <w:color w:val="FF0000"/>
        </w:rPr>
      </w:pPr>
      <w:r>
        <w:rPr>
          <w:rFonts w:ascii="宋体" w:hAnsi="宋体" w:hint="eastAsia"/>
          <w:color w:val="FF0000"/>
        </w:rPr>
        <w:t>考点考查：《法律与生活》相关知识</w:t>
      </w:r>
    </w:p>
    <w:p w:rsidR="009043B9" w:rsidRDefault="00217069">
      <w:pPr>
        <w:spacing w:line="360" w:lineRule="auto"/>
        <w:rPr>
          <w:rFonts w:ascii="宋体" w:hAnsi="宋体"/>
          <w:color w:val="FF0000"/>
        </w:rPr>
      </w:pPr>
      <w:r>
        <w:rPr>
          <w:rFonts w:ascii="宋体" w:hAnsi="宋体" w:hint="eastAsia"/>
          <w:color w:val="FF0000"/>
        </w:rPr>
        <w:t>能力考查：描述和阐释事物、论证和探究问题</w:t>
      </w:r>
    </w:p>
    <w:p w:rsidR="009043B9" w:rsidRDefault="00217069">
      <w:pPr>
        <w:spacing w:line="360" w:lineRule="auto"/>
        <w:rPr>
          <w:rFonts w:ascii="宋体" w:hAnsi="宋体"/>
          <w:color w:val="FF0000"/>
        </w:rPr>
      </w:pPr>
      <w:r>
        <w:rPr>
          <w:rFonts w:ascii="宋体" w:hAnsi="宋体" w:hint="eastAsia"/>
          <w:color w:val="FF0000"/>
        </w:rPr>
        <w:t>核心素养：科学精神、法治意识</w:t>
      </w:r>
    </w:p>
    <w:p w:rsidR="009043B9" w:rsidRDefault="0021706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）第一步：审设问。明确主体、知识范围、问题限定和作答角度。本题要求指出本案中的要约与承诺，可调用要约与承诺知识对材料信息进行识别判断即可。</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关键词①：</w:t>
      </w:r>
      <w:r>
        <w:rPr>
          <w:rFonts w:ascii="宋体" w:hAnsi="宋体" w:hint="eastAsia"/>
          <w:color w:val="FF0000"/>
        </w:rPr>
        <w:t>2023</w:t>
      </w:r>
      <w:r>
        <w:rPr>
          <w:rFonts w:ascii="宋体" w:hAnsi="宋体" w:hint="eastAsia"/>
          <w:color w:val="FF0000"/>
        </w:rPr>
        <w:t>年</w:t>
      </w:r>
      <w:r>
        <w:rPr>
          <w:rFonts w:ascii="宋体" w:hAnsi="宋体" w:hint="eastAsia"/>
          <w:color w:val="FF0000"/>
        </w:rPr>
        <w:t>2</w:t>
      </w:r>
      <w:r>
        <w:rPr>
          <w:rFonts w:ascii="宋体" w:hAnsi="宋体" w:hint="eastAsia"/>
          <w:color w:val="FF0000"/>
        </w:rPr>
        <w:t>月</w:t>
      </w:r>
      <w:r>
        <w:rPr>
          <w:rFonts w:ascii="宋体" w:hAnsi="宋体" w:hint="eastAsia"/>
          <w:color w:val="FF0000"/>
        </w:rPr>
        <w:t>13</w:t>
      </w:r>
      <w:r>
        <w:rPr>
          <w:rFonts w:ascii="宋体" w:hAnsi="宋体" w:hint="eastAsia"/>
          <w:color w:val="FF0000"/>
        </w:rPr>
        <w:t>日，经销商</w:t>
      </w:r>
      <w:proofErr w:type="gramStart"/>
      <w:r>
        <w:rPr>
          <w:rFonts w:ascii="宋体" w:hAnsi="宋体" w:hint="eastAsia"/>
          <w:color w:val="FF0000"/>
        </w:rPr>
        <w:t>甲收到</w:t>
      </w:r>
      <w:proofErr w:type="gramEnd"/>
      <w:r>
        <w:rPr>
          <w:rFonts w:ascii="宋体" w:hAnsi="宋体" w:hint="eastAsia"/>
          <w:color w:val="FF0000"/>
        </w:rPr>
        <w:t>生产商乙发来的电子邮件：“现有某型号电冰箱</w:t>
      </w:r>
      <w:r>
        <w:rPr>
          <w:rFonts w:ascii="宋体" w:hAnsi="宋体" w:hint="eastAsia"/>
          <w:color w:val="FF0000"/>
        </w:rPr>
        <w:t>80</w:t>
      </w:r>
      <w:r>
        <w:rPr>
          <w:rFonts w:ascii="宋体" w:hAnsi="宋体" w:hint="eastAsia"/>
          <w:color w:val="FF0000"/>
        </w:rPr>
        <w:t>台，每台售价</w:t>
      </w:r>
      <w:r>
        <w:rPr>
          <w:rFonts w:ascii="宋体" w:hAnsi="宋体" w:hint="eastAsia"/>
          <w:color w:val="FF0000"/>
        </w:rPr>
        <w:t>3400</w:t>
      </w:r>
      <w:r>
        <w:rPr>
          <w:rFonts w:ascii="宋体" w:hAnsi="宋体" w:hint="eastAsia"/>
          <w:color w:val="FF0000"/>
        </w:rPr>
        <w:t>元。如有意购买，请于</w:t>
      </w:r>
      <w:r>
        <w:rPr>
          <w:rFonts w:ascii="宋体" w:hAnsi="宋体" w:hint="eastAsia"/>
          <w:color w:val="FF0000"/>
        </w:rPr>
        <w:t>2</w:t>
      </w:r>
      <w:r>
        <w:rPr>
          <w:rFonts w:ascii="宋体" w:hAnsi="宋体" w:hint="eastAsia"/>
          <w:color w:val="FF0000"/>
        </w:rPr>
        <w:t>月</w:t>
      </w:r>
      <w:r>
        <w:rPr>
          <w:rFonts w:ascii="宋体" w:hAnsi="宋体" w:hint="eastAsia"/>
          <w:color w:val="FF0000"/>
        </w:rPr>
        <w:t>20</w:t>
      </w:r>
      <w:r>
        <w:rPr>
          <w:rFonts w:ascii="宋体" w:hAnsi="宋体" w:hint="eastAsia"/>
          <w:color w:val="FF0000"/>
        </w:rPr>
        <w:t>日前告知。”甲</w:t>
      </w:r>
      <w:r>
        <w:rPr>
          <w:rFonts w:ascii="宋体" w:hAnsi="宋体" w:hint="eastAsia"/>
          <w:color w:val="FF0000"/>
        </w:rPr>
        <w:t>2</w:t>
      </w:r>
      <w:r>
        <w:rPr>
          <w:rFonts w:ascii="宋体" w:hAnsi="宋体" w:hint="eastAsia"/>
          <w:color w:val="FF0000"/>
        </w:rPr>
        <w:t>月</w:t>
      </w:r>
      <w:r>
        <w:rPr>
          <w:rFonts w:ascii="宋体" w:hAnsi="宋体" w:hint="eastAsia"/>
          <w:color w:val="FF0000"/>
        </w:rPr>
        <w:t>17</w:t>
      </w:r>
      <w:r>
        <w:rPr>
          <w:rFonts w:ascii="宋体" w:hAnsi="宋体" w:hint="eastAsia"/>
          <w:color w:val="FF0000"/>
        </w:rPr>
        <w:t>日回复：“欲购买</w:t>
      </w:r>
      <w:r>
        <w:rPr>
          <w:rFonts w:ascii="宋体" w:hAnsi="宋体" w:hint="eastAsia"/>
          <w:color w:val="FF0000"/>
        </w:rPr>
        <w:t>50</w:t>
      </w:r>
      <w:r>
        <w:rPr>
          <w:rFonts w:ascii="宋体" w:hAnsi="宋体" w:hint="eastAsia"/>
          <w:color w:val="FF0000"/>
        </w:rPr>
        <w:t>台电冰箱，每台</w:t>
      </w:r>
      <w:r>
        <w:rPr>
          <w:rFonts w:ascii="宋体" w:hAnsi="宋体" w:hint="eastAsia"/>
          <w:color w:val="FF0000"/>
        </w:rPr>
        <w:t>3200</w:t>
      </w:r>
      <w:r>
        <w:rPr>
          <w:rFonts w:ascii="宋体" w:hAnsi="宋体" w:hint="eastAsia"/>
          <w:color w:val="FF0000"/>
        </w:rPr>
        <w:t>元。”→可联系教材要约知识。</w:t>
      </w:r>
    </w:p>
    <w:p w:rsidR="009043B9" w:rsidRDefault="00217069">
      <w:pPr>
        <w:spacing w:line="360" w:lineRule="auto"/>
        <w:rPr>
          <w:rFonts w:ascii="宋体" w:hAnsi="宋体"/>
          <w:color w:val="FF0000"/>
        </w:rPr>
      </w:pPr>
      <w:r>
        <w:rPr>
          <w:rFonts w:ascii="宋体" w:hAnsi="宋体" w:hint="eastAsia"/>
          <w:color w:val="FF0000"/>
        </w:rPr>
        <w:lastRenderedPageBreak/>
        <w:t>关键词②：</w:t>
      </w:r>
      <w:r>
        <w:rPr>
          <w:rFonts w:ascii="宋体" w:hAnsi="宋体" w:hint="eastAsia"/>
          <w:color w:val="FF0000"/>
        </w:rPr>
        <w:t>2</w:t>
      </w:r>
      <w:r>
        <w:rPr>
          <w:rFonts w:ascii="宋体" w:hAnsi="宋体" w:hint="eastAsia"/>
          <w:color w:val="FF0000"/>
        </w:rPr>
        <w:t>月</w:t>
      </w:r>
      <w:r>
        <w:rPr>
          <w:rFonts w:ascii="宋体" w:hAnsi="宋体" w:hint="eastAsia"/>
          <w:color w:val="FF0000"/>
        </w:rPr>
        <w:t>21</w:t>
      </w:r>
      <w:r>
        <w:rPr>
          <w:rFonts w:ascii="宋体" w:hAnsi="宋体" w:hint="eastAsia"/>
          <w:color w:val="FF0000"/>
        </w:rPr>
        <w:t>日乙回复</w:t>
      </w:r>
      <w:proofErr w:type="gramStart"/>
      <w:r>
        <w:rPr>
          <w:rFonts w:ascii="宋体" w:hAnsi="宋体" w:hint="eastAsia"/>
          <w:color w:val="FF0000"/>
        </w:rPr>
        <w:t>同意甲</w:t>
      </w:r>
      <w:proofErr w:type="gramEnd"/>
      <w:r>
        <w:rPr>
          <w:rFonts w:ascii="宋体" w:hAnsi="宋体" w:hint="eastAsia"/>
          <w:color w:val="FF0000"/>
        </w:rPr>
        <w:t>的要求，但该回复因故</w:t>
      </w:r>
      <w:r>
        <w:rPr>
          <w:rFonts w:ascii="宋体" w:hAnsi="宋体" w:hint="eastAsia"/>
          <w:color w:val="FF0000"/>
        </w:rPr>
        <w:t>2</w:t>
      </w:r>
      <w:r>
        <w:rPr>
          <w:rFonts w:ascii="宋体" w:hAnsi="宋体" w:hint="eastAsia"/>
          <w:color w:val="FF0000"/>
        </w:rPr>
        <w:t>月</w:t>
      </w:r>
      <w:r>
        <w:rPr>
          <w:rFonts w:ascii="宋体" w:hAnsi="宋体" w:hint="eastAsia"/>
          <w:color w:val="FF0000"/>
        </w:rPr>
        <w:t>24</w:t>
      </w:r>
      <w:r>
        <w:rPr>
          <w:rFonts w:ascii="宋体" w:hAnsi="宋体" w:hint="eastAsia"/>
          <w:color w:val="FF0000"/>
        </w:rPr>
        <w:t>日才到达甲→可联系教材承诺知识。</w:t>
      </w:r>
    </w:p>
    <w:p w:rsidR="009043B9" w:rsidRDefault="00217069">
      <w:pPr>
        <w:spacing w:line="360" w:lineRule="auto"/>
        <w:rPr>
          <w:rFonts w:ascii="宋体" w:hAnsi="宋体"/>
          <w:color w:val="FF0000"/>
        </w:rPr>
      </w:pPr>
      <w:r>
        <w:rPr>
          <w:rFonts w:ascii="宋体" w:hAnsi="宋体" w:hint="eastAsia"/>
          <w:color w:val="FF0000"/>
        </w:rPr>
        <w:t>第三步：整合信息，组织答案。注意设问限定以及教材知识与材料相结合。</w:t>
      </w:r>
    </w:p>
    <w:p w:rsidR="009043B9" w:rsidRDefault="0021706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）第一步：审设问。明确主体、知识范围、问题限定和作答角度。</w:t>
      </w:r>
    </w:p>
    <w:p w:rsidR="009043B9" w:rsidRDefault="00217069">
      <w:pPr>
        <w:spacing w:line="360" w:lineRule="auto"/>
        <w:rPr>
          <w:rFonts w:ascii="宋体" w:hAnsi="宋体"/>
          <w:color w:val="FF0000"/>
        </w:rPr>
      </w:pPr>
      <w:r>
        <w:rPr>
          <w:rFonts w:ascii="宋体" w:hAnsi="宋体" w:hint="eastAsia"/>
          <w:color w:val="FF0000"/>
        </w:rPr>
        <w:t>本题要求分析</w:t>
      </w:r>
      <w:proofErr w:type="gramStart"/>
      <w:r>
        <w:rPr>
          <w:rFonts w:ascii="宋体" w:hAnsi="宋体" w:hint="eastAsia"/>
          <w:color w:val="FF0000"/>
        </w:rPr>
        <w:t>甲要求乙赔偿</w:t>
      </w:r>
      <w:proofErr w:type="gramEnd"/>
      <w:r>
        <w:rPr>
          <w:rFonts w:ascii="宋体" w:hAnsi="宋体" w:hint="eastAsia"/>
          <w:color w:val="FF0000"/>
        </w:rPr>
        <w:t>损失是否合理，并说明理由。可调用违约责任、不可抗力知识结合材料分析作答。</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关键词①：</w:t>
      </w:r>
      <w:r>
        <w:rPr>
          <w:rFonts w:ascii="宋体" w:hAnsi="宋体" w:hint="eastAsia"/>
          <w:color w:val="FF0000"/>
        </w:rPr>
        <w:t>2</w:t>
      </w:r>
      <w:r>
        <w:rPr>
          <w:rFonts w:ascii="宋体" w:hAnsi="宋体" w:hint="eastAsia"/>
          <w:color w:val="FF0000"/>
        </w:rPr>
        <w:t>月</w:t>
      </w:r>
      <w:r>
        <w:rPr>
          <w:rFonts w:ascii="宋体" w:hAnsi="宋体" w:hint="eastAsia"/>
          <w:color w:val="FF0000"/>
        </w:rPr>
        <w:t>26</w:t>
      </w:r>
      <w:r>
        <w:rPr>
          <w:rFonts w:ascii="宋体" w:hAnsi="宋体" w:hint="eastAsia"/>
          <w:color w:val="FF0000"/>
        </w:rPr>
        <w:t>日双方正式签订合同，以及合同的内容→可联系教材合同生效</w:t>
      </w:r>
      <w:r>
        <w:rPr>
          <w:rFonts w:ascii="宋体" w:hAnsi="宋体" w:hint="eastAsia"/>
          <w:color w:val="FF0000"/>
        </w:rPr>
        <w:t>的条件知识。</w:t>
      </w:r>
    </w:p>
    <w:p w:rsidR="009043B9" w:rsidRDefault="00217069">
      <w:pPr>
        <w:spacing w:line="360" w:lineRule="auto"/>
        <w:rPr>
          <w:rFonts w:ascii="宋体" w:hAnsi="宋体"/>
          <w:color w:val="FF0000"/>
        </w:rPr>
      </w:pPr>
      <w:r>
        <w:rPr>
          <w:rFonts w:ascii="宋体" w:hAnsi="宋体" w:hint="eastAsia"/>
          <w:color w:val="FF0000"/>
        </w:rPr>
        <w:t>关键词②：“</w:t>
      </w:r>
      <w:r>
        <w:rPr>
          <w:rFonts w:ascii="宋体" w:hAnsi="宋体" w:hint="eastAsia"/>
          <w:color w:val="FF0000"/>
        </w:rPr>
        <w:t>2</w:t>
      </w:r>
      <w:r>
        <w:rPr>
          <w:rFonts w:ascii="宋体" w:hAnsi="宋体" w:hint="eastAsia"/>
          <w:color w:val="FF0000"/>
        </w:rPr>
        <w:t>月</w:t>
      </w:r>
      <w:r>
        <w:rPr>
          <w:rFonts w:ascii="宋体" w:hAnsi="宋体" w:hint="eastAsia"/>
          <w:color w:val="FF0000"/>
        </w:rPr>
        <w:t>26</w:t>
      </w:r>
      <w:r>
        <w:rPr>
          <w:rFonts w:ascii="宋体" w:hAnsi="宋体" w:hint="eastAsia"/>
          <w:color w:val="FF0000"/>
        </w:rPr>
        <w:t>日，双方正式签订合同，约定交货地为甲所在地，货到付款”“交货前夕，乙的货品仓库因电路老化发生火灾，导致预交付的冰箱尽数烧毁无法交付”→可联系教材违约有责知识。</w:t>
      </w:r>
    </w:p>
    <w:p w:rsidR="009043B9" w:rsidRDefault="00217069">
      <w:pPr>
        <w:spacing w:line="360" w:lineRule="auto"/>
        <w:rPr>
          <w:rFonts w:ascii="宋体" w:hAnsi="宋体"/>
          <w:color w:val="FF0000"/>
        </w:rPr>
      </w:pPr>
      <w:r>
        <w:rPr>
          <w:rFonts w:ascii="宋体" w:hAnsi="宋体" w:hint="eastAsia"/>
          <w:color w:val="FF0000"/>
        </w:rPr>
        <w:t>关键词③：乙的货品仓库因电路老化发生火灾，导致预交付的冰箱尽数烧毁无法交付，</w:t>
      </w:r>
      <w:proofErr w:type="gramStart"/>
      <w:r>
        <w:rPr>
          <w:rFonts w:ascii="宋体" w:hAnsi="宋体" w:hint="eastAsia"/>
          <w:color w:val="FF0000"/>
        </w:rPr>
        <w:t>甲要求乙赔偿</w:t>
      </w:r>
      <w:proofErr w:type="gramEnd"/>
      <w:r>
        <w:rPr>
          <w:rFonts w:ascii="宋体" w:hAnsi="宋体" w:hint="eastAsia"/>
          <w:color w:val="FF0000"/>
        </w:rPr>
        <w:t>损失，乙以不可抗力为由拒绝→可联系教材不可抗力知识。</w:t>
      </w:r>
    </w:p>
    <w:p w:rsidR="009043B9" w:rsidRDefault="00217069">
      <w:pPr>
        <w:spacing w:line="360" w:lineRule="auto"/>
        <w:rPr>
          <w:rFonts w:ascii="宋体" w:hAnsi="宋体"/>
          <w:color w:val="FF0000"/>
        </w:rPr>
      </w:pPr>
      <w:r>
        <w:rPr>
          <w:rFonts w:ascii="宋体" w:hAnsi="宋体" w:hint="eastAsia"/>
          <w:color w:val="FF0000"/>
        </w:rPr>
        <w:t>第三步：整合信息，组织答案。注意设问限定以及教材知识与材料相结合。</w:t>
      </w:r>
    </w:p>
    <w:p w:rsidR="009043B9" w:rsidRDefault="00217069">
      <w:pPr>
        <w:spacing w:line="360" w:lineRule="auto"/>
        <w:rPr>
          <w:rFonts w:ascii="宋体" w:hAnsi="宋体"/>
          <w:color w:val="FF0000"/>
        </w:rPr>
      </w:pPr>
      <w:r>
        <w:rPr>
          <w:rFonts w:ascii="宋体" w:hAnsi="宋体" w:hint="eastAsia"/>
          <w:color w:val="FF0000"/>
        </w:rPr>
        <w:t>（</w:t>
      </w:r>
      <w:r>
        <w:rPr>
          <w:rFonts w:ascii="宋体" w:hAnsi="宋体" w:hint="eastAsia"/>
          <w:color w:val="FF0000"/>
        </w:rPr>
        <w:t>3</w:t>
      </w:r>
      <w:r>
        <w:rPr>
          <w:rFonts w:ascii="宋体" w:hAnsi="宋体" w:hint="eastAsia"/>
          <w:color w:val="FF0000"/>
        </w:rPr>
        <w:t>）第一步：审设问。明确主体、知识范围、问题限定和作答角度。</w:t>
      </w:r>
    </w:p>
    <w:p w:rsidR="009043B9" w:rsidRDefault="00217069">
      <w:pPr>
        <w:spacing w:line="360" w:lineRule="auto"/>
        <w:rPr>
          <w:rFonts w:ascii="宋体" w:hAnsi="宋体"/>
          <w:color w:val="FF0000"/>
        </w:rPr>
      </w:pPr>
      <w:r>
        <w:rPr>
          <w:rFonts w:ascii="宋体" w:hAnsi="宋体" w:hint="eastAsia"/>
          <w:color w:val="FF0000"/>
        </w:rPr>
        <w:t>本题设问包含两个要求，一是判断若甲向乙所在地</w:t>
      </w:r>
      <w:r>
        <w:rPr>
          <w:rFonts w:ascii="宋体" w:hAnsi="宋体" w:hint="eastAsia"/>
          <w:color w:val="FF0000"/>
        </w:rPr>
        <w:t>人民法院提起诉讼，法院是否会受理，二是说明所作判断的法理依据。可</w:t>
      </w:r>
      <w:proofErr w:type="gramStart"/>
      <w:r>
        <w:rPr>
          <w:rFonts w:ascii="宋体" w:hAnsi="宋体" w:hint="eastAsia"/>
          <w:color w:val="FF0000"/>
        </w:rPr>
        <w:t>调用商</w:t>
      </w:r>
      <w:proofErr w:type="gramEnd"/>
      <w:r>
        <w:rPr>
          <w:rFonts w:ascii="宋体" w:hAnsi="宋体" w:hint="eastAsia"/>
          <w:color w:val="FF0000"/>
        </w:rPr>
        <w:t>事仲裁与诉讼只能选择其一加以适用知识分析作答。</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关键词：“双方合同约定如双方发生纠纷，选择乙所在地的仲裁机构仲裁解决”“若甲向乙所在地人民法院提起诉讼”→可联系教材商事仲裁与诉讼只能选择其一加以适用知识。</w:t>
      </w:r>
    </w:p>
    <w:p w:rsidR="009043B9" w:rsidRDefault="00217069">
      <w:pPr>
        <w:spacing w:line="360" w:lineRule="auto"/>
        <w:rPr>
          <w:rFonts w:ascii="宋体" w:hAnsi="宋体"/>
          <w:color w:val="FF0000"/>
        </w:rPr>
      </w:pPr>
      <w:r>
        <w:rPr>
          <w:rFonts w:ascii="宋体" w:hAnsi="宋体" w:hint="eastAsia"/>
          <w:color w:val="FF0000"/>
        </w:rPr>
        <w:t>第三步：整合信息，组织答案。注意设问限定以及教材知识与材料相结合。</w:t>
      </w:r>
    </w:p>
    <w:p w:rsidR="009043B9" w:rsidRDefault="009043B9">
      <w:pPr>
        <w:shd w:val="clear" w:color="auto" w:fill="FFFFFF"/>
        <w:spacing w:line="360" w:lineRule="auto"/>
        <w:ind w:firstLine="420"/>
        <w:jc w:val="left"/>
        <w:textAlignment w:val="center"/>
      </w:pPr>
    </w:p>
    <w:p w:rsidR="009043B9" w:rsidRDefault="00217069">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rPr>
          <w:rFonts w:hint="eastAsia"/>
        </w:rPr>
        <w:t>）</w:t>
      </w:r>
      <w:r>
        <w:rPr>
          <w:rFonts w:ascii="楷体" w:eastAsia="楷体" w:hAnsi="楷体" w:cs="楷体"/>
        </w:rPr>
        <w:t>“</w:t>
      </w:r>
      <w:r>
        <w:rPr>
          <w:rFonts w:ascii="楷体" w:eastAsia="楷体" w:hAnsi="楷体" w:cs="楷体"/>
        </w:rPr>
        <w:t>智能</w:t>
      </w:r>
      <w:r>
        <w:rPr>
          <w:rFonts w:ascii="楷体" w:eastAsia="楷体" w:hAnsi="楷体" w:cs="楷体"/>
        </w:rPr>
        <w:t>”</w:t>
      </w:r>
      <w:r>
        <w:rPr>
          <w:rFonts w:ascii="楷体" w:eastAsia="楷体" w:hAnsi="楷体" w:cs="楷体"/>
        </w:rPr>
        <w:t>是杭州亚运会的办赛理念之一，也是亚</w:t>
      </w:r>
      <w:proofErr w:type="gramStart"/>
      <w:r>
        <w:rPr>
          <w:rFonts w:ascii="楷体" w:eastAsia="楷体" w:hAnsi="楷体" w:cs="楷体"/>
        </w:rPr>
        <w:t>运筹办</w:t>
      </w:r>
      <w:proofErr w:type="gramEnd"/>
      <w:r>
        <w:rPr>
          <w:rFonts w:ascii="楷体" w:eastAsia="楷体" w:hAnsi="楷体" w:cs="楷体"/>
        </w:rPr>
        <w:t>的一大重点。以数字化改革为牵引，亚组委除了全球首创推出</w:t>
      </w:r>
      <w:r>
        <w:rPr>
          <w:rFonts w:ascii="楷体" w:eastAsia="楷体" w:hAnsi="楷体" w:cs="楷体"/>
        </w:rPr>
        <w:t>“</w:t>
      </w:r>
      <w:r>
        <w:rPr>
          <w:rFonts w:ascii="楷体" w:eastAsia="楷体" w:hAnsi="楷体" w:cs="楷体"/>
        </w:rPr>
        <w:t>亚运数字火炬</w:t>
      </w:r>
      <w:r>
        <w:rPr>
          <w:rFonts w:ascii="楷体" w:eastAsia="楷体" w:hAnsi="楷体" w:cs="楷体"/>
        </w:rPr>
        <w:t>”</w:t>
      </w:r>
      <w:r>
        <w:rPr>
          <w:rFonts w:ascii="楷体" w:eastAsia="楷体" w:hAnsi="楷体" w:cs="楷体"/>
        </w:rPr>
        <w:t>，建设</w:t>
      </w:r>
      <w:r>
        <w:rPr>
          <w:rFonts w:ascii="楷体" w:eastAsia="楷体" w:hAnsi="楷体" w:cs="楷体"/>
        </w:rPr>
        <w:t>AR</w:t>
      </w:r>
      <w:r>
        <w:rPr>
          <w:rFonts w:ascii="楷体" w:eastAsia="楷体" w:hAnsi="楷体" w:cs="楷体"/>
        </w:rPr>
        <w:t>服务平台、亚运</w:t>
      </w:r>
      <w:r>
        <w:rPr>
          <w:rFonts w:ascii="楷体" w:eastAsia="楷体" w:hAnsi="楷体" w:cs="楷体"/>
        </w:rPr>
        <w:t>VR</w:t>
      </w:r>
      <w:r>
        <w:rPr>
          <w:rFonts w:ascii="楷体" w:eastAsia="楷体" w:hAnsi="楷体" w:cs="楷体"/>
        </w:rPr>
        <w:t>平台、元宇宙平台等之外，还打造了国际大型综合性运动会史上首</w:t>
      </w:r>
      <w:proofErr w:type="gramStart"/>
      <w:r>
        <w:rPr>
          <w:rFonts w:ascii="楷体" w:eastAsia="楷体" w:hAnsi="楷体" w:cs="楷体"/>
        </w:rPr>
        <w:t>个</w:t>
      </w:r>
      <w:proofErr w:type="gramEnd"/>
      <w:r>
        <w:rPr>
          <w:rFonts w:ascii="楷体" w:eastAsia="楷体" w:hAnsi="楷体" w:cs="楷体"/>
        </w:rPr>
        <w:t>一站式数字观赛服务平台</w:t>
      </w:r>
      <w:r>
        <w:rPr>
          <w:rFonts w:ascii="楷体" w:eastAsia="楷体" w:hAnsi="楷体" w:cs="楷体"/>
        </w:rPr>
        <w:t>“</w:t>
      </w:r>
      <w:r>
        <w:rPr>
          <w:rFonts w:ascii="楷体" w:eastAsia="楷体" w:hAnsi="楷体" w:cs="楷体"/>
        </w:rPr>
        <w:t>智能亚运一站通</w:t>
      </w:r>
      <w:r>
        <w:rPr>
          <w:rFonts w:ascii="楷体" w:eastAsia="楷体" w:hAnsi="楷体" w:cs="楷体"/>
        </w:rPr>
        <w:t>”</w:t>
      </w:r>
      <w:r>
        <w:rPr>
          <w:rFonts w:ascii="楷体" w:eastAsia="楷体" w:hAnsi="楷体" w:cs="楷体"/>
        </w:rPr>
        <w:t>，能为观众提供从购票、出行、观赛到住宿、美食和旅游等</w:t>
      </w:r>
      <w:r>
        <w:rPr>
          <w:rFonts w:ascii="楷体" w:eastAsia="楷体" w:hAnsi="楷体" w:cs="楷体"/>
        </w:rPr>
        <w:t>“</w:t>
      </w:r>
      <w:r>
        <w:rPr>
          <w:rFonts w:ascii="楷体" w:eastAsia="楷体" w:hAnsi="楷体" w:cs="楷体"/>
        </w:rPr>
        <w:t>一站式</w:t>
      </w:r>
      <w:r>
        <w:rPr>
          <w:rFonts w:ascii="楷体" w:eastAsia="楷体" w:hAnsi="楷体" w:cs="楷体"/>
        </w:rPr>
        <w:t>”</w:t>
      </w:r>
      <w:r>
        <w:rPr>
          <w:rFonts w:ascii="楷体" w:eastAsia="楷体" w:hAnsi="楷体" w:cs="楷体"/>
        </w:rPr>
        <w:t>服务。从参赛、观赛到办赛，浙江的数字化风景一览无遗。据此，有人推断，所有数字化技术广泛应用的亚运会都是成功的，杭州亚运会广泛应用了数字化技术，所以杭州亚运会必定会成功。</w:t>
      </w:r>
    </w:p>
    <w:p w:rsidR="009043B9" w:rsidRDefault="00217069">
      <w:pPr>
        <w:shd w:val="clear" w:color="auto" w:fill="FFFFFF"/>
        <w:spacing w:line="360" w:lineRule="auto"/>
        <w:jc w:val="left"/>
        <w:textAlignment w:val="center"/>
      </w:pPr>
      <w:r>
        <w:t>结合材料，回答下列问题：</w:t>
      </w:r>
    </w:p>
    <w:p w:rsidR="009043B9" w:rsidRDefault="00217069">
      <w:pPr>
        <w:shd w:val="clear" w:color="auto" w:fill="FFFFFF"/>
        <w:spacing w:line="360" w:lineRule="auto"/>
        <w:jc w:val="left"/>
        <w:textAlignment w:val="center"/>
      </w:pPr>
      <w:r>
        <w:t>(1)</w:t>
      </w:r>
      <w:r>
        <w:t>运用</w:t>
      </w:r>
      <w:r>
        <w:t>“</w:t>
      </w:r>
      <w:r>
        <w:t>掌握演绎推理方法</w:t>
      </w:r>
      <w:r>
        <w:t>”</w:t>
      </w:r>
      <w:r>
        <w:t>的知识，判断该推断的正误并说明理由。</w:t>
      </w:r>
      <w:r>
        <w:rPr>
          <w:rFonts w:hint="eastAsia"/>
        </w:rPr>
        <w:t>（</w:t>
      </w:r>
      <w:r>
        <w:rPr>
          <w:rFonts w:hint="eastAsia"/>
        </w:rPr>
        <w:t>4</w:t>
      </w:r>
      <w:r>
        <w:rPr>
          <w:rFonts w:hint="eastAsia"/>
        </w:rPr>
        <w:t>分</w:t>
      </w:r>
      <w:r>
        <w:rPr>
          <w:rFonts w:hint="eastAsia"/>
        </w:rPr>
        <w:t>）</w:t>
      </w:r>
    </w:p>
    <w:p w:rsidR="009043B9" w:rsidRDefault="00217069">
      <w:pPr>
        <w:shd w:val="clear" w:color="auto" w:fill="FFFFFF"/>
        <w:spacing w:line="360" w:lineRule="auto"/>
        <w:jc w:val="left"/>
        <w:textAlignment w:val="center"/>
      </w:pPr>
      <w:r>
        <w:t>(2)</w:t>
      </w:r>
      <w:r>
        <w:t>运用</w:t>
      </w:r>
      <w:r>
        <w:t>“</w:t>
      </w:r>
      <w:r>
        <w:t>超前思维</w:t>
      </w:r>
      <w:r>
        <w:t>”</w:t>
      </w:r>
      <w:r>
        <w:t>的知识，对材料中的推断进行评析。</w:t>
      </w:r>
      <w:r>
        <w:rPr>
          <w:rFonts w:hint="eastAsia"/>
        </w:rPr>
        <w:t>（</w:t>
      </w:r>
      <w:r>
        <w:rPr>
          <w:rFonts w:hint="eastAsia"/>
        </w:rPr>
        <w:t>2</w:t>
      </w:r>
      <w:r>
        <w:rPr>
          <w:rFonts w:hint="eastAsia"/>
        </w:rPr>
        <w:t>分</w:t>
      </w:r>
      <w:r>
        <w:rPr>
          <w:rFonts w:hint="eastAsia"/>
        </w:rPr>
        <w:t>）</w:t>
      </w:r>
    </w:p>
    <w:p w:rsidR="009043B9" w:rsidRDefault="00217069">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该推断结论是错误的。该推断属于演绎推理，演绎推理的保真条件是前提真实和结构正确。“数</w:t>
      </w:r>
      <w:r>
        <w:rPr>
          <w:rFonts w:ascii="宋体" w:hAnsi="宋体" w:hint="eastAsia"/>
          <w:color w:val="FF0000"/>
        </w:rPr>
        <w:lastRenderedPageBreak/>
        <w:t>字化技术的广泛应用”是“亚运会必定会成功举办”的必要条件，不是充分条件，所以“所有数字化技术广泛应用的亚运会都是成功的”这个前提是虚假的，尽管该演绎推理结构正确，结论仍然是错误的。</w:t>
      </w:r>
    </w:p>
    <w:p w:rsidR="009043B9" w:rsidRDefault="00217069">
      <w:pPr>
        <w:spacing w:line="360" w:lineRule="auto"/>
        <w:rPr>
          <w:rFonts w:ascii="宋体" w:hAnsi="宋体"/>
          <w:color w:val="FF0000"/>
        </w:rPr>
      </w:pPr>
      <w:r>
        <w:rPr>
          <w:rFonts w:ascii="宋体" w:hAnsi="宋体" w:hint="eastAsia"/>
          <w:color w:val="FF0000"/>
        </w:rPr>
        <w:t>替换答案：该推断结论是错误的。该推理属于三段论推理，其推理结构符合三段论的基本规则，是正确的</w:t>
      </w:r>
      <w:r>
        <w:rPr>
          <w:rFonts w:ascii="宋体" w:hAnsi="宋体" w:hint="eastAsia"/>
          <w:color w:val="FF0000"/>
        </w:rPr>
        <w:t>，但它把必要条件“数字化技术的广泛应用”当作“亚运会必定会成功举办”的充分条件，前提虚假，所以结论仍然是错误的。</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(2)</w:t>
      </w:r>
      <w:r>
        <w:rPr>
          <w:rFonts w:ascii="宋体" w:hAnsi="宋体" w:hint="eastAsia"/>
          <w:color w:val="FF0000"/>
        </w:rPr>
        <w:t>超前思维具有不确定性。亚运会举办的前景不是现实的单向直线的延伸，而是存在多向变化的可能性，需要多</w:t>
      </w:r>
      <w:proofErr w:type="gramStart"/>
      <w:r>
        <w:rPr>
          <w:rFonts w:ascii="宋体" w:hAnsi="宋体" w:hint="eastAsia"/>
          <w:color w:val="FF0000"/>
        </w:rPr>
        <w:t>措</w:t>
      </w:r>
      <w:proofErr w:type="gramEnd"/>
      <w:r>
        <w:rPr>
          <w:rFonts w:ascii="宋体" w:hAnsi="宋体" w:hint="eastAsia"/>
          <w:color w:val="FF0000"/>
        </w:rPr>
        <w:t>并举，协调推进。推进亚运会举办、要立足实践活动，充分认识和把握事物的规律，创造有利的条件，促使事物向有利于人们预测的方向发展。</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【分析】背景素材：杭州亚运会</w:t>
      </w:r>
    </w:p>
    <w:p w:rsidR="009043B9" w:rsidRDefault="00217069">
      <w:pPr>
        <w:spacing w:line="360" w:lineRule="auto"/>
        <w:rPr>
          <w:rFonts w:ascii="宋体" w:hAnsi="宋体"/>
          <w:color w:val="FF0000"/>
        </w:rPr>
      </w:pPr>
      <w:r>
        <w:rPr>
          <w:rFonts w:ascii="宋体" w:hAnsi="宋体" w:hint="eastAsia"/>
          <w:color w:val="FF0000"/>
        </w:rPr>
        <w:t>考点考查：掌握演绎推理方法、超前思维的有关知识</w:t>
      </w:r>
    </w:p>
    <w:p w:rsidR="009043B9" w:rsidRDefault="00217069">
      <w:pPr>
        <w:spacing w:line="360" w:lineRule="auto"/>
        <w:rPr>
          <w:rFonts w:ascii="宋体" w:hAnsi="宋体"/>
          <w:color w:val="FF0000"/>
        </w:rPr>
      </w:pPr>
      <w:r>
        <w:rPr>
          <w:rFonts w:ascii="宋体" w:hAnsi="宋体" w:hint="eastAsia"/>
          <w:color w:val="FF0000"/>
        </w:rPr>
        <w:t>能力考查：调动和运用知识、描述和阐释事物</w:t>
      </w:r>
    </w:p>
    <w:p w:rsidR="009043B9" w:rsidRDefault="00217069">
      <w:pPr>
        <w:spacing w:line="360" w:lineRule="auto"/>
        <w:rPr>
          <w:rFonts w:ascii="宋体" w:hAnsi="宋体"/>
          <w:color w:val="FF0000"/>
        </w:rPr>
      </w:pPr>
      <w:r>
        <w:rPr>
          <w:rFonts w:ascii="宋体" w:hAnsi="宋体" w:hint="eastAsia"/>
          <w:color w:val="FF0000"/>
        </w:rPr>
        <w:t>核心素养：政治认同、科学精神</w:t>
      </w:r>
    </w:p>
    <w:p w:rsidR="009043B9" w:rsidRDefault="00217069">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）第一步：审设问。明确主体、知识范围、问题限定和作答角度。</w:t>
      </w:r>
    </w:p>
    <w:p w:rsidR="009043B9" w:rsidRDefault="00217069">
      <w:pPr>
        <w:spacing w:line="360" w:lineRule="auto"/>
        <w:rPr>
          <w:rFonts w:ascii="宋体" w:hAnsi="宋体"/>
          <w:color w:val="FF0000"/>
        </w:rPr>
      </w:pPr>
      <w:r>
        <w:rPr>
          <w:rFonts w:ascii="宋体" w:hAnsi="宋体" w:hint="eastAsia"/>
          <w:color w:val="FF0000"/>
        </w:rPr>
        <w:t>本题的设问要求判断材料中的推断的正误并说明理由。注意作答主体为材料中的推断，需要调用“掌握演绎推理方法”的有关知识分析作答。</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关键词①：该推断结论是错误的。</w:t>
      </w:r>
    </w:p>
    <w:p w:rsidR="009043B9" w:rsidRDefault="00217069">
      <w:pPr>
        <w:spacing w:line="360" w:lineRule="auto"/>
        <w:rPr>
          <w:rFonts w:ascii="宋体" w:hAnsi="宋体"/>
          <w:color w:val="FF0000"/>
        </w:rPr>
      </w:pPr>
      <w:r>
        <w:rPr>
          <w:rFonts w:ascii="宋体" w:hAnsi="宋体" w:hint="eastAsia"/>
          <w:color w:val="FF0000"/>
        </w:rPr>
        <w:t>关键词②：所有数字化技术广泛应用的亚运会都是成功的→“数字化技术的广泛应用”是“亚运会必定会成功举办”的必要条件，不是充分条件，所以“所有数字化技术广泛应用的亚运会都是成功的”这个前提是虚假的。</w:t>
      </w:r>
    </w:p>
    <w:p w:rsidR="009043B9" w:rsidRDefault="00217069">
      <w:pPr>
        <w:spacing w:line="360" w:lineRule="auto"/>
        <w:rPr>
          <w:rFonts w:ascii="宋体" w:hAnsi="宋体"/>
          <w:color w:val="FF0000"/>
        </w:rPr>
      </w:pPr>
      <w:r>
        <w:rPr>
          <w:rFonts w:ascii="宋体" w:hAnsi="宋体" w:hint="eastAsia"/>
          <w:color w:val="FF0000"/>
        </w:rPr>
        <w:t>关键词③：演绎推理的保真条件是前提真实和结</w:t>
      </w:r>
      <w:r>
        <w:rPr>
          <w:rFonts w:ascii="宋体" w:hAnsi="宋体" w:hint="eastAsia"/>
          <w:color w:val="FF0000"/>
        </w:rPr>
        <w:t>构正确，因为前提是虚假的，尽管该演绎推理结构正确，结论仍然是错误的。</w:t>
      </w:r>
    </w:p>
    <w:p w:rsidR="009043B9" w:rsidRDefault="00217069">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9043B9" w:rsidRDefault="00217069">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）第一步：审设问。明确主体、知识范围、问题限定和作答角度。</w:t>
      </w:r>
    </w:p>
    <w:p w:rsidR="009043B9" w:rsidRDefault="00217069">
      <w:pPr>
        <w:spacing w:line="360" w:lineRule="auto"/>
        <w:rPr>
          <w:rFonts w:ascii="宋体" w:hAnsi="宋体"/>
          <w:color w:val="FF0000"/>
        </w:rPr>
      </w:pPr>
      <w:r>
        <w:rPr>
          <w:rFonts w:ascii="宋体" w:hAnsi="宋体" w:hint="eastAsia"/>
          <w:color w:val="FF0000"/>
        </w:rPr>
        <w:t>本题的设问要求对材料中的推断进行评析。注意作答主体为学生个人，需要调用“超前思维”的有关知识</w:t>
      </w:r>
      <w:proofErr w:type="gramStart"/>
      <w:r>
        <w:rPr>
          <w:rFonts w:ascii="宋体" w:hAnsi="宋体" w:hint="eastAsia"/>
          <w:color w:val="FF0000"/>
        </w:rPr>
        <w:t>度分析</w:t>
      </w:r>
      <w:proofErr w:type="gramEnd"/>
      <w:r>
        <w:rPr>
          <w:rFonts w:ascii="宋体" w:hAnsi="宋体" w:hint="eastAsia"/>
          <w:color w:val="FF0000"/>
        </w:rPr>
        <w:t>作答。</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关键词①：以数字化改革为牵引，亚组委除了全球首创推出“亚运数字火炬”，建设</w:t>
      </w:r>
      <w:r>
        <w:rPr>
          <w:rFonts w:ascii="宋体" w:hAnsi="宋体" w:hint="eastAsia"/>
          <w:color w:val="FF0000"/>
        </w:rPr>
        <w:t>AR</w:t>
      </w:r>
      <w:r>
        <w:rPr>
          <w:rFonts w:ascii="宋体" w:hAnsi="宋体" w:hint="eastAsia"/>
          <w:color w:val="FF0000"/>
        </w:rPr>
        <w:t>服务平台、亚运</w:t>
      </w:r>
      <w:r>
        <w:rPr>
          <w:rFonts w:ascii="宋体" w:hAnsi="宋体" w:hint="eastAsia"/>
          <w:color w:val="FF0000"/>
        </w:rPr>
        <w:t>VR</w:t>
      </w:r>
      <w:r>
        <w:rPr>
          <w:rFonts w:ascii="宋体" w:hAnsi="宋体" w:hint="eastAsia"/>
          <w:color w:val="FF0000"/>
        </w:rPr>
        <w:t>平台、元宇宙平台等之外，还打造了国际大型综合性运动会史上首</w:t>
      </w:r>
      <w:proofErr w:type="gramStart"/>
      <w:r>
        <w:rPr>
          <w:rFonts w:ascii="宋体" w:hAnsi="宋体" w:hint="eastAsia"/>
          <w:color w:val="FF0000"/>
        </w:rPr>
        <w:t>个</w:t>
      </w:r>
      <w:proofErr w:type="gramEnd"/>
      <w:r>
        <w:rPr>
          <w:rFonts w:ascii="宋体" w:hAnsi="宋体" w:hint="eastAsia"/>
          <w:color w:val="FF0000"/>
        </w:rPr>
        <w:t>一站式数字观赛服务平台“智能亚运一站通”→超前思维具有不确定性，亚运会举办的前景不是现实的单向直线的延伸，而是存在多向变化的</w:t>
      </w:r>
      <w:r>
        <w:rPr>
          <w:rFonts w:ascii="宋体" w:hAnsi="宋体" w:hint="eastAsia"/>
          <w:color w:val="FF0000"/>
        </w:rPr>
        <w:lastRenderedPageBreak/>
        <w:t>可能性，需要多</w:t>
      </w:r>
      <w:proofErr w:type="gramStart"/>
      <w:r>
        <w:rPr>
          <w:rFonts w:ascii="宋体" w:hAnsi="宋体" w:hint="eastAsia"/>
          <w:color w:val="FF0000"/>
        </w:rPr>
        <w:t>措</w:t>
      </w:r>
      <w:proofErr w:type="gramEnd"/>
      <w:r>
        <w:rPr>
          <w:rFonts w:ascii="宋体" w:hAnsi="宋体" w:hint="eastAsia"/>
          <w:color w:val="FF0000"/>
        </w:rPr>
        <w:t>并举，协调推进。</w:t>
      </w:r>
    </w:p>
    <w:p w:rsidR="009043B9" w:rsidRDefault="00217069">
      <w:pPr>
        <w:spacing w:line="360" w:lineRule="auto"/>
        <w:rPr>
          <w:rFonts w:ascii="宋体" w:hAnsi="宋体"/>
          <w:color w:val="FF0000"/>
        </w:rPr>
      </w:pPr>
      <w:r>
        <w:rPr>
          <w:rFonts w:ascii="宋体" w:hAnsi="宋体" w:hint="eastAsia"/>
          <w:color w:val="FF0000"/>
        </w:rPr>
        <w:t>关键词②：“智能亚运一站通”，能为观众提供从购票、出行、观赛到住宿、美食和旅游等“一站式”服务。从参赛、观赛到办赛，浙江的数字化风景一览无遗→推进亚运会举办、要立足实践活动，充分认识和把握事物的规律</w:t>
      </w:r>
      <w:r>
        <w:rPr>
          <w:rFonts w:ascii="宋体" w:hAnsi="宋体" w:hint="eastAsia"/>
          <w:color w:val="FF0000"/>
        </w:rPr>
        <w:t>，创造有利的条件，促使事物向有利于人们预测的方向发展。</w:t>
      </w:r>
    </w:p>
    <w:p w:rsidR="009043B9" w:rsidRDefault="00217069">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9043B9" w:rsidRDefault="009043B9">
      <w:pPr>
        <w:shd w:val="clear" w:color="auto" w:fill="FFFFFF"/>
        <w:spacing w:line="360" w:lineRule="auto"/>
        <w:jc w:val="left"/>
        <w:textAlignment w:val="center"/>
      </w:pPr>
    </w:p>
    <w:p w:rsidR="009043B9" w:rsidRDefault="00217069">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t>阅读材料，回答问题。</w:t>
      </w:r>
    </w:p>
    <w:p w:rsidR="009043B9" w:rsidRDefault="00217069">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2023</w:t>
      </w:r>
      <w:r>
        <w:rPr>
          <w:rFonts w:ascii="楷体" w:eastAsia="楷体" w:hAnsi="楷体" w:cs="楷体"/>
        </w:rPr>
        <w:t>年</w:t>
      </w:r>
      <w:r>
        <w:rPr>
          <w:rFonts w:ascii="楷体" w:eastAsia="楷体" w:hAnsi="楷体" w:cs="楷体"/>
        </w:rPr>
        <w:t>7</w:t>
      </w:r>
      <w:r>
        <w:rPr>
          <w:rFonts w:ascii="楷体" w:eastAsia="楷体" w:hAnsi="楷体" w:cs="楷体"/>
        </w:rPr>
        <w:t>月</w:t>
      </w:r>
      <w:r>
        <w:rPr>
          <w:rFonts w:ascii="楷体" w:eastAsia="楷体" w:hAnsi="楷体" w:cs="楷体"/>
        </w:rPr>
        <w:t>28</w:t>
      </w:r>
      <w:r>
        <w:rPr>
          <w:rFonts w:ascii="楷体" w:eastAsia="楷体" w:hAnsi="楷体" w:cs="楷体"/>
        </w:rPr>
        <w:t>日，日本政府通过</w:t>
      </w:r>
      <w:r>
        <w:rPr>
          <w:rFonts w:ascii="楷体" w:eastAsia="楷体" w:hAnsi="楷体" w:cs="楷体"/>
        </w:rPr>
        <w:t>2023</w:t>
      </w:r>
      <w:r>
        <w:rPr>
          <w:rFonts w:ascii="楷体" w:eastAsia="楷体" w:hAnsi="楷体" w:cs="楷体"/>
        </w:rPr>
        <w:t>年版《防卫白皮书》，将中国定位为日本</w:t>
      </w:r>
      <w:r>
        <w:rPr>
          <w:rFonts w:ascii="楷体" w:eastAsia="楷体" w:hAnsi="楷体" w:cs="楷体"/>
        </w:rPr>
        <w:t>“</w:t>
      </w:r>
      <w:r>
        <w:rPr>
          <w:rFonts w:ascii="楷体" w:eastAsia="楷体" w:hAnsi="楷体" w:cs="楷体"/>
        </w:rPr>
        <w:t>最大战略挑战</w:t>
      </w:r>
      <w:r>
        <w:rPr>
          <w:rFonts w:ascii="楷体" w:eastAsia="楷体" w:hAnsi="楷体" w:cs="楷体"/>
        </w:rPr>
        <w:t>”</w:t>
      </w:r>
      <w:r>
        <w:rPr>
          <w:rFonts w:ascii="楷体" w:eastAsia="楷体" w:hAnsi="楷体" w:cs="楷体"/>
        </w:rPr>
        <w:t>，称中方大幅增加国防费，加快军力发展，在东海、南海</w:t>
      </w:r>
      <w:r>
        <w:rPr>
          <w:rFonts w:ascii="楷体" w:eastAsia="楷体" w:hAnsi="楷体" w:cs="楷体"/>
        </w:rPr>
        <w:t>“</w:t>
      </w:r>
      <w:r>
        <w:rPr>
          <w:rFonts w:ascii="楷体" w:eastAsia="楷体" w:hAnsi="楷体" w:cs="楷体"/>
        </w:rPr>
        <w:t>单方面改变现状</w:t>
      </w:r>
      <w:r>
        <w:rPr>
          <w:rFonts w:ascii="楷体" w:eastAsia="楷体" w:hAnsi="楷体" w:cs="楷体"/>
        </w:rPr>
        <w:t>”</w:t>
      </w:r>
      <w:r>
        <w:rPr>
          <w:rFonts w:ascii="楷体" w:eastAsia="楷体" w:hAnsi="楷体" w:cs="楷体"/>
        </w:rPr>
        <w:t>，相关军事活动</w:t>
      </w:r>
      <w:proofErr w:type="gramStart"/>
      <w:r>
        <w:rPr>
          <w:rFonts w:ascii="楷体" w:eastAsia="楷体" w:hAnsi="楷体" w:cs="楷体"/>
        </w:rPr>
        <w:t>威胁台</w:t>
      </w:r>
      <w:proofErr w:type="gramEnd"/>
      <w:r>
        <w:rPr>
          <w:rFonts w:ascii="楷体" w:eastAsia="楷体" w:hAnsi="楷体" w:cs="楷体"/>
        </w:rPr>
        <w:t>海和平稳定。</w:t>
      </w:r>
    </w:p>
    <w:p w:rsidR="009043B9" w:rsidRDefault="00217069">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针对日方的无端指责，国防部发言人谭克非表示：中国军队始终是维护世界和平稳定的坚定力量，从未挑战谁，更没有威胁谁。当前，东海、南海局势总体保持稳定，中国军队始终是国际海洋法治的坚定捍卫者和建设者。反而是日方，近年来大幅增加防卫开支，在军事扩张的道路上越走越远。我们敦促日方停止不负责任的言行，摒弃以邻为壑的零和对抗思维。</w:t>
      </w:r>
    </w:p>
    <w:p w:rsidR="009043B9" w:rsidRDefault="00217069">
      <w:pPr>
        <w:shd w:val="clear" w:color="auto" w:fill="FFFFFF"/>
        <w:spacing w:line="360" w:lineRule="auto"/>
        <w:ind w:firstLine="420"/>
        <w:jc w:val="left"/>
        <w:textAlignment w:val="center"/>
      </w:pPr>
      <w:r>
        <w:rPr>
          <w:rFonts w:ascii="楷体" w:eastAsia="楷体" w:hAnsi="楷体" w:cs="楷体"/>
        </w:rPr>
        <w:t>材料三</w:t>
      </w:r>
      <w:r>
        <w:rPr>
          <w:rFonts w:eastAsia="Times New Roman"/>
          <w:kern w:val="0"/>
          <w:sz w:val="24"/>
          <w:szCs w:val="24"/>
        </w:rPr>
        <w:t>  </w:t>
      </w:r>
      <w:r>
        <w:rPr>
          <w:rFonts w:ascii="楷体" w:eastAsia="楷体" w:hAnsi="楷体" w:cs="楷体"/>
        </w:rPr>
        <w:t>2023</w:t>
      </w:r>
      <w:r>
        <w:rPr>
          <w:rFonts w:ascii="楷体" w:eastAsia="楷体" w:hAnsi="楷体" w:cs="楷体"/>
        </w:rPr>
        <w:t>年是中国人民解放军建军</w:t>
      </w:r>
      <w:r>
        <w:rPr>
          <w:rFonts w:ascii="楷体" w:eastAsia="楷体" w:hAnsi="楷体" w:cs="楷体"/>
        </w:rPr>
        <w:t>96</w:t>
      </w:r>
      <w:r>
        <w:rPr>
          <w:rFonts w:ascii="楷体" w:eastAsia="楷体" w:hAnsi="楷体" w:cs="楷体"/>
        </w:rPr>
        <w:t>周年，中国军队不仅是中国人民的和平卫士，也是维护世界和平的重要力量。中国军队积极参与国际维和、海上护航、人道主义救援等行动，始终做世界和平的建设者、</w:t>
      </w:r>
      <w:r>
        <w:rPr>
          <w:rFonts w:ascii="楷体" w:eastAsia="楷体" w:hAnsi="楷体" w:cs="楷体"/>
        </w:rPr>
        <w:t>国际秩序的维护者。</w:t>
      </w:r>
    </w:p>
    <w:p w:rsidR="009043B9" w:rsidRDefault="00217069">
      <w:pPr>
        <w:shd w:val="clear" w:color="auto" w:fill="FFFFFF"/>
        <w:spacing w:line="360" w:lineRule="auto"/>
        <w:jc w:val="left"/>
        <w:textAlignment w:val="center"/>
      </w:pPr>
      <w:r>
        <w:t>日本当局抹黑中国军队正常的建设发展和军事活动，公然称中国的军事力量对世界构成威胁。结合材料，运用《当代国际政治与经济》的相关知识，写一篇短文对这一观点加以驳斥。作答要求：（</w:t>
      </w:r>
      <w:r>
        <w:t>1</w:t>
      </w:r>
      <w:r>
        <w:t>）观点正确；知识运用准确；材料提取恰当（</w:t>
      </w:r>
      <w:r>
        <w:t>2</w:t>
      </w:r>
      <w:r>
        <w:t>）逻辑严密；论证有力；表达流畅；</w:t>
      </w:r>
      <w:r>
        <w:t>300</w:t>
      </w:r>
      <w:r>
        <w:t>字以内。</w:t>
      </w:r>
      <w:r>
        <w:rPr>
          <w:rFonts w:hint="eastAsia"/>
        </w:rPr>
        <w:t>（</w:t>
      </w:r>
      <w:r>
        <w:rPr>
          <w:rFonts w:hint="eastAsia"/>
        </w:rPr>
        <w:t>9</w:t>
      </w:r>
      <w:r>
        <w:rPr>
          <w:rFonts w:hint="eastAsia"/>
        </w:rPr>
        <w:t>分</w:t>
      </w:r>
      <w:r>
        <w:rPr>
          <w:rFonts w:hint="eastAsia"/>
        </w:rPr>
        <w:t>）</w:t>
      </w:r>
    </w:p>
    <w:p w:rsidR="009043B9" w:rsidRDefault="00217069">
      <w:pPr>
        <w:spacing w:line="360" w:lineRule="auto"/>
        <w:rPr>
          <w:rFonts w:ascii="宋体" w:hAnsi="宋体"/>
          <w:color w:val="FF0000"/>
        </w:rPr>
      </w:pPr>
      <w:r>
        <w:rPr>
          <w:rFonts w:ascii="宋体" w:hAnsi="宋体" w:hint="eastAsia"/>
          <w:color w:val="FF0000"/>
        </w:rPr>
        <w:t>【答案】中国军队的建设发展和军事活动完全正当且合理，是行使自卫权的表现。日本当局对此无权指指点点和肆意抹黑。中国绝非世界和平的威胁者，而是维护世界和平与发展的积极因素和坚定力量。中国始终奉行独立自主的和平外交政策，一直是</w:t>
      </w:r>
      <w:r>
        <w:rPr>
          <w:rFonts w:ascii="宋体" w:hAnsi="宋体" w:hint="eastAsia"/>
          <w:color w:val="FF0000"/>
        </w:rPr>
        <w:t>国际海洋法治的坚定捍卫者和建设者，为东海、南海局势总体稳定持续贡献力量。同时，本着自身肩负的重大国际责任，中国还积极参与国际维和、海上护航、人道主义救援等行动，在人类和平与发展事业中发挥着建设性作用。反观日本，在军事扩张的道路上越走越远，给世界和平安全带来挑战。日本应摒弃零和对抗思维，与世界各国携手共建人类命运共同体，建设一个持久和平、普遍安全的世界。</w:t>
      </w:r>
      <w:r>
        <w:rPr>
          <w:rFonts w:ascii="宋体" w:hAnsi="宋体" w:hint="eastAsia"/>
          <w:color w:val="FF0000"/>
        </w:rPr>
        <w:t>（</w:t>
      </w:r>
      <w:r>
        <w:rPr>
          <w:rFonts w:ascii="宋体" w:hAnsi="宋体" w:hint="eastAsia"/>
          <w:color w:val="FF0000"/>
        </w:rPr>
        <w:t>9</w:t>
      </w:r>
      <w:r>
        <w:rPr>
          <w:rFonts w:ascii="宋体" w:hAnsi="宋体" w:hint="eastAsia"/>
          <w:color w:val="FF0000"/>
        </w:rPr>
        <w:t>分</w:t>
      </w:r>
      <w:bookmarkStart w:id="0" w:name="_GoBack"/>
      <w:bookmarkEnd w:id="0"/>
      <w:r>
        <w:rPr>
          <w:rFonts w:ascii="宋体" w:hAnsi="宋体" w:hint="eastAsia"/>
          <w:color w:val="FF0000"/>
        </w:rPr>
        <w:t>）</w:t>
      </w:r>
    </w:p>
    <w:p w:rsidR="009043B9" w:rsidRDefault="00217069">
      <w:pPr>
        <w:spacing w:line="360" w:lineRule="auto"/>
        <w:rPr>
          <w:rFonts w:ascii="宋体" w:hAnsi="宋体"/>
          <w:color w:val="FF0000"/>
        </w:rPr>
      </w:pPr>
      <w:r>
        <w:rPr>
          <w:rFonts w:ascii="宋体" w:hAnsi="宋体" w:hint="eastAsia"/>
          <w:color w:val="FF0000"/>
        </w:rPr>
        <w:t>【分析】背景素材：我方对日方的无端指责的回应</w:t>
      </w:r>
    </w:p>
    <w:p w:rsidR="009043B9" w:rsidRDefault="00217069">
      <w:pPr>
        <w:spacing w:line="360" w:lineRule="auto"/>
        <w:rPr>
          <w:rFonts w:ascii="宋体" w:hAnsi="宋体"/>
          <w:color w:val="FF0000"/>
        </w:rPr>
      </w:pPr>
      <w:r>
        <w:rPr>
          <w:rFonts w:ascii="宋体" w:hAnsi="宋体" w:hint="eastAsia"/>
          <w:color w:val="FF0000"/>
        </w:rPr>
        <w:t>考点考查：主权国家的基本权利、我国的外交</w:t>
      </w:r>
    </w:p>
    <w:p w:rsidR="009043B9" w:rsidRDefault="00217069">
      <w:pPr>
        <w:spacing w:line="360" w:lineRule="auto"/>
        <w:rPr>
          <w:rFonts w:ascii="宋体" w:hAnsi="宋体"/>
          <w:color w:val="FF0000"/>
        </w:rPr>
      </w:pPr>
      <w:r>
        <w:rPr>
          <w:rFonts w:ascii="宋体" w:hAnsi="宋体" w:hint="eastAsia"/>
          <w:color w:val="FF0000"/>
        </w:rPr>
        <w:t>能力考查：获取和解读信息、调动和运用知识、描述和阐释事物</w:t>
      </w:r>
      <w:r>
        <w:rPr>
          <w:rFonts w:ascii="宋体" w:hAnsi="宋体" w:hint="eastAsia"/>
          <w:color w:val="FF0000"/>
        </w:rPr>
        <w:t xml:space="preserve"> </w:t>
      </w:r>
    </w:p>
    <w:p w:rsidR="009043B9" w:rsidRDefault="00217069">
      <w:pPr>
        <w:spacing w:line="360" w:lineRule="auto"/>
        <w:rPr>
          <w:rFonts w:ascii="宋体" w:hAnsi="宋体"/>
          <w:color w:val="FF0000"/>
        </w:rPr>
      </w:pPr>
      <w:r>
        <w:rPr>
          <w:rFonts w:ascii="宋体" w:hAnsi="宋体" w:hint="eastAsia"/>
          <w:color w:val="FF0000"/>
        </w:rPr>
        <w:lastRenderedPageBreak/>
        <w:t>核心素养：政治认同、科学精神、公共参与</w:t>
      </w:r>
    </w:p>
    <w:p w:rsidR="009043B9" w:rsidRDefault="00217069">
      <w:pPr>
        <w:spacing w:line="360" w:lineRule="auto"/>
        <w:rPr>
          <w:rFonts w:ascii="宋体" w:hAnsi="宋体"/>
          <w:color w:val="FF0000"/>
        </w:rPr>
      </w:pPr>
      <w:r>
        <w:rPr>
          <w:rFonts w:ascii="宋体" w:hAnsi="宋体" w:hint="eastAsia"/>
          <w:color w:val="FF0000"/>
        </w:rPr>
        <w:t>【详解】第一步：审设问。明确主体、知识范围、问题限定和作答角度。本题的设问为开放类，要求写一篇短文对观点“中国的军事力量对世界构成威胁”加以驳斥，主要从为什么角度驳斥，最后谈做法。答案不固定，言之有理即可，参考角度如下。</w:t>
      </w:r>
    </w:p>
    <w:p w:rsidR="009043B9" w:rsidRDefault="00217069">
      <w:pPr>
        <w:spacing w:line="360" w:lineRule="auto"/>
        <w:rPr>
          <w:rFonts w:ascii="宋体" w:hAnsi="宋体"/>
          <w:color w:val="FF0000"/>
        </w:rPr>
      </w:pPr>
      <w:r>
        <w:rPr>
          <w:rFonts w:ascii="宋体" w:hAnsi="宋体" w:hint="eastAsia"/>
          <w:color w:val="FF0000"/>
        </w:rPr>
        <w:t>第二步：审材料。提取关键词，链接教材知识。</w:t>
      </w:r>
    </w:p>
    <w:p w:rsidR="009043B9" w:rsidRDefault="00217069">
      <w:pPr>
        <w:spacing w:line="360" w:lineRule="auto"/>
        <w:rPr>
          <w:rFonts w:ascii="宋体" w:hAnsi="宋体"/>
          <w:color w:val="FF0000"/>
        </w:rPr>
      </w:pPr>
      <w:r>
        <w:rPr>
          <w:rFonts w:ascii="宋体" w:hAnsi="宋体" w:hint="eastAsia"/>
          <w:color w:val="FF0000"/>
        </w:rPr>
        <w:t>关键词①：中国军队始终是维护世界和平稳定的坚定力量，当前，东海、南海局势总体保持稳定，中国军队始终是国际海洋法治的坚定捍卫者和建设者。中国军队积极参与国际维和、海上护航、人道主义救援等行动，始终做世界和平的</w:t>
      </w:r>
      <w:r>
        <w:rPr>
          <w:rFonts w:ascii="宋体" w:hAnsi="宋体" w:hint="eastAsia"/>
          <w:color w:val="FF0000"/>
        </w:rPr>
        <w:t>建设者、国际秩序的维护者→可联系中国军队正常的建设发展和军事活动是行使自卫权的体现，我国是负责任的大国，我国的外交政策及在国际上的地位和作用；</w:t>
      </w:r>
    </w:p>
    <w:p w:rsidR="009043B9" w:rsidRDefault="00217069">
      <w:pPr>
        <w:spacing w:line="360" w:lineRule="auto"/>
        <w:rPr>
          <w:rFonts w:ascii="宋体" w:hAnsi="宋体"/>
          <w:color w:val="FF0000"/>
        </w:rPr>
      </w:pPr>
      <w:r>
        <w:rPr>
          <w:rFonts w:ascii="宋体" w:hAnsi="宋体" w:hint="eastAsia"/>
          <w:color w:val="FF0000"/>
        </w:rPr>
        <w:t>关键词②：反而是日方，近年来大幅增加防卫开支，在军事扩张的道路上越走越远→可联系反观日本，在军事扩张的道路上越走越远，给世界和平安全带来挑战；</w:t>
      </w:r>
    </w:p>
    <w:p w:rsidR="009043B9" w:rsidRDefault="00217069">
      <w:pPr>
        <w:spacing w:line="360" w:lineRule="auto"/>
        <w:rPr>
          <w:rFonts w:ascii="宋体" w:hAnsi="宋体"/>
          <w:color w:val="FF0000"/>
        </w:rPr>
      </w:pPr>
      <w:r>
        <w:rPr>
          <w:rFonts w:ascii="宋体" w:hAnsi="宋体" w:hint="eastAsia"/>
          <w:color w:val="FF0000"/>
        </w:rPr>
        <w:t>关键词③：我们敦促日方停止不负责任的言行，摒弃以邻为壑的零和对抗思维→可联系日本应摒弃零和对抗思维，与世界各国携手共建人类命运共同体，建设一个持久和平、普遍安全的世界；</w:t>
      </w:r>
    </w:p>
    <w:p w:rsidR="009043B9" w:rsidRDefault="00217069">
      <w:pPr>
        <w:spacing w:line="360" w:lineRule="auto"/>
        <w:rPr>
          <w:rFonts w:ascii="宋体" w:hAnsi="宋体"/>
          <w:color w:val="FF0000"/>
        </w:rPr>
      </w:pPr>
      <w:r>
        <w:rPr>
          <w:rFonts w:ascii="宋体" w:hAnsi="宋体" w:hint="eastAsia"/>
          <w:color w:val="FF0000"/>
        </w:rPr>
        <w:t xml:space="preserve"> </w:t>
      </w:r>
      <w:r>
        <w:rPr>
          <w:rFonts w:ascii="宋体" w:hAnsi="宋体" w:hint="eastAsia"/>
          <w:color w:val="FF0000"/>
        </w:rPr>
        <w:t>第三步：整合信息，组织答案。注意设问限定以及教材知识</w:t>
      </w:r>
      <w:r>
        <w:rPr>
          <w:rFonts w:ascii="宋体" w:hAnsi="宋体" w:hint="eastAsia"/>
          <w:color w:val="FF0000"/>
        </w:rPr>
        <w:t>与材料、时政信息等相结合。</w:t>
      </w:r>
    </w:p>
    <w:p w:rsidR="009043B9" w:rsidRDefault="00217069">
      <w:pPr>
        <w:spacing w:line="360" w:lineRule="auto"/>
        <w:rPr>
          <w:rFonts w:ascii="宋体" w:hAnsi="宋体"/>
          <w:color w:val="FF0000"/>
        </w:rPr>
      </w:pPr>
      <w:r>
        <w:rPr>
          <w:rFonts w:ascii="宋体" w:hAnsi="宋体" w:hint="eastAsia"/>
          <w:color w:val="FF0000"/>
        </w:rPr>
        <w:br w:type="page"/>
      </w:r>
    </w:p>
    <w:sectPr w:rsidR="009043B9" w:rsidSect="009043B9">
      <w:headerReference w:type="default" r:id="rId11"/>
      <w:footerReference w:type="even" r:id="rId12"/>
      <w:footerReference w:type="default" r:id="rId13"/>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069" w:rsidRDefault="00217069" w:rsidP="009043B9">
      <w:r>
        <w:separator/>
      </w:r>
    </w:p>
  </w:endnote>
  <w:endnote w:type="continuationSeparator" w:id="0">
    <w:p w:rsidR="00217069" w:rsidRDefault="00217069" w:rsidP="00904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3B9" w:rsidRDefault="00217069">
    <w:pPr>
      <w:jc w:val="center"/>
    </w:pPr>
    <w:proofErr w:type="gramStart"/>
    <w:r>
      <w:rPr>
        <w:rFonts w:hint="eastAsia"/>
      </w:rPr>
      <w:t>试卷第</w:t>
    </w:r>
    <w:proofErr w:type="gramEnd"/>
    <w:r w:rsidR="009043B9">
      <w:fldChar w:fldCharType="begin"/>
    </w:r>
    <w:r>
      <w:instrText xml:space="preserve"> =</w:instrText>
    </w:r>
    <w:r w:rsidR="009043B9">
      <w:fldChar w:fldCharType="begin"/>
    </w:r>
    <w:r>
      <w:instrText xml:space="preserve">page  </w:instrText>
    </w:r>
    <w:r w:rsidR="009043B9">
      <w:fldChar w:fldCharType="separate"/>
    </w:r>
    <w:r>
      <w:instrText>2</w:instrText>
    </w:r>
    <w:r w:rsidR="009043B9">
      <w:fldChar w:fldCharType="end"/>
    </w:r>
    <w:r>
      <w:instrText xml:space="preserve"> </w:instrText>
    </w:r>
    <w:r w:rsidR="009043B9">
      <w:fldChar w:fldCharType="separate"/>
    </w:r>
    <w:r>
      <w:t>2</w:t>
    </w:r>
    <w:r w:rsidR="009043B9">
      <w:fldChar w:fldCharType="end"/>
    </w:r>
    <w:r>
      <w:rPr>
        <w:rFonts w:hint="eastAsia"/>
      </w:rPr>
      <w:t>页，共</w:t>
    </w:r>
    <w:r w:rsidR="009043B9">
      <w:fldChar w:fldCharType="begin"/>
    </w:r>
    <w:r>
      <w:instrText xml:space="preserve"> =</w:instrText>
    </w:r>
    <w:r w:rsidR="009043B9">
      <w:fldChar w:fldCharType="begin"/>
    </w:r>
    <w:r>
      <w:instrText xml:space="preserve">sectionpages  </w:instrText>
    </w:r>
    <w:r w:rsidR="009043B9">
      <w:fldChar w:fldCharType="separate"/>
    </w:r>
    <w:r>
      <w:instrText>22</w:instrText>
    </w:r>
    <w:r w:rsidR="009043B9">
      <w:fldChar w:fldCharType="end"/>
    </w:r>
    <w:r>
      <w:instrText xml:space="preserve"> </w:instrText>
    </w:r>
    <w:r w:rsidR="009043B9">
      <w:fldChar w:fldCharType="separate"/>
    </w:r>
    <w:r>
      <w:t>22</w:t>
    </w:r>
    <w:r w:rsidR="009043B9">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9043B9">
    <w:pPr>
      <w:tabs>
        <w:tab w:val="center" w:pos="4153"/>
        <w:tab w:val="right" w:pos="8306"/>
      </w:tabs>
      <w:snapToGrid w:val="0"/>
      <w:jc w:val="left"/>
      <w:rPr>
        <w:kern w:val="0"/>
        <w:sz w:val="2"/>
        <w:szCs w:val="2"/>
      </w:rPr>
    </w:pPr>
    <w:r w:rsidRPr="009043B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9043B9">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217069">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069" w:rsidRDefault="00217069" w:rsidP="009043B9">
      <w:r>
        <w:separator/>
      </w:r>
    </w:p>
  </w:footnote>
  <w:footnote w:type="continuationSeparator" w:id="0">
    <w:p w:rsidR="00217069" w:rsidRDefault="00217069" w:rsidP="009043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3B9" w:rsidRDefault="009043B9">
    <w:pPr>
      <w:pStyle w:val="a5"/>
    </w:pPr>
  </w:p>
  <w:p w:rsidR="004151FC" w:rsidRDefault="009043B9">
    <w:pPr>
      <w:pBdr>
        <w:bottom w:val="none" w:sz="0" w:space="1" w:color="auto"/>
      </w:pBdr>
      <w:snapToGrid w:val="0"/>
      <w:rPr>
        <w:kern w:val="0"/>
        <w:sz w:val="2"/>
        <w:szCs w:val="2"/>
      </w:rPr>
    </w:pPr>
    <w:r w:rsidRPr="009043B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9043B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17069"/>
    <w:rsid w:val="00241E54"/>
    <w:rsid w:val="00264507"/>
    <w:rsid w:val="002767BF"/>
    <w:rsid w:val="00284433"/>
    <w:rsid w:val="002A1EC6"/>
    <w:rsid w:val="002E035E"/>
    <w:rsid w:val="003E64E6"/>
    <w:rsid w:val="0041230C"/>
    <w:rsid w:val="004151FC"/>
    <w:rsid w:val="004745B9"/>
    <w:rsid w:val="00495078"/>
    <w:rsid w:val="004C0567"/>
    <w:rsid w:val="004D5AFC"/>
    <w:rsid w:val="00545D58"/>
    <w:rsid w:val="0064056B"/>
    <w:rsid w:val="006628D8"/>
    <w:rsid w:val="006B16C5"/>
    <w:rsid w:val="006C48D1"/>
    <w:rsid w:val="0076463B"/>
    <w:rsid w:val="00776133"/>
    <w:rsid w:val="00882679"/>
    <w:rsid w:val="008A6491"/>
    <w:rsid w:val="008C07DE"/>
    <w:rsid w:val="009029DB"/>
    <w:rsid w:val="009043B9"/>
    <w:rsid w:val="00940C88"/>
    <w:rsid w:val="0098035E"/>
    <w:rsid w:val="009D0B5B"/>
    <w:rsid w:val="00A30CCE"/>
    <w:rsid w:val="00A839B9"/>
    <w:rsid w:val="00AB2888"/>
    <w:rsid w:val="00AC3E9C"/>
    <w:rsid w:val="00AF0573"/>
    <w:rsid w:val="00B2092B"/>
    <w:rsid w:val="00B77A72"/>
    <w:rsid w:val="00B87230"/>
    <w:rsid w:val="00BA55BD"/>
    <w:rsid w:val="00BC4F14"/>
    <w:rsid w:val="00BF535F"/>
    <w:rsid w:val="00C02FC6"/>
    <w:rsid w:val="00C70399"/>
    <w:rsid w:val="00C76DDF"/>
    <w:rsid w:val="00C806B0"/>
    <w:rsid w:val="00CD24A7"/>
    <w:rsid w:val="00D26AF8"/>
    <w:rsid w:val="00D318CD"/>
    <w:rsid w:val="00E14372"/>
    <w:rsid w:val="00E40056"/>
    <w:rsid w:val="00E476EE"/>
    <w:rsid w:val="00EF035E"/>
    <w:rsid w:val="00EF3342"/>
    <w:rsid w:val="00F26953"/>
    <w:rsid w:val="00F31CEE"/>
    <w:rsid w:val="00FA68DF"/>
    <w:rsid w:val="026C5174"/>
    <w:rsid w:val="15431333"/>
    <w:rsid w:val="30A86F12"/>
    <w:rsid w:val="3B2859B9"/>
    <w:rsid w:val="47193016"/>
    <w:rsid w:val="4D04165B"/>
    <w:rsid w:val="5AF6683E"/>
    <w:rsid w:val="684C11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3B9"/>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043B9"/>
    <w:rPr>
      <w:sz w:val="18"/>
      <w:szCs w:val="18"/>
    </w:rPr>
  </w:style>
  <w:style w:type="paragraph" w:styleId="a4">
    <w:name w:val="footer"/>
    <w:basedOn w:val="a"/>
    <w:link w:val="Char0"/>
    <w:uiPriority w:val="99"/>
    <w:unhideWhenUsed/>
    <w:qFormat/>
    <w:rsid w:val="009043B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043B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043B9"/>
    <w:rPr>
      <w:sz w:val="18"/>
      <w:szCs w:val="18"/>
    </w:rPr>
  </w:style>
  <w:style w:type="character" w:customStyle="1" w:styleId="Char0">
    <w:name w:val="页脚 Char"/>
    <w:basedOn w:val="a0"/>
    <w:link w:val="a4"/>
    <w:uiPriority w:val="99"/>
    <w:qFormat/>
    <w:rsid w:val="009043B9"/>
    <w:rPr>
      <w:sz w:val="18"/>
      <w:szCs w:val="18"/>
    </w:rPr>
  </w:style>
  <w:style w:type="character" w:customStyle="1" w:styleId="Char">
    <w:name w:val="批注框文本 Char"/>
    <w:basedOn w:val="a0"/>
    <w:link w:val="a3"/>
    <w:uiPriority w:val="99"/>
    <w:semiHidden/>
    <w:qFormat/>
    <w:rsid w:val="009043B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242CF-F8F4-42F9-983D-D1B1172D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Pages>
  <Words>2896</Words>
  <Characters>16509</Characters>
  <Application>Microsoft Office Word</Application>
  <DocSecurity>0</DocSecurity>
  <Lines>137</Lines>
  <Paragraphs>38</Paragraphs>
  <ScaleCrop>false</ScaleCrop>
  <Company/>
  <LinksUpToDate>false</LinksUpToDate>
  <CharactersWithSpaces>19367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