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360" w:lineRule="exact"/>
        <w:rPr>
          <w:rFonts w:ascii="Arial"/>
          <w:sz w:val="21"/>
        </w:rPr>
      </w:pPr>
      <w:r>
        <w:rPr>
          <w:rFonts w:ascii="Arial"/>
          <w:sz w:val="21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10541000</wp:posOffset>
            </wp:positionV>
            <wp:extent cx="254000" cy="304800"/>
            <wp:wrapNone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center"/>
        <w:textAlignment w:val="auto"/>
        <w:rPr>
          <w:rFonts w:ascii="Times New Roman" w:eastAsia="微软雅黑" w:hAnsi="Times New Roman" w:cs="Times New Roman" w:hint="default"/>
          <w:b/>
          <w:bCs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b/>
          <w:bCs/>
          <w:snapToGrid/>
          <w:kern w:val="2"/>
          <w:sz w:val="23"/>
          <w:szCs w:val="23"/>
          <w:lang w:eastAsia="zh-CN"/>
        </w:rPr>
        <w:t>2023学年第一学期浙江省四校联盟联考试题 英语参考答案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第一部分听力(共两节，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满分30分)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1-5 BCAAC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6-10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CCBCA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11-15ABBAB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16-20 BBCCA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第二部分阅读理解(共两节，满分50分)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第一节(共15小题；每小题2.5分，满分37.5分)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21-23 CAA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24-27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DBCA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28-31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DBDB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32-35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CADB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第二节(共5小题；每小题2.5分，满分12.5分)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36-40 ADGEC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第三部分语言运用(共两节，满分30分)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第一节(共15小题；每小题1分，满分15分)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41-45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CACAD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46-50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ACBCA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51-55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BCDDD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第二节(共10小题；每小题1.5分，满分15分)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5" type="#_x0000_t202" style="width:64.35pt;height:30.6pt;margin-top:6.1pt;margin-left:359.5pt;mso-height-relative:page;mso-width-relative:page;position:absolute;z-index:251659264" coordsize="21600,21600" filled="f" stroked="f">
            <o:lock v:ext="edit" aspectratio="f"/>
            <v:textbox inset="0,0,0,0">
              <w:txbxContent>
                <w:p>
                  <w:pPr>
                    <w:pStyle w:val="BodyText"/>
                    <w:spacing w:before="20" w:line="360" w:lineRule="exact"/>
                    <w:ind w:left="20"/>
                  </w:pPr>
                  <w:r>
                    <w:rPr>
                      <w:spacing w:val="-1"/>
                      <w:position w:val="13"/>
                    </w:rPr>
                    <w:t>60.to</w:t>
                  </w:r>
                  <w:r>
                    <w:rPr>
                      <w:spacing w:val="31"/>
                      <w:position w:val="13"/>
                    </w:rPr>
                    <w:t xml:space="preserve"> </w:t>
                  </w:r>
                  <w:r>
                    <w:rPr>
                      <w:spacing w:val="-1"/>
                      <w:position w:val="13"/>
                    </w:rPr>
                    <w:t>balance</w:t>
                  </w:r>
                </w:p>
                <w:p>
                  <w:pPr>
                    <w:pStyle w:val="BodyText"/>
                    <w:spacing w:before="1" w:line="191" w:lineRule="auto"/>
                    <w:ind w:left="30"/>
                  </w:pPr>
                  <w:r>
                    <w:rPr>
                      <w:spacing w:val="-2"/>
                    </w:rPr>
                    <w:t>65.which</w:t>
                  </w:r>
                </w:p>
              </w:txbxContent>
            </v:textbox>
          </v:shape>
        </w:pic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56.held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57.winner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58.was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inspired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59.talented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61.although/though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62.of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63.the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ab/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64.annually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第四部分写作(共两节，满分40分)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第一节应用文写作(满分15分)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One possible version: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Dear James.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Good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news!The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International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Students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Service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Center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organizing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video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shooting contest themed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“My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China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Surprise”,and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strongly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recommend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give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foreign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students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living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China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welcome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their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unexpected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adventures, surprising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moments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cultural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revelations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through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lens.There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strict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restrictions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topics,allowing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participants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ample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freedom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capture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whatever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find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captivating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intriguing.Submission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open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until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Jan.15th,2024,and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very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exciting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prizes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awaiting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winners.Considering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colorful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life,singular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creativity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considerable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expertise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photography,your video will definitely make a very competitive entry.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I'm looking forward to your excellent performance in the contest!Best wishes!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 Hua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第二节读后续写(满分25分)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One possible version: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afternoon,I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took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sneaked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bathroom."I'm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give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 bath!”I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announced.One-Eyed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looked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strangely,obviously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understanding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 saying.I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took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sister's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shampoo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poured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whole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bottle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bathtub.Then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coaxed 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started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scrubbing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dirt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off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him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with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towels.However,things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quickly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got messy.Soap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water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splashed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everywhere;bubbles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floated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like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tiny,soapy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snowflakes.One- Eyed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shook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himself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vigorously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barked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excitedly,soon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turning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bathroom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wet battleground.It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should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secret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mission,but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now,it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turned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disaster!Panicking, I ran out to seek help,only to find my mom at the door.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val="en-US"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thought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would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punish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me,but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 just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standing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laughing."Well,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well,what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here?”she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chuckled,wiping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away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tears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of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laughter.I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stammered,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admitting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everything.Instead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of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scolding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me,she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bent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down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gave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gentle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hug,"I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knew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 just want to help."Straightening up,she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suggested,"Now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shall we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clean up the mess together, young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man?""Yes,ma'am!"I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nodded.Even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though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never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actually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conversation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about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my being the youngest,I think Mom understood I was trying to make my own place in our family.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Bathing the dog might not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sound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like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 Declaration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of Independence,but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for 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six-year-old,well,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 was my best shot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>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【听力原文】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(第1题)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W:Have you noticed that people here in Mexico stand very close together?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M:Yes.It's the same in Peru too.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W:It's 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opposite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Britain.I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little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uncomfortable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first.But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after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few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days,I'm getting used to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(第2题)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W:Are you going to Brian's birthday party tonight?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M:Oh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gosh,it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totally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slipped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mind!I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didn't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even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reply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invitation.I've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football practice tonight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W:That's too bad.I'll let him know you're not able to make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(第3题)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M:How are you and your roommate getting along?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W:Pretty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well.She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usually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comes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home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late,but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she's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always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careful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make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noise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 case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I'm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sleeping.She's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very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thoughtful.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val="en-US"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M:That's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nice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W:Yeah.She's a real change from my old roommate,who only cared about herself.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(第4题)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M:This town is a healthy place to live in.There are many trees,and the air quality is good.I guess that's because there isn't a lot of industry.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W:Yeah.But no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industry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means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 jobs.It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difficult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find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work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around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here.The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city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should bring more businesses 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 第 5 题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M:What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awful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month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having!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W:It's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pretty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bad,isn't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it?So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wet.It's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hard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sleep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night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dormitory.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M:It's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usually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fall.Well,I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think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I'm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get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ice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cream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store.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(第6- 7题)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M:It's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val="en-US"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said that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70%of 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sky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will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covered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biggest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solar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eclipse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America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century, but it looks perfectly normal.Are you sure we'll be able to see it in this area?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isn't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time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yet.You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patience.They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said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would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20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minutes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past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3.We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still have another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10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minutes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M:Is it true that the birds are going to stop singing?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W:I'll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believe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when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see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it,or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rather,hear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it.I'm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get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paper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see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with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it.M: That'swhat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you've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morning?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W:Yeah,well,they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said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could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blind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looking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directly,so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safest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way. (第8- 10题)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M:Well,Jane.How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driving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test?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W:Not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well.I'm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afraid.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M:Didn't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get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license?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W:No.My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score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only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57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percent.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M:No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wonder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look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sad.Where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lose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most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points?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W:One thing was not turning my head before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changing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roads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making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turns.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M:Right.Using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turn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signal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isn't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enough.To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safe,you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glance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back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over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shoulder in the direction you want togo.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parking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good.I've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practicing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lot.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M:What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worst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moment?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W:Waiting on an uphill place for the light to change to green.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M:What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happened?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W:Well,I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forgot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how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use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brake.So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car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rolled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back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hit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car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behind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me.M: That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alone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probably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failed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(第11- 13题)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W:Now,I'm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with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Frank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Irvine.Frank,were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born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Scotland?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M:Actually no.My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father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from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Austria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born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there.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W:When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start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getting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interested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making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pots?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M:Well,as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child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engines.But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think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time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about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twenty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already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aware that there might be something else I wanted to do.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W:So,what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M:Well,I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started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traveling.Er,at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first,to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find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about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father's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background,and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 went to the Middle East and on to India,where I met my wife.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father?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M:Yes.And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visiting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quite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seeing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father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working.And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eventually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asked him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if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could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go.And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started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using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very,very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high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temperatures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produce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some pretty unique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effects.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quite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sometime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ago?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M:Oh,I've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playing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about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with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since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1970s.I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started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with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quite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small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bowls,you know,small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home-used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objects,then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wanted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try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make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larger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designs,but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still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something that might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find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home,rather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than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museum.Then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1981.I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onto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idea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of them being used outdoors,so they got bigger and bigger.And other people like them too.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W:They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certainly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do.Well,thankyou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very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much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coming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today,Frank.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M:You're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welcome.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(第14-17题)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W:What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doing,honey?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M:I'm looking at some pictures of some special shoes.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W:Why are they special?I'd like to know more about it.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M:When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pandemic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hit,Grigori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Lup's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business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impacted.He's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shoemaker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Romania, and his shop relies heavily on custom orders from theaters and opera houses across the country,as well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traditional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folk-dance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ensembles.However,as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restrictions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eased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across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Europe,he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realized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that people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didn't take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social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distancing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seriously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—so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came up with 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lengthy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 way for them to keep their distance.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W:So can the shoes really keep people apart?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M:Yes.If two people wearing the shoes were facing each other,there would be almost a meter and ahalf between them.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W:So how many such shoes did he make?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M:Mr.Lup originally made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3 pairs and posted pictures of them on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social media.But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soon,he has had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orders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from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around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world,and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now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features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several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different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styles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of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social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distancing shoes on social media.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W:How much does such a pair of shoes cost?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M:$115 for one pair,which takes him two days to make.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(第18-20题)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60" w:firstLineChars="200"/>
        <w:jc w:val="both"/>
        <w:textAlignment w:val="auto"/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</w:pP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Well,good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morning,ladies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gentlemen.Welcome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Crowne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Plaza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business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center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at Coogee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Beach.I'm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David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Bowers,your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host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next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two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days,and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just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want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give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 some practical information.OK.Coffee,tea,and cold drinks 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served all day in the cafe which is just inside the main entrance to the hotel.Lunch is served between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12:00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and 2:30 in the private dining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room.This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evening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you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invited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join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management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drinks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swimming pool.The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General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Manager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usually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makes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short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welcome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speech.I'd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like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apologize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 temperature.I'm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afraid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it's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little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warmer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than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usual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here because 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air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conditioning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 business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center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repaired.However,the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work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will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completed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before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lunchtime.Right.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some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changes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conference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program.Unfortunately,one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of 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main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speakers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has canceled her talk and so a couple of the sessions have been canceled or rescheduled.The updated program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is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being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printed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at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moment.OK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now,before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we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go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for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breakfast,are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there</w:t>
      </w:r>
      <w:r>
        <w:rPr>
          <w:rFonts w:ascii="Times New Roman" w:eastAsia="微软雅黑" w:hAnsi="Times New Roman" w:cs="Times New Roman" w:hint="eastAsia"/>
          <w:snapToGrid/>
          <w:kern w:val="2"/>
          <w:sz w:val="23"/>
          <w:szCs w:val="23"/>
          <w:lang w:eastAsia="zh-CN"/>
        </w:rPr>
        <w:t xml:space="preserve"> </w:t>
      </w:r>
      <w:r>
        <w:rPr>
          <w:rFonts w:ascii="Times New Roman" w:eastAsia="微软雅黑" w:hAnsi="Times New Roman" w:cs="Times New Roman" w:hint="default"/>
          <w:snapToGrid/>
          <w:kern w:val="2"/>
          <w:sz w:val="23"/>
          <w:szCs w:val="23"/>
          <w:lang w:eastAsia="zh-CN"/>
        </w:rPr>
        <w:t>any questions.</w:t>
      </w:r>
    </w:p>
    <w:sectPr>
      <w:headerReference w:type="default" r:id="rId6"/>
      <w:footerReference w:type="default" r:id="rId7"/>
      <w:pgSz w:w="11910" w:h="16840"/>
      <w:pgMar w:top="720" w:right="720" w:bottom="720" w:left="720" w:header="0" w:footer="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tabs>
        <w:tab w:val="center" w:pos="4153"/>
        <w:tab w:val="right" w:pos="8306"/>
      </w:tabs>
      <w:kinsoku/>
      <w:autoSpaceDE/>
      <w:autoSpaceDN/>
      <w:adjustRightInd/>
      <w:spacing w:line="240" w:lineRule="auto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snapToGrid/>
        <w:color w:val="FFFFFF"/>
        <w:sz w:val="2"/>
        <w:szCs w:val="2"/>
        <w:lang w:eastAsia="zh-CN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widowControl w:val="0"/>
      <w:pBdr>
        <w:bottom w:val="none" w:sz="0" w:space="1" w:color="auto"/>
      </w:pBdr>
      <w:tabs>
        <w:tab w:val="clear" w:pos="4153"/>
        <w:tab w:val="clear" w:pos="8306"/>
      </w:tabs>
      <w:kinsoku/>
      <w:autoSpaceDE/>
      <w:autoSpaceDN/>
      <w:adjustRightInd/>
      <w:spacing w:line="240" w:lineRule="auto"/>
      <w:jc w:val="both"/>
      <w:textAlignment w:val="auto"/>
      <w:rPr>
        <w:rFonts w:ascii="Times New Roman" w:eastAsia="宋体" w:hAnsi="Times New Roman" w:cs="Times New Roman"/>
        <w:snapToGrid/>
        <w:color w:val="auto"/>
        <w:sz w:val="2"/>
        <w:szCs w:val="2"/>
        <w:lang w:eastAsia="zh-CN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151FC"/>
    <w:rsid w:val="00C02FC6"/>
    <w:rsid w:val="35F70655"/>
  </w:rsids>
  <w:docVars>
    <w:docVar w:name="commondata" w:val="eyJoZGlkIjoiMTMzM2E1ZjcxYTQwM2Q0YmYzNjcyZTk4ZmI5YzE2ZWM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qFormat/>
    <w:rPr>
      <w:rFonts w:ascii="Times New Roman" w:eastAsia="Times New Roman" w:hAnsi="Times New Roman" w:cs="Times New Roman"/>
      <w:sz w:val="23"/>
      <w:szCs w:val="23"/>
      <w:lang w:val="en-US" w:eastAsia="en-US" w:bidi="ar-SA"/>
    </w:rPr>
  </w:style>
  <w:style w:type="table" w:customStyle="1" w:styleId="TableNormal0">
    <w:name w:val="Table Normal_0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Footer">
    <w:name w:val="footer"/>
    <w:basedOn w:val="Normal"/>
    <w:link w:val="Char0"/>
    <w:uiPriority w:val="99"/>
    <w:unhideWhenUsed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="Times New Roman" w:eastAsia="宋体" w:hAnsi="Times New Roman" w:cs="Times New Roman"/>
      <w:snapToGrid/>
      <w:color w:val="auto"/>
      <w:sz w:val="18"/>
      <w:szCs w:val="18"/>
      <w:lang w:eastAsia="zh-CN"/>
    </w:rPr>
  </w:style>
  <w:style w:type="character" w:customStyle="1" w:styleId="Char0">
    <w:name w:val="页脚 Char"/>
    <w:link w:val="Footer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FredGao</cp:lastModifiedBy>
  <cp:revision>0</cp:revision>
  <dcterms:created xsi:type="dcterms:W3CDTF">2023-12-20T17:35:00Z</dcterms:created>
  <dcterms:modified xsi:type="dcterms:W3CDTF">2023-12-20T09:39:31Z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