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ascii="Times New Roman" w:hAnsi="Times New Roman"/>
          <w:b/>
          <w:sz w:val="32"/>
          <w:szCs w:val="32"/>
        </w:rPr>
      </w:pPr>
      <w:bookmarkStart w:id="0" w:name="_GoBack"/>
      <w:bookmarkEnd w:id="0"/>
      <w:r>
        <w:rPr>
          <w:rFonts w:hint="eastAsia" w:ascii="Times New Roman" w:hAnsi="Times New Roman"/>
          <w:b/>
          <w:sz w:val="32"/>
          <w:szCs w:val="32"/>
        </w:rPr>
        <w:t>浙江省名校新高考研究联盟（Z20联盟）2021届高三第二次联考</w:t>
      </w:r>
    </w:p>
    <w:p>
      <w:pPr>
        <w:spacing w:line="360" w:lineRule="auto"/>
        <w:jc w:val="center"/>
        <w:rPr>
          <w:rFonts w:hint="eastAsia" w:ascii="Times New Roman" w:hAnsi="Times New Roman"/>
          <w:b/>
          <w:sz w:val="32"/>
          <w:szCs w:val="32"/>
        </w:rPr>
      </w:pPr>
      <w:r>
        <w:rPr>
          <w:rFonts w:hint="eastAsia" w:ascii="Times New Roman" w:hAnsi="Times New Roman"/>
          <w:b/>
          <w:sz w:val="32"/>
          <w:szCs w:val="32"/>
        </w:rPr>
        <w:t>化学试题</w:t>
      </w:r>
    </w:p>
    <w:p>
      <w:pPr>
        <w:spacing w:line="360" w:lineRule="auto"/>
        <w:jc w:val="center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命题：瑞安中学    审题：德清高级中学    平湖中学</w:t>
      </w:r>
    </w:p>
    <w:p>
      <w:pPr>
        <w:spacing w:line="360" w:lineRule="auto"/>
        <w:rPr>
          <w:rFonts w:hint="eastAsia" w:ascii="Times New Roman" w:hAnsi="Times New Roman"/>
          <w:sz w:val="24"/>
        </w:rPr>
      </w:pPr>
      <w:r>
        <w:rPr>
          <w:rFonts w:hint="eastAsia" w:ascii="Times New Roman" w:hAnsi="Times New Roman"/>
          <w:sz w:val="24"/>
        </w:rPr>
        <w:t>本试题卷分选择题和非选择题两部分，共8页，满分100分，考试时间90分钟．</w:t>
      </w:r>
    </w:p>
    <w:p>
      <w:pPr>
        <w:spacing w:line="360" w:lineRule="auto"/>
        <w:rPr>
          <w:rFonts w:ascii="Times New Roman" w:hAnsi="Times New Roman"/>
          <w:sz w:val="24"/>
        </w:rPr>
      </w:pPr>
      <w:r>
        <w:rPr>
          <w:rFonts w:hint="eastAsia" w:ascii="Times New Roman" w:hAnsi="Times New Roman"/>
          <w:sz w:val="24"/>
        </w:rPr>
        <w:t xml:space="preserve">可能用到的相对原子质量：H-1  C-12  N-14  O-16  Na-23  Mg-24  S-32  K-39  Ca-40  Fe-56  </w:t>
      </w:r>
      <w:r>
        <w:rPr>
          <w:rFonts w:ascii="Times New Roman" w:hAnsi="Times New Roman"/>
          <w:sz w:val="24"/>
        </w:rPr>
        <w:t>Cu-64</w:t>
      </w:r>
      <w:r>
        <w:rPr>
          <w:rFonts w:hint="eastAsia" w:ascii="Times New Roman" w:hAnsi="Times New Roman"/>
          <w:sz w:val="24"/>
        </w:rPr>
        <w:t xml:space="preserve">  </w:t>
      </w:r>
      <w:r>
        <w:rPr>
          <w:rFonts w:ascii="Times New Roman" w:hAnsi="Times New Roman"/>
          <w:sz w:val="24"/>
        </w:rPr>
        <w:t>Zn-65</w:t>
      </w:r>
      <w:r>
        <w:rPr>
          <w:rFonts w:hint="eastAsia" w:ascii="Times New Roman" w:hAnsi="Times New Roman"/>
          <w:sz w:val="24"/>
        </w:rPr>
        <w:t xml:space="preserve">  </w:t>
      </w:r>
      <w:r>
        <w:rPr>
          <w:rFonts w:ascii="Times New Roman" w:hAnsi="Times New Roman"/>
          <w:sz w:val="24"/>
        </w:rPr>
        <w:t>Ba-137</w:t>
      </w:r>
    </w:p>
    <w:p>
      <w:pPr>
        <w:spacing w:line="360" w:lineRule="auto"/>
        <w:jc w:val="center"/>
        <w:rPr>
          <w:rFonts w:hint="eastAsia" w:ascii="Times New Roman" w:hAnsi="Times New Roman"/>
          <w:b/>
          <w:sz w:val="24"/>
        </w:rPr>
      </w:pPr>
      <w:r>
        <w:rPr>
          <w:rFonts w:hint="eastAsia" w:ascii="Times New Roman" w:hAnsi="Times New Roman"/>
          <w:b/>
          <w:sz w:val="24"/>
        </w:rPr>
        <w:t>选择题部分</w:t>
      </w:r>
    </w:p>
    <w:p>
      <w:pPr>
        <w:spacing w:line="360" w:lineRule="auto"/>
        <w:rPr>
          <w:rFonts w:hint="eastAsia" w:ascii="Times New Roman" w:hAnsi="Times New Roman"/>
          <w:b/>
          <w:sz w:val="24"/>
        </w:rPr>
      </w:pPr>
      <w:r>
        <w:rPr>
          <w:rFonts w:hint="eastAsia" w:ascii="Times New Roman" w:hAnsi="Times New Roman"/>
          <w:b/>
          <w:sz w:val="24"/>
        </w:rPr>
        <w:t>一、选择题（本大题共25小题，每小题2分，共50分．每小题列出的四个备选项中只有一个是符合题目要求的，不选、多选、错选均不得分．）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1．下列属于强酸的是（    ）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A．</w:t>
      </w:r>
      <w:r>
        <w:rPr>
          <w:rFonts w:ascii="Times New Roman" w:hAnsi="Times New Roman"/>
          <w:position w:val="-6"/>
          <w:szCs w:val="22"/>
        </w:rPr>
        <w:object>
          <v:shape id="_x0000_i1025" o:spt="75" type="#_x0000_t75" style="height:14pt;width:33.15pt;" o:ole="t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5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 xml:space="preserve">      </w:t>
      </w:r>
      <w:r>
        <w:rPr>
          <w:rFonts w:ascii="Times New Roman" w:hAnsi="Times New Roman"/>
          <w:szCs w:val="22"/>
        </w:rPr>
        <w:t>B．</w:t>
      </w:r>
      <w:r>
        <w:rPr>
          <w:rFonts w:ascii="Times New Roman" w:hAnsi="Times New Roman"/>
          <w:position w:val="-4"/>
          <w:szCs w:val="22"/>
        </w:rPr>
        <w:object>
          <v:shape id="_x0000_i1026" o:spt="75" type="#_x0000_t75" style="height:12pt;width:17.15pt;" o:ole="t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7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 xml:space="preserve">      </w:t>
      </w:r>
      <w:r>
        <w:rPr>
          <w:rFonts w:ascii="Times New Roman" w:hAnsi="Times New Roman"/>
          <w:szCs w:val="22"/>
        </w:rPr>
        <w:t>C．</w:t>
      </w:r>
      <w:r>
        <w:rPr>
          <w:rFonts w:ascii="Times New Roman" w:hAnsi="Times New Roman"/>
          <w:position w:val="-12"/>
          <w:szCs w:val="22"/>
        </w:rPr>
        <w:object>
          <v:shape id="_x0000_i1027" o:spt="75" type="#_x0000_t75" style="height:18pt;width:46pt;" o:ole="t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9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 xml:space="preserve">      D．苯酚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2．下列仪器</w:t>
      </w:r>
      <w:r>
        <w:rPr>
          <w:rFonts w:hint="eastAsia" w:ascii="Times New Roman" w:hAnsi="Times New Roman"/>
          <w:szCs w:val="22"/>
          <w:em w:val="dot"/>
        </w:rPr>
        <w:t>不能</w:t>
      </w:r>
      <w:r>
        <w:rPr>
          <w:rFonts w:hint="eastAsia" w:ascii="Times New Roman" w:hAnsi="Times New Roman"/>
          <w:szCs w:val="22"/>
        </w:rPr>
        <w:t>直接加热的是（    ）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A．</w:t>
      </w:r>
      <w:r>
        <w:rPr>
          <w:rFonts w:ascii="Times New Roman" w:hAnsi="Times New Roman"/>
          <w:szCs w:val="22"/>
        </w:rPr>
        <w:drawing>
          <wp:inline distT="0" distB="0" distL="0" distR="0">
            <wp:extent cx="259080" cy="685800"/>
            <wp:effectExtent l="0" t="0" r="7620" b="0"/>
            <wp:docPr id="60" name="图片 60" descr="截图_20202018032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截图_2020201803204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Cs w:val="22"/>
        </w:rPr>
        <w:t xml:space="preserve">      B．</w:t>
      </w:r>
      <w:r>
        <w:rPr>
          <w:rFonts w:ascii="Times New Roman" w:hAnsi="Times New Roman"/>
          <w:szCs w:val="22"/>
        </w:rPr>
        <w:drawing>
          <wp:inline distT="0" distB="0" distL="0" distR="0">
            <wp:extent cx="701040" cy="388620"/>
            <wp:effectExtent l="0" t="0" r="3810" b="0"/>
            <wp:docPr id="59" name="图片 59" descr="截图_20202018032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截图_2020201803205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4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Cs w:val="22"/>
        </w:rPr>
        <w:t xml:space="preserve">      C．</w:t>
      </w:r>
      <w:r>
        <w:rPr>
          <w:rFonts w:ascii="Times New Roman" w:hAnsi="Times New Roman"/>
          <w:szCs w:val="22"/>
        </w:rPr>
        <w:drawing>
          <wp:inline distT="0" distB="0" distL="0" distR="0">
            <wp:extent cx="457200" cy="807720"/>
            <wp:effectExtent l="0" t="0" r="0" b="0"/>
            <wp:docPr id="58" name="图片 58" descr="截图_20202018032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截图_2020201803205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Cs w:val="22"/>
        </w:rPr>
        <w:t xml:space="preserve">      D．</w:t>
      </w:r>
      <w:r>
        <w:rPr>
          <w:rFonts w:ascii="Times New Roman" w:hAnsi="Times New Roman"/>
          <w:szCs w:val="22"/>
        </w:rPr>
        <w:drawing>
          <wp:inline distT="0" distB="0" distL="0" distR="0">
            <wp:extent cx="518160" cy="632460"/>
            <wp:effectExtent l="0" t="0" r="0" b="0"/>
            <wp:docPr id="57" name="图片 57" descr="截图_20202118032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截图_2020211803210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3．下列属于电解质并能导电的物质是（    ）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A．熔融</w:t>
      </w:r>
      <w:r>
        <w:rPr>
          <w:rFonts w:ascii="Times New Roman" w:hAnsi="Times New Roman"/>
          <w:position w:val="-12"/>
          <w:szCs w:val="22"/>
        </w:rPr>
        <w:object>
          <v:shape id="_x0000_i1028" o:spt="75" type="#_x0000_t75" style="height:18pt;width:31.15pt;" o:ole="t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15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 xml:space="preserve">      B．盐酸      C．蔗糖      D．</w:t>
      </w:r>
      <w:r>
        <w:rPr>
          <w:rFonts w:ascii="Times New Roman" w:hAnsi="Times New Roman"/>
          <w:position w:val="-6"/>
          <w:szCs w:val="22"/>
        </w:rPr>
        <w:object>
          <v:shape id="_x0000_i1029" o:spt="75" type="#_x0000_t75" style="height:14pt;width:30pt;" o:ole="t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  <w10:wrap type="none"/>
            <w10:anchorlock/>
          </v:shape>
          <o:OLEObject Type="Embed" ProgID="Equation.DSMT4" ShapeID="_x0000_i1029" DrawAspect="Content" ObjectID="_1468075729" r:id="rId17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固体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4．下列物质的名称或化学式正确的是（    ）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A．生石膏：</w:t>
      </w:r>
      <w:r>
        <w:rPr>
          <w:rFonts w:ascii="Times New Roman" w:hAnsi="Times New Roman"/>
          <w:position w:val="-12"/>
          <w:szCs w:val="22"/>
        </w:rPr>
        <w:object>
          <v:shape id="_x0000_i1030" o:spt="75" type="#_x0000_t75" style="height:18pt;width:72pt;" o:ole="t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  <w10:wrap type="none"/>
            <w10:anchorlock/>
          </v:shape>
          <o:OLEObject Type="Embed" ProgID="Equation.DSMT4" ShapeID="_x0000_i1030" DrawAspect="Content" ObjectID="_1468075730" r:id="rId19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 xml:space="preserve">      B．铁红：</w:t>
      </w:r>
      <w:r>
        <w:rPr>
          <w:rFonts w:ascii="Times New Roman" w:hAnsi="Times New Roman"/>
          <w:position w:val="-12"/>
          <w:szCs w:val="22"/>
        </w:rPr>
        <w:object>
          <v:shape id="_x0000_i1031" o:spt="75" type="#_x0000_t75" style="height:18pt;width:32pt;" o:ole="t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  <w10:wrap type="none"/>
            <w10:anchorlock/>
          </v:shape>
          <o:OLEObject Type="Embed" ProgID="Equation.DSMT4" ShapeID="_x0000_i1031" DrawAspect="Content" ObjectID="_1468075731" r:id="rId21">
            <o:LockedField>false</o:LockedField>
          </o:OLEObject>
        </w:objec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C．</w:t>
      </w:r>
      <w:r>
        <w:rPr>
          <w:rFonts w:ascii="Times New Roman" w:hAnsi="Times New Roman"/>
          <w:position w:val="-6"/>
          <w:szCs w:val="22"/>
        </w:rPr>
        <w:object>
          <v:shape id="_x0000_i1032" o:spt="75" type="#_x0000_t75" style="height:13.15pt;width:27.15pt;" o:ole="t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  <w10:wrap type="none"/>
            <w10:anchorlock/>
          </v:shape>
          <o:OLEObject Type="Embed" ProgID="Equation.DSMT4" ShapeID="_x0000_i1032" DrawAspect="Content" ObjectID="_1468075732" r:id="rId23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：三硝基苯      D．木精：</w:t>
      </w:r>
      <w:r>
        <w:rPr>
          <w:rFonts w:ascii="Times New Roman" w:hAnsi="Times New Roman"/>
          <w:position w:val="-12"/>
          <w:szCs w:val="22"/>
        </w:rPr>
        <w:object>
          <v:shape id="_x0000_i1033" o:spt="75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  <w10:wrap type="none"/>
            <w10:anchorlock/>
          </v:shape>
          <o:OLEObject Type="Embed" ProgID="Equation.DSMT4" ShapeID="_x0000_i1033" DrawAspect="Content" ObjectID="_1468075733" r:id="rId25">
            <o:LockedField>false</o:LockedField>
          </o:OLEObject>
        </w:objec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5．下列化学用语正确的是（    ）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A．</w:t>
      </w:r>
      <w:r>
        <w:rPr>
          <w:rFonts w:ascii="Times New Roman" w:hAnsi="Times New Roman"/>
          <w:position w:val="-12"/>
          <w:szCs w:val="22"/>
        </w:rPr>
        <w:object>
          <v:shape id="_x0000_i1034" o:spt="75" type="#_x0000_t75" style="height:18pt;width:37.15pt;" o:ole="t" filled="f" o:preferrelative="t" stroked="f" coordsize="21600,21600">
            <v:path/>
            <v:fill on="f" focussize="0,0"/>
            <v:stroke on="f" joinstyle="miter"/>
            <v:imagedata r:id="rId28" o:title=""/>
            <o:lock v:ext="edit" aspectratio="t"/>
            <w10:wrap type="none"/>
            <w10:anchorlock/>
          </v:shape>
          <o:OLEObject Type="Embed" ProgID="Equation.DSMT4" ShapeID="_x0000_i1034" DrawAspect="Content" ObjectID="_1468075734" r:id="rId27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的电离方程式：</w:t>
      </w:r>
      <w:r>
        <w:rPr>
          <w:rFonts w:ascii="Times New Roman" w:hAnsi="Times New Roman"/>
          <w:position w:val="-16"/>
          <w:szCs w:val="22"/>
        </w:rPr>
        <w:object>
          <v:shape id="_x0000_i1035" o:spt="75" type="#_x0000_t75" style="height:22pt;width:123.15pt;" o:ole="t" filled="f" o:preferrelative="t" stroked="f" coordsize="21600,21600">
            <v:path/>
            <v:fill on="f" focussize="0,0"/>
            <v:stroke on="f" joinstyle="miter"/>
            <v:imagedata r:id="rId30" o:title=""/>
            <o:lock v:ext="edit" aspectratio="t"/>
            <w10:wrap type="none"/>
            <w10:anchorlock/>
          </v:shape>
          <o:OLEObject Type="Embed" ProgID="Equation.DSMT4" ShapeID="_x0000_i1035" DrawAspect="Content" ObjectID="_1468075735" r:id="rId29">
            <o:LockedField>false</o:LockedField>
          </o:OLEObject>
        </w:objec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B．</w:t>
      </w:r>
      <w:r>
        <w:rPr>
          <w:rFonts w:ascii="Times New Roman" w:hAnsi="Times New Roman"/>
          <w:position w:val="-6"/>
          <w:szCs w:val="22"/>
        </w:rPr>
        <w:object>
          <v:shape id="_x0000_i1036" o:spt="75" type="#_x0000_t75" style="height:16pt;width:18pt;" o:ole="t" filled="f" o:preferrelative="t" stroked="f" coordsize="21600,21600">
            <v:path/>
            <v:fill on="f" focussize="0,0"/>
            <v:stroke on="f" joinstyle="miter"/>
            <v:imagedata r:id="rId32" o:title=""/>
            <o:lock v:ext="edit" aspectratio="t"/>
            <w10:wrap type="none"/>
            <w10:anchorlock/>
          </v:shape>
          <o:OLEObject Type="Embed" ProgID="Equation.DSMT4" ShapeID="_x0000_i1036" DrawAspect="Content" ObjectID="_1468075736" r:id="rId31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的结构示意图：</w:t>
      </w:r>
      <w:r>
        <w:rPr>
          <w:rFonts w:ascii="Times New Roman" w:hAnsi="Times New Roman"/>
          <w:szCs w:val="22"/>
        </w:rPr>
        <w:drawing>
          <wp:inline distT="0" distB="0" distL="0" distR="0">
            <wp:extent cx="523240" cy="457200"/>
            <wp:effectExtent l="0" t="0" r="0" b="0"/>
            <wp:docPr id="56" name="图片 56" descr="截图_20203318033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截图_2020331803331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24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C．水分子的结构式：</w:t>
      </w:r>
      <w:r>
        <w:rPr>
          <w:rFonts w:ascii="Times New Roman" w:hAnsi="Times New Roman"/>
          <w:position w:val="-6"/>
          <w:szCs w:val="22"/>
        </w:rPr>
        <w:object>
          <v:shape id="_x0000_i1037" o:spt="75" type="#_x0000_t75" style="height:14pt;width:53.15pt;" o:ole="t" filled="f" o:preferrelative="t" stroked="f" coordsize="21600,21600">
            <v:path/>
            <v:fill on="f" focussize="0,0"/>
            <v:stroke on="f" joinstyle="miter"/>
            <v:imagedata r:id="rId35" o:title=""/>
            <o:lock v:ext="edit" aspectratio="t"/>
            <w10:wrap type="none"/>
            <w10:anchorlock/>
          </v:shape>
          <o:OLEObject Type="Embed" ProgID="Equation.DSMT4" ShapeID="_x0000_i1037" DrawAspect="Content" ObjectID="_1468075737" r:id="rId34">
            <o:LockedField>false</o:LockedField>
          </o:OLEObject>
        </w:objec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D．氯化镁的电子式：</w:t>
      </w:r>
      <w:r>
        <w:rPr>
          <w:rFonts w:ascii="Times New Roman" w:hAnsi="Times New Roman"/>
          <w:position w:val="-20"/>
          <w:szCs w:val="22"/>
        </w:rPr>
        <w:object>
          <v:shape id="_x0000_i1038" o:spt="75" type="#_x0000_t75" style="height:29.15pt;width:60.85pt;" o:ole="t" filled="f" o:preferrelative="t" stroked="f" coordsize="21600,21600">
            <v:path/>
            <v:fill on="f" focussize="0,0"/>
            <v:stroke on="f" joinstyle="miter"/>
            <v:imagedata r:id="rId37" o:title=""/>
            <o:lock v:ext="edit" aspectratio="t"/>
            <w10:wrap type="none"/>
            <w10:anchorlock/>
          </v:shape>
          <o:OLEObject Type="Embed" ProgID="Equation.DSMT4" ShapeID="_x0000_i1038" DrawAspect="Content" ObjectID="_1468075738" r:id="rId36">
            <o:LockedField>false</o:LockedField>
          </o:OLEObject>
        </w:objec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6．下列说法正确的是（    ）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A．向汽油中添加乙醇后，该混合燃料的热值不变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B．食物中的淀粉类物质，通过人体中酶的催化作用转化为酒精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C．液化天然气（</w:t>
      </w:r>
      <w:r>
        <w:rPr>
          <w:rFonts w:ascii="Times New Roman" w:hAnsi="Times New Roman"/>
          <w:position w:val="-6"/>
          <w:szCs w:val="22"/>
        </w:rPr>
        <w:object>
          <v:shape id="_x0000_i1039" o:spt="75" type="#_x0000_t75" style="height:14pt;width:29.15pt;" o:ole="t" filled="f" o:preferrelative="t" stroked="f" coordsize="21600,21600">
            <v:path/>
            <v:fill on="f" focussize="0,0"/>
            <v:stroke on="f" joinstyle="miter"/>
            <v:imagedata r:id="rId39" o:title=""/>
            <o:lock v:ext="edit" aspectratio="t"/>
            <w10:wrap type="none"/>
            <w10:anchorlock/>
          </v:shape>
          <o:OLEObject Type="Embed" ProgID="Equation.DSMT4" ShapeID="_x0000_i1039" DrawAspect="Content" ObjectID="_1468075739" r:id="rId38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）和罐装液化石油气（</w:t>
      </w:r>
      <w:r>
        <w:rPr>
          <w:rFonts w:ascii="Times New Roman" w:hAnsi="Times New Roman"/>
          <w:position w:val="-6"/>
          <w:szCs w:val="22"/>
        </w:rPr>
        <w:object>
          <v:shape id="_x0000_i1040" o:spt="75" type="#_x0000_t75" style="height:14pt;width:27.15pt;" o:ole="t" filled="f" o:preferrelative="t" stroked="f" coordsize="21600,21600">
            <v:path/>
            <v:fill on="f" focussize="0,0"/>
            <v:stroke on="f" joinstyle="miter"/>
            <v:imagedata r:id="rId41" o:title=""/>
            <o:lock v:ext="edit" aspectratio="t"/>
            <w10:wrap type="none"/>
            <w10:anchorlock/>
          </v:shape>
          <o:OLEObject Type="Embed" ProgID="Equation.DSMT4" ShapeID="_x0000_i1040" DrawAspect="Content" ObjectID="_1468075740" r:id="rId40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）的主要成分都属于烃类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D．煤的气化、液化均是物理变化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7．下列说法</w:t>
      </w:r>
      <w:r>
        <w:rPr>
          <w:rFonts w:hint="eastAsia" w:ascii="Times New Roman" w:hAnsi="Times New Roman"/>
          <w:szCs w:val="22"/>
          <w:em w:val="dot"/>
        </w:rPr>
        <w:t>不正确</w:t>
      </w:r>
      <w:r>
        <w:rPr>
          <w:rFonts w:hint="eastAsia" w:ascii="Times New Roman" w:hAnsi="Times New Roman"/>
          <w:szCs w:val="22"/>
        </w:rPr>
        <w:t>的是（    ）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A．</w:t>
      </w:r>
      <w:r>
        <w:rPr>
          <w:rFonts w:ascii="Times New Roman" w:hAnsi="Times New Roman"/>
          <w:position w:val="-68"/>
          <w:szCs w:val="22"/>
        </w:rPr>
        <w:object>
          <v:shape id="_x0000_i1041" o:spt="75" type="#_x0000_t75" style="height:72pt;width:44pt;" o:ole="t" filled="f" o:preferrelative="t" stroked="f" coordsize="21600,21600">
            <v:path/>
            <v:fill on="f" focussize="0,0"/>
            <v:stroke on="f" joinstyle="miter"/>
            <v:imagedata r:id="rId43" o:title=""/>
            <o:lock v:ext="edit" aspectratio="t"/>
            <w10:wrap type="none"/>
            <w10:anchorlock/>
          </v:shape>
          <o:OLEObject Type="Embed" ProgID="Equation.DSMT4" ShapeID="_x0000_i1041" DrawAspect="Content" ObjectID="_1468075741" r:id="rId42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和</w:t>
      </w:r>
      <w:r>
        <w:rPr>
          <w:rFonts w:ascii="Times New Roman" w:hAnsi="Times New Roman"/>
          <w:position w:val="-38"/>
          <w:szCs w:val="22"/>
        </w:rPr>
        <w:object>
          <v:shape id="_x0000_i1042" o:spt="75" type="#_x0000_t75" style="height:44pt;width:44pt;" o:ole="t" filled="f" o:preferrelative="t" stroked="f" coordsize="21600,21600">
            <v:path/>
            <v:fill on="f" focussize="0,0"/>
            <v:stroke on="f" joinstyle="miter"/>
            <v:imagedata r:id="rId45" o:title=""/>
            <o:lock v:ext="edit" aspectratio="t"/>
            <w10:wrap type="none"/>
            <w10:anchorlock/>
          </v:shape>
          <o:OLEObject Type="Embed" ProgID="Equation.DSMT4" ShapeID="_x0000_i1042" DrawAspect="Content" ObjectID="_1468075742" r:id="rId44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的性质相似，但它们不是同系物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B．</w:t>
      </w:r>
      <w:r>
        <w:rPr>
          <w:rFonts w:ascii="Times New Roman" w:hAnsi="Times New Roman"/>
          <w:position w:val="-6"/>
          <w:szCs w:val="22"/>
        </w:rPr>
        <w:object>
          <v:shape id="_x0000_i1043" o:spt="75" type="#_x0000_t75" style="height:16pt;width:23.15pt;" o:ole="t" filled="f" o:preferrelative="t" stroked="f" coordsize="21600,21600">
            <v:path/>
            <v:fill on="f" focussize="0,0"/>
            <v:stroke on="f" joinstyle="miter"/>
            <v:imagedata r:id="rId47" o:title=""/>
            <o:lock v:ext="edit" aspectratio="t"/>
            <w10:wrap type="none"/>
            <w10:anchorlock/>
          </v:shape>
          <o:OLEObject Type="Embed" ProgID="Equation.DSMT4" ShapeID="_x0000_i1043" DrawAspect="Content" ObjectID="_1468075743" r:id="rId46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是质子数与中子数均为2的核素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C．分子式为</w:t>
      </w:r>
      <w:r>
        <w:rPr>
          <w:rFonts w:ascii="Times New Roman" w:hAnsi="Times New Roman"/>
          <w:position w:val="-12"/>
          <w:szCs w:val="22"/>
        </w:rPr>
        <w:object>
          <v:shape id="_x0000_i1044" o:spt="75" type="#_x0000_t75" style="height:18pt;width:24.85pt;" o:ole="t" filled="f" o:preferrelative="t" stroked="f" coordsize="21600,21600">
            <v:path/>
            <v:fill on="f" focussize="0,0"/>
            <v:stroke on="f" joinstyle="miter"/>
            <v:imagedata r:id="rId49" o:title=""/>
            <o:lock v:ext="edit" aspectratio="t"/>
            <w10:wrap type="none"/>
            <w10:anchorlock/>
          </v:shape>
          <o:OLEObject Type="Embed" ProgID="Equation.DSMT4" ShapeID="_x0000_i1044" DrawAspect="Content" ObjectID="_1468075744" r:id="rId48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、</w:t>
      </w:r>
      <w:r>
        <w:rPr>
          <w:rFonts w:ascii="Times New Roman" w:hAnsi="Times New Roman"/>
          <w:position w:val="-12"/>
          <w:szCs w:val="22"/>
        </w:rPr>
        <w:object>
          <v:shape id="_x0000_i1045" o:spt="75" type="#_x0000_t75" style="height:18pt;width:28pt;" o:ole="t" filled="f" o:preferrelative="t" stroked="f" coordsize="21600,21600">
            <v:path/>
            <v:fill on="f" focussize="0,0"/>
            <v:stroke on="f" joinstyle="miter"/>
            <v:imagedata r:id="rId51" o:title=""/>
            <o:lock v:ext="edit" aspectratio="t"/>
            <w10:wrap type="none"/>
            <w10:anchorlock/>
          </v:shape>
          <o:OLEObject Type="Embed" ProgID="Equation.DSMT4" ShapeID="_x0000_i1045" DrawAspect="Content" ObjectID="_1468075745" r:id="rId50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、</w:t>
      </w:r>
      <w:r>
        <w:rPr>
          <w:rFonts w:ascii="Times New Roman" w:hAnsi="Times New Roman"/>
          <w:position w:val="-12"/>
          <w:szCs w:val="22"/>
        </w:rPr>
        <w:object>
          <v:shape id="_x0000_i1046" o:spt="75" type="#_x0000_t75" style="height:18pt;width:33.15pt;" o:ole="t" filled="f" o:preferrelative="t" stroked="f" coordsize="21600,21600">
            <v:path/>
            <v:fill on="f" focussize="0,0"/>
            <v:stroke on="f" joinstyle="miter"/>
            <v:imagedata r:id="rId53" o:title=""/>
            <o:lock v:ext="edit" aspectratio="t"/>
            <w10:wrap type="none"/>
            <w10:anchorlock/>
          </v:shape>
          <o:OLEObject Type="Embed" ProgID="Equation.DSMT4" ShapeID="_x0000_i1046" DrawAspect="Content" ObjectID="_1468075746" r:id="rId52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、</w:t>
      </w:r>
      <w:r>
        <w:rPr>
          <w:rFonts w:ascii="Times New Roman" w:hAnsi="Times New Roman"/>
          <w:position w:val="-12"/>
          <w:szCs w:val="22"/>
        </w:rPr>
        <w:object>
          <v:shape id="_x0000_i1047" o:spt="75" type="#_x0000_t75" style="height:18pt;width:29.15pt;" o:ole="t" filled="f" o:preferrelative="t" stroked="f" coordsize="21600,21600">
            <v:path/>
            <v:fill on="f" focussize="0,0"/>
            <v:stroke on="f" joinstyle="miter"/>
            <v:imagedata r:id="rId55" o:title=""/>
            <o:lock v:ext="edit" aspectratio="t"/>
            <w10:wrap type="none"/>
            <w10:anchorlock/>
          </v:shape>
          <o:OLEObject Type="Embed" ProgID="Equation.DSMT4" ShapeID="_x0000_i1047" DrawAspect="Content" ObjectID="_1468075747" r:id="rId54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的有机物均不存在同分异构体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D．</w:t>
      </w:r>
      <w:r>
        <w:rPr>
          <w:rFonts w:ascii="Times New Roman" w:hAnsi="Times New Roman"/>
          <w:position w:val="-12"/>
          <w:szCs w:val="22"/>
        </w:rPr>
        <w:object>
          <v:shape id="_x0000_i1048" o:spt="75" type="#_x0000_t75" style="height:18pt;width:19.15pt;" o:ole="t" filled="f" o:preferrelative="t" stroked="f" coordsize="21600,21600">
            <v:path/>
            <v:fill on="f" focussize="0,0"/>
            <v:stroke on="f" joinstyle="miter"/>
            <v:imagedata r:id="rId57" o:title=""/>
            <o:lock v:ext="edit" aspectratio="t"/>
            <w10:wrap type="none"/>
            <w10:anchorlock/>
          </v:shape>
          <o:OLEObject Type="Embed" ProgID="Equation.DSMT4" ShapeID="_x0000_i1048" DrawAspect="Content" ObjectID="_1468075748" r:id="rId56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和金刚石互为同素异形体，二者均为原子晶体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8．下列说法</w:t>
      </w:r>
      <w:r>
        <w:rPr>
          <w:rFonts w:hint="eastAsia" w:ascii="Times New Roman" w:hAnsi="Times New Roman"/>
          <w:szCs w:val="22"/>
          <w:em w:val="dot"/>
        </w:rPr>
        <w:t>不正确</w:t>
      </w:r>
      <w:r>
        <w:rPr>
          <w:rFonts w:hint="eastAsia" w:ascii="Times New Roman" w:hAnsi="Times New Roman"/>
          <w:szCs w:val="22"/>
        </w:rPr>
        <w:t>的是（    ）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A．红热的铁丝能在氯气中燃烧，生成棕褐色的烟雾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B．钠在高温下还原四氯化钛制备钛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C．硫酸亚铁可用作治疗缺铁性贫血的药剂，与维生素C一起服用，效果更佳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D．实验室常将硫磺撒在汞的表面以除去不慎洒落的汞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9．下列有关物质的性质、用途及对应关系的叙述中，最为合理的是（    ）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A．二氧化硅晶体属于酸性氧化物，可用于制光导纤维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B．无水</w:t>
      </w:r>
      <w:r>
        <w:rPr>
          <w:rFonts w:ascii="Times New Roman" w:hAnsi="Times New Roman"/>
          <w:position w:val="-12"/>
          <w:szCs w:val="22"/>
        </w:rPr>
        <w:object>
          <v:shape id="_x0000_i1049" o:spt="75" type="#_x0000_t75" style="height:18pt;width:33.15pt;" o:ole="t" filled="f" o:preferrelative="t" stroked="f" coordsize="21600,21600">
            <v:path/>
            <v:fill on="f" focussize="0,0"/>
            <v:stroke on="f" joinstyle="miter"/>
            <v:imagedata r:id="rId59" o:title=""/>
            <o:lock v:ext="edit" aspectratio="t"/>
            <w10:wrap type="none"/>
            <w10:anchorlock/>
          </v:shape>
          <o:OLEObject Type="Embed" ProgID="Equation.DSMT4" ShapeID="_x0000_i1049" DrawAspect="Content" ObjectID="_1468075749" r:id="rId58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呈蓝色，吸水变粉红色，可用于判断变色硅胶是否失效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C．</w:t>
      </w:r>
      <w:r>
        <w:rPr>
          <w:rFonts w:ascii="Times New Roman" w:hAnsi="Times New Roman"/>
          <w:position w:val="-12"/>
          <w:szCs w:val="22"/>
        </w:rPr>
        <w:object>
          <v:shape id="_x0000_i1050" o:spt="75" type="#_x0000_t75" style="height:18pt;width:55.15pt;" o:ole="t" filled="f" o:preferrelative="t" stroked="f" coordsize="21600,21600">
            <v:path/>
            <v:fill on="f" focussize="0,0"/>
            <v:stroke on="f" joinstyle="miter"/>
            <v:imagedata r:id="rId61" o:title=""/>
            <o:lock v:ext="edit" aspectratio="t"/>
            <w10:wrap type="none"/>
            <w10:anchorlock/>
          </v:shape>
          <o:OLEObject Type="Embed" ProgID="Equation.DSMT4" ShapeID="_x0000_i1050" DrawAspect="Content" ObjectID="_1468075750" r:id="rId60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受热易分解，可用作化肥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D．镁铝合金熔点高，硬度大，常用作耐高温材料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10．下列反应中，</w:t>
      </w:r>
      <w:r>
        <w:rPr>
          <w:rFonts w:ascii="Times New Roman" w:hAnsi="Times New Roman"/>
          <w:position w:val="-12"/>
          <w:szCs w:val="22"/>
        </w:rPr>
        <w:object>
          <v:shape id="_x0000_i1051" o:spt="75" type="#_x0000_t75" style="height:18pt;width:23.15pt;" o:ole="t" filled="f" o:preferrelative="t" stroked="f" coordsize="21600,21600">
            <v:path/>
            <v:fill on="f" focussize="0,0"/>
            <v:stroke on="f" joinstyle="miter"/>
            <v:imagedata r:id="rId63" o:title=""/>
            <o:lock v:ext="edit" aspectratio="t"/>
            <w10:wrap type="none"/>
            <w10:anchorlock/>
          </v:shape>
          <o:OLEObject Type="Embed" ProgID="Equation.DSMT4" ShapeID="_x0000_i1051" DrawAspect="Content" ObjectID="_1468075751" r:id="rId62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做还原剂的是（    ）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A．</w:t>
      </w:r>
      <w:r>
        <w:rPr>
          <w:rFonts w:ascii="Times New Roman" w:hAnsi="Times New Roman"/>
          <w:position w:val="-28"/>
          <w:szCs w:val="22"/>
        </w:rPr>
        <w:object>
          <v:shape id="_x0000_i1052" o:spt="75" type="#_x0000_t75" style="height:34pt;width:131.15pt;" o:ole="t" filled="f" o:preferrelative="t" stroked="f" coordsize="21600,21600">
            <v:path/>
            <v:fill on="f" focussize="0,0"/>
            <v:stroke on="f" joinstyle="miter"/>
            <v:imagedata r:id="rId65" o:title=""/>
            <o:lock v:ext="edit" aspectratio="t"/>
            <w10:wrap type="none"/>
            <w10:anchorlock/>
          </v:shape>
          <o:OLEObject Type="Embed" ProgID="Equation.DSMT4" ShapeID="_x0000_i1052" DrawAspect="Content" ObjectID="_1468075752" r:id="rId64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 xml:space="preserve">                       </w:t>
      </w:r>
      <w:r>
        <w:rPr>
          <w:rFonts w:ascii="Times New Roman" w:hAnsi="Times New Roman"/>
          <w:szCs w:val="22"/>
        </w:rPr>
        <w:t>B．</w:t>
      </w:r>
      <w:r>
        <w:rPr>
          <w:rFonts w:ascii="Times New Roman" w:hAnsi="Times New Roman"/>
          <w:position w:val="-32"/>
          <w:szCs w:val="22"/>
        </w:rPr>
        <w:object>
          <v:shape id="_x0000_i1053" o:spt="75" type="#_x0000_t75" style="height:38pt;width:186pt;" o:ole="t" filled="f" o:preferrelative="t" stroked="f" coordsize="21600,21600">
            <v:path/>
            <v:fill on="f" focussize="0,0"/>
            <v:stroke on="f" joinstyle="miter"/>
            <v:imagedata r:id="rId67" o:title=""/>
            <o:lock v:ext="edit" aspectratio="t"/>
            <w10:wrap type="none"/>
            <w10:anchorlock/>
          </v:shape>
          <o:OLEObject Type="Embed" ProgID="Equation.DSMT4" ShapeID="_x0000_i1053" DrawAspect="Content" ObjectID="_1468075753" r:id="rId66">
            <o:LockedField>false</o:LockedField>
          </o:OLEObject>
        </w:objec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C．</w:t>
      </w:r>
      <w:r>
        <w:rPr>
          <w:rFonts w:ascii="Times New Roman" w:hAnsi="Times New Roman"/>
          <w:position w:val="-28"/>
          <w:szCs w:val="22"/>
        </w:rPr>
        <w:object>
          <v:shape id="_x0000_i1054" o:spt="75" type="#_x0000_t75" style="height:34pt;width:225.15pt;" o:ole="t" filled="f" o:preferrelative="t" stroked="f" coordsize="21600,21600">
            <v:path/>
            <v:fill on="f" focussize="0,0"/>
            <v:stroke on="f" joinstyle="miter"/>
            <v:imagedata r:id="rId69" o:title=""/>
            <o:lock v:ext="edit" aspectratio="t"/>
            <w10:wrap type="none"/>
            <w10:anchorlock/>
          </v:shape>
          <o:OLEObject Type="Embed" ProgID="Equation.DSMT4" ShapeID="_x0000_i1054" DrawAspect="Content" ObjectID="_1468075754" r:id="rId68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 xml:space="preserve">      D．</w:t>
      </w:r>
      <w:r>
        <w:rPr>
          <w:rFonts w:ascii="Times New Roman" w:hAnsi="Times New Roman"/>
          <w:position w:val="-32"/>
          <w:szCs w:val="22"/>
        </w:rPr>
        <w:object>
          <v:shape id="_x0000_i1055" o:spt="75" type="#_x0000_t75" style="height:38pt;width:168.85pt;" o:ole="t" filled="f" o:preferrelative="t" stroked="f" coordsize="21600,21600">
            <v:path/>
            <v:fill on="f" focussize="0,0"/>
            <v:stroke on="f" joinstyle="miter"/>
            <v:imagedata r:id="rId71" o:title=""/>
            <o:lock v:ext="edit" aspectratio="t"/>
            <w10:wrap type="none"/>
            <w10:anchorlock/>
          </v:shape>
          <o:OLEObject Type="Embed" ProgID="Equation.DSMT4" ShapeID="_x0000_i1055" DrawAspect="Content" ObjectID="_1468075755" r:id="rId70">
            <o:LockedField>false</o:LockedField>
          </o:OLEObject>
        </w:objec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11．下列说法正确的是（    ）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A．称取</w:t>
      </w:r>
      <w:r>
        <w:rPr>
          <w:rFonts w:ascii="Times New Roman" w:hAnsi="Times New Roman"/>
          <w:position w:val="-10"/>
          <w:szCs w:val="22"/>
        </w:rPr>
        <w:object>
          <v:shape id="_x0000_i1056" o:spt="75" type="#_x0000_t75" style="height:16pt;width:64pt;" o:ole="t" filled="f" o:preferrelative="t" stroked="f" coordsize="21600,21600">
            <v:path/>
            <v:fill on="f" focussize="0,0"/>
            <v:stroke on="f" joinstyle="miter"/>
            <v:imagedata r:id="rId73" o:title=""/>
            <o:lock v:ext="edit" aspectratio="t"/>
            <w10:wrap type="none"/>
            <w10:anchorlock/>
          </v:shape>
          <o:OLEObject Type="Embed" ProgID="Equation.DSMT4" ShapeID="_x0000_i1056" DrawAspect="Content" ObjectID="_1468075756" r:id="rId72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时，将</w:t>
      </w:r>
      <w:r>
        <w:rPr>
          <w:rFonts w:ascii="Times New Roman" w:hAnsi="Times New Roman"/>
          <w:position w:val="-10"/>
          <w:szCs w:val="22"/>
        </w:rPr>
        <w:object>
          <v:shape id="_x0000_i1057" o:spt="75" type="#_x0000_t75" style="height:16pt;width:21.15pt;" o:ole="t" filled="f" o:preferrelative="t" stroked="f" coordsize="21600,21600">
            <v:path/>
            <v:fill on="f" focussize="0,0"/>
            <v:stroke on="f" joinstyle="miter"/>
            <v:imagedata r:id="rId75" o:title=""/>
            <o:lock v:ext="edit" aspectratio="t"/>
            <w10:wrap type="none"/>
            <w10:anchorlock/>
          </v:shape>
          <o:OLEObject Type="Embed" ProgID="Equation.DSMT4" ShapeID="_x0000_i1057" DrawAspect="Content" ObjectID="_1468075757" r:id="rId74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的砝码放在右盘，并将游码移到</w:t>
      </w:r>
      <w:r>
        <w:rPr>
          <w:rFonts w:ascii="Times New Roman" w:hAnsi="Times New Roman"/>
          <w:position w:val="-10"/>
          <w:szCs w:val="22"/>
        </w:rPr>
        <w:object>
          <v:shape id="_x0000_i1058" o:spt="75" type="#_x0000_t75" style="height:16pt;width:24pt;" o:ole="t" filled="f" o:preferrelative="t" stroked="f" coordsize="21600,21600">
            <v:path/>
            <v:fill on="f" focussize="0,0"/>
            <v:stroke on="f" joinstyle="miter"/>
            <v:imagedata r:id="rId77" o:title=""/>
            <o:lock v:ext="edit" aspectratio="t"/>
            <w10:wrap type="none"/>
            <w10:anchorlock/>
          </v:shape>
          <o:OLEObject Type="Embed" ProgID="Equation.DSMT4" ShapeID="_x0000_i1058" DrawAspect="Content" ObjectID="_1468075758" r:id="rId76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的位置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B．电器设备引起的火灾，可使用泡沫灭火器灭火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C．用剩的药品能否放回原瓶，应视具体情况而定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D．用标准</w:t>
      </w:r>
      <w:r>
        <w:rPr>
          <w:rFonts w:ascii="Times New Roman" w:hAnsi="Times New Roman"/>
          <w:position w:val="-6"/>
          <w:szCs w:val="22"/>
        </w:rPr>
        <w:object>
          <v:shape id="_x0000_i1059" o:spt="75" type="#_x0000_t75" style="height:14pt;width:24pt;" o:ole="t" filled="f" o:preferrelative="t" stroked="f" coordsize="21600,21600">
            <v:path/>
            <v:fill on="f" focussize="0,0"/>
            <v:stroke on="f" joinstyle="miter"/>
            <v:imagedata r:id="rId79" o:title=""/>
            <o:lock v:ext="edit" aspectratio="t"/>
            <w10:wrap type="none"/>
            <w10:anchorlock/>
          </v:shape>
          <o:OLEObject Type="Embed" ProgID="Equation.DSMT4" ShapeID="_x0000_i1059" DrawAspect="Content" ObjectID="_1468075759" r:id="rId78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溶液滴定</w:t>
      </w:r>
      <w:r>
        <w:rPr>
          <w:rFonts w:ascii="Times New Roman" w:hAnsi="Times New Roman"/>
          <w:position w:val="-12"/>
          <w:szCs w:val="22"/>
        </w:rPr>
        <w:object>
          <v:shape id="_x0000_i1060" o:spt="75" type="#_x0000_t75" style="height:18pt;width:47.15pt;" o:ole="t" filled="f" o:preferrelative="t" stroked="f" coordsize="21600,21600">
            <v:path/>
            <v:fill on="f" focussize="0,0"/>
            <v:stroke on="f" joinstyle="miter"/>
            <v:imagedata r:id="rId81" o:title=""/>
            <o:lock v:ext="edit" aspectratio="t"/>
            <w10:wrap type="none"/>
            <w10:anchorlock/>
          </v:shape>
          <o:OLEObject Type="Embed" ProgID="Equation.DSMT4" ShapeID="_x0000_i1060" DrawAspect="Content" ObjectID="_1468075760" r:id="rId80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溶液来测定其浓度，选择酚酞为指示剂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2．下列说法正确的是（    ）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A．浓硫酸有氧化性，稀硫酸无氧化性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B．硫在空气中的燃烧产物是二氧化硫，在纯氧中的燃烧产物是三氧化硫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C．足量亚硝酸钠溶液与氯化铁溶液混合，黄色溶液变为浅绿色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D．在氯化铝溶液中加入足量饱和氟化钠溶液，再滴加氨水溶液，无白色沉淀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13．下列方程式书写正确的是（    ）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A．足量</w:t>
      </w:r>
      <w:r>
        <w:rPr>
          <w:rFonts w:ascii="Times New Roman" w:hAnsi="Times New Roman"/>
          <w:position w:val="-12"/>
          <w:szCs w:val="22"/>
        </w:rPr>
        <w:object>
          <v:shape id="_x0000_i1061" o:spt="75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83" o:title=""/>
            <o:lock v:ext="edit" aspectratio="t"/>
            <w10:wrap type="none"/>
            <w10:anchorlock/>
          </v:shape>
          <o:OLEObject Type="Embed" ProgID="Equation.DSMT4" ShapeID="_x0000_i1061" DrawAspect="Content" ObjectID="_1468075761" r:id="rId82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通入饱和</w:t>
      </w:r>
      <w:r>
        <w:rPr>
          <w:rFonts w:ascii="Times New Roman" w:hAnsi="Times New Roman"/>
          <w:position w:val="-12"/>
          <w:szCs w:val="22"/>
        </w:rPr>
        <w:object>
          <v:shape id="_x0000_i1062" o:spt="75" type="#_x0000_t75" style="height:18pt;width:42.85pt;" o:ole="t" filled="f" o:preferrelative="t" stroked="f" coordsize="21600,21600">
            <v:path/>
            <v:fill on="f" focussize="0,0"/>
            <v:stroke on="f" joinstyle="miter"/>
            <v:imagedata r:id="rId85" o:title=""/>
            <o:lock v:ext="edit" aspectratio="t"/>
            <w10:wrap type="none"/>
            <w10:anchorlock/>
          </v:shape>
          <o:OLEObject Type="Embed" ProgID="Equation.DSMT4" ShapeID="_x0000_i1062" DrawAspect="Content" ObjectID="_1468075762" r:id="rId84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溶液中：</w:t>
      </w:r>
      <w:r>
        <w:rPr>
          <w:rFonts w:ascii="Times New Roman" w:hAnsi="Times New Roman"/>
          <w:position w:val="-32"/>
          <w:szCs w:val="22"/>
        </w:rPr>
        <w:object>
          <v:shape id="_x0000_i1063" o:spt="75" type="#_x0000_t75" style="height:38pt;width:163.15pt;" o:ole="t" filled="f" o:preferrelative="t" stroked="f" coordsize="21600,21600">
            <v:path/>
            <v:fill on="f" focussize="0,0"/>
            <v:stroke on="f" joinstyle="miter"/>
            <v:imagedata r:id="rId87" o:title=""/>
            <o:lock v:ext="edit" aspectratio="t"/>
            <w10:wrap type="none"/>
            <w10:anchorlock/>
          </v:shape>
          <o:OLEObject Type="Embed" ProgID="Equation.DSMT4" ShapeID="_x0000_i1063" DrawAspect="Content" ObjectID="_1468075763" r:id="rId86">
            <o:LockedField>false</o:LockedField>
          </o:OLEObject>
        </w:objec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B．碳酸钠的水解反应：</w:t>
      </w:r>
      <w:r>
        <w:rPr>
          <w:rFonts w:ascii="Times New Roman" w:hAnsi="Times New Roman"/>
          <w:position w:val="-16"/>
          <w:szCs w:val="22"/>
        </w:rPr>
        <w:object>
          <v:shape id="_x0000_i1064" o:spt="75" type="#_x0000_t75" style="height:22pt;width:170pt;" o:ole="t" filled="f" o:preferrelative="t" stroked="f" coordsize="21600,21600">
            <v:path/>
            <v:fill on="f" focussize="0,0"/>
            <v:stroke on="f" joinstyle="miter"/>
            <v:imagedata r:id="rId89" o:title=""/>
            <o:lock v:ext="edit" aspectratio="t"/>
            <w10:wrap type="none"/>
            <w10:anchorlock/>
          </v:shape>
          <o:OLEObject Type="Embed" ProgID="Equation.DSMT4" ShapeID="_x0000_i1064" DrawAspect="Content" ObjectID="_1468075764" r:id="rId88">
            <o:LockedField>false</o:LockedField>
          </o:OLEObject>
        </w:objec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C．钢铁的吸氧腐蚀正极反应式：</w:t>
      </w:r>
      <w:r>
        <w:rPr>
          <w:rFonts w:ascii="Times New Roman" w:hAnsi="Times New Roman"/>
          <w:position w:val="-32"/>
          <w:szCs w:val="22"/>
        </w:rPr>
        <w:object>
          <v:shape id="_x0000_i1065" o:spt="75" type="#_x0000_t75" style="height:38pt;width:101.15pt;" o:ole="t" filled="f" o:preferrelative="t" stroked="f" coordsize="21600,21600">
            <v:path/>
            <v:fill on="f" focussize="0,0"/>
            <v:stroke on="f" joinstyle="miter"/>
            <v:imagedata r:id="rId91" o:title=""/>
            <o:lock v:ext="edit" aspectratio="t"/>
            <w10:wrap type="none"/>
            <w10:anchorlock/>
          </v:shape>
          <o:OLEObject Type="Embed" ProgID="Equation.DSMT4" ShapeID="_x0000_i1065" DrawAspect="Content" ObjectID="_1468075765" r:id="rId90">
            <o:LockedField>false</o:LockedField>
          </o:OLEObject>
        </w:objec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D．</w:t>
      </w:r>
      <w:r>
        <w:rPr>
          <w:rFonts w:ascii="Times New Roman" w:hAnsi="Times New Roman"/>
          <w:position w:val="-12"/>
          <w:szCs w:val="22"/>
        </w:rPr>
        <w:object>
          <v:shape id="_x0000_i1066" o:spt="75" type="#_x0000_t75" style="height:18pt;width:32pt;" o:ole="t" filled="f" o:preferrelative="t" stroked="f" coordsize="21600,21600">
            <v:path/>
            <v:fill on="f" focussize="0,0"/>
            <v:stroke on="f" joinstyle="miter"/>
            <v:imagedata r:id="rId93" o:title=""/>
            <o:lock v:ext="edit" aspectratio="t"/>
            <w10:wrap type="none"/>
            <w10:anchorlock/>
          </v:shape>
          <o:OLEObject Type="Embed" ProgID="Equation.DSMT4" ShapeID="_x0000_i1066" DrawAspect="Content" ObjectID="_1468075766" r:id="rId92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与足量氢碘酸溶液反应：</w:t>
      </w:r>
      <w:r>
        <w:rPr>
          <w:rFonts w:ascii="Times New Roman" w:hAnsi="Times New Roman"/>
          <w:position w:val="-32"/>
          <w:szCs w:val="22"/>
        </w:rPr>
        <w:object>
          <v:shape id="_x0000_i1067" o:spt="75" type="#_x0000_t75" style="height:38pt;width:203.15pt;" o:ole="t" filled="f" o:preferrelative="t" stroked="f" coordsize="21600,21600">
            <v:path/>
            <v:fill on="f" focussize="0,0"/>
            <v:stroke on="f" joinstyle="miter"/>
            <v:imagedata r:id="rId95" o:title=""/>
            <o:lock v:ext="edit" aspectratio="t"/>
            <w10:wrap type="none"/>
            <w10:anchorlock/>
          </v:shape>
          <o:OLEObject Type="Embed" ProgID="Equation.DSMT4" ShapeID="_x0000_i1067" DrawAspect="Content" ObjectID="_1468075767" r:id="rId94">
            <o:LockedField>false</o:LockedField>
          </o:OLEObject>
        </w:objec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14．下列说法正确的是（    ）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A．油脂在人体内水解为氨基酸和甘油等小分子物质后才能被吸收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B．蛋白质溶液中加入</w:t>
      </w:r>
      <w:r>
        <w:rPr>
          <w:rFonts w:ascii="Times New Roman" w:hAnsi="Times New Roman"/>
          <w:position w:val="-6"/>
          <w:szCs w:val="22"/>
        </w:rPr>
        <w:object>
          <v:shape id="_x0000_i1068" o:spt="75" type="#_x0000_t75" style="height:14pt;width:36pt;" o:ole="t" filled="f" o:preferrelative="t" stroked="f" coordsize="21600,21600">
            <v:path/>
            <v:fill on="f" focussize="0,0"/>
            <v:stroke on="f" joinstyle="miter"/>
            <v:imagedata r:id="rId97" o:title=""/>
            <o:lock v:ext="edit" aspectratio="t"/>
            <w10:wrap type="none"/>
            <w10:anchorlock/>
          </v:shape>
          <o:OLEObject Type="Embed" ProgID="Equation.DSMT4" ShapeID="_x0000_i1068" DrawAspect="Content" ObjectID="_1468075768" r:id="rId96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溶液、</w:t>
      </w:r>
      <w:r>
        <w:rPr>
          <w:rFonts w:ascii="Times New Roman" w:hAnsi="Times New Roman"/>
          <w:position w:val="-12"/>
          <w:szCs w:val="22"/>
        </w:rPr>
        <w:object>
          <v:shape id="_x0000_i1069" o:spt="75" type="#_x0000_t75" style="height:18pt;width:37.15pt;" o:ole="t" filled="f" o:preferrelative="t" stroked="f" coordsize="21600,21600">
            <v:path/>
            <v:fill on="f" focussize="0,0"/>
            <v:stroke on="f" joinstyle="miter"/>
            <v:imagedata r:id="rId99" o:title=""/>
            <o:lock v:ext="edit" aspectratio="t"/>
            <w10:wrap type="none"/>
            <w10:anchorlock/>
          </v:shape>
          <o:OLEObject Type="Embed" ProgID="Equation.DSMT4" ShapeID="_x0000_i1069" DrawAspect="Content" ObjectID="_1468075769" r:id="rId98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溶液、福尔马林、苯酚溶液均会使蛋白质析出，加水后不能重新溶解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C．预防新型冠状病毒，常用95%的医用酒精进行环境消毒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D．麻、羊毛、蚕丝主要成分都是蛋白质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15．金银花是治疗和预防甲型</w:t>
      </w:r>
      <w:r>
        <w:rPr>
          <w:rFonts w:ascii="Times New Roman" w:hAnsi="Times New Roman"/>
          <w:position w:val="-6"/>
          <w:szCs w:val="22"/>
        </w:rPr>
        <w:object>
          <v:shape id="_x0000_i1070" o:spt="75" type="#_x0000_t75" style="height:14pt;width:31.15pt;" o:ole="t" filled="f" o:preferrelative="t" stroked="f" coordsize="21600,21600">
            <v:path/>
            <v:fill on="f" focussize="0,0"/>
            <v:stroke on="f" joinstyle="miter"/>
            <v:imagedata r:id="rId101" o:title=""/>
            <o:lock v:ext="edit" aspectratio="t"/>
            <w10:wrap type="none"/>
            <w10:anchorlock/>
          </v:shape>
          <o:OLEObject Type="Embed" ProgID="Equation.DSMT4" ShapeID="_x0000_i1070" DrawAspect="Content" ObjectID="_1468075770" r:id="rId100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的常见中草药，有效活性成分为绿原酸，具有广泛的杀菌消炎功效，结构简式见右图，下列有关绿原酸的说法</w:t>
      </w:r>
      <w:r>
        <w:rPr>
          <w:rFonts w:hint="eastAsia" w:ascii="Times New Roman" w:hAnsi="Times New Roman"/>
          <w:szCs w:val="22"/>
          <w:em w:val="dot"/>
        </w:rPr>
        <w:t>不正确</w:t>
      </w:r>
      <w:r>
        <w:rPr>
          <w:rFonts w:hint="eastAsia" w:ascii="Times New Roman" w:hAnsi="Times New Roman"/>
          <w:szCs w:val="22"/>
        </w:rPr>
        <w:t>的是（    ）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ascii="Times New Roman" w:hAnsi="Times New Roman"/>
          <w:szCs w:val="22"/>
        </w:rPr>
        <w:drawing>
          <wp:inline distT="0" distB="0" distL="0" distR="0">
            <wp:extent cx="1905000" cy="1051560"/>
            <wp:effectExtent l="0" t="0" r="0" b="0"/>
            <wp:docPr id="55" name="图片 55" descr="截图_20202118032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截图_20202118032137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A．该物质遇</w:t>
      </w:r>
      <w:r>
        <w:rPr>
          <w:rFonts w:ascii="Times New Roman" w:hAnsi="Times New Roman"/>
          <w:position w:val="-12"/>
          <w:szCs w:val="22"/>
        </w:rPr>
        <w:object>
          <v:shape id="_x0000_i1071" o:spt="75" type="#_x0000_t75" style="height:18pt;width:31.15pt;" o:ole="t" filled="f" o:preferrelative="t" stroked="f" coordsize="21600,21600">
            <v:path/>
            <v:fill on="f" focussize="0,0"/>
            <v:stroke on="f" joinstyle="miter"/>
            <v:imagedata r:id="rId104" o:title=""/>
            <o:lock v:ext="edit" aspectratio="t"/>
            <w10:wrap type="none"/>
            <w10:anchorlock/>
          </v:shape>
          <o:OLEObject Type="Embed" ProgID="Equation.DSMT4" ShapeID="_x0000_i1071" DrawAspect="Content" ObjectID="_1468075771" r:id="rId103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溶液显色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B．可发生取代、氧化、还原、缩聚反应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C．</w:t>
      </w:r>
      <w:r>
        <w:rPr>
          <w:rFonts w:ascii="Times New Roman" w:hAnsi="Times New Roman"/>
          <w:position w:val="-6"/>
          <w:szCs w:val="22"/>
        </w:rPr>
        <w:object>
          <v:shape id="_x0000_i1072" o:spt="75" type="#_x0000_t75" style="height:14pt;width:27.15pt;" o:ole="t" filled="f" o:preferrelative="t" stroked="f" coordsize="21600,21600">
            <v:path/>
            <v:fill on="f" focussize="0,0"/>
            <v:stroke on="f" joinstyle="miter"/>
            <v:imagedata r:id="rId106" o:title=""/>
            <o:lock v:ext="edit" aspectratio="t"/>
            <w10:wrap type="none"/>
            <w10:anchorlock/>
          </v:shape>
          <o:OLEObject Type="Embed" ProgID="Equation.DSMT4" ShapeID="_x0000_i1072" DrawAspect="Content" ObjectID="_1468075772" r:id="rId105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该物质与足量溴水反应最多消耗</w:t>
      </w:r>
      <w:r>
        <w:rPr>
          <w:rFonts w:ascii="Times New Roman" w:hAnsi="Times New Roman"/>
          <w:position w:val="-12"/>
          <w:szCs w:val="22"/>
        </w:rPr>
        <w:object>
          <v:shape id="_x0000_i1073" o:spt="75" type="#_x0000_t75" style="height:18pt;width:46pt;" o:ole="t" filled="f" o:preferrelative="t" stroked="f" coordsize="21600,21600">
            <v:path/>
            <v:fill on="f" focussize="0,0"/>
            <v:stroke on="f" joinstyle="miter"/>
            <v:imagedata r:id="rId108" o:title=""/>
            <o:lock v:ext="edit" aspectratio="t"/>
            <w10:wrap type="none"/>
            <w10:anchorlock/>
          </v:shape>
          <o:OLEObject Type="Embed" ProgID="Equation.DSMT4" ShapeID="_x0000_i1073" DrawAspect="Content" ObjectID="_1468075773" r:id="rId107">
            <o:LockedField>false</o:LockedField>
          </o:OLEObject>
        </w:objec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D．与足量氢气加成后的产物含有3种官能团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16．已知W、X、Y、Z为短周期元素，原子序数依次增大．W、Z同主族，X、Y、Z同周期，其中只有X为金属元素．下列说法一定正确的是（    ）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A．原子半径：</w:t>
      </w:r>
      <w:r>
        <w:rPr>
          <w:rFonts w:ascii="Times New Roman" w:hAnsi="Times New Roman"/>
          <w:position w:val="-6"/>
          <w:szCs w:val="22"/>
        </w:rPr>
        <w:object>
          <v:shape id="_x0000_i1074" o:spt="75" type="#_x0000_t75" style="height:13.15pt;width:78pt;" o:ole="t" filled="f" o:preferrelative="t" stroked="f" coordsize="21600,21600">
            <v:path/>
            <v:fill on="f" focussize="0,0"/>
            <v:stroke on="f" joinstyle="miter"/>
            <v:imagedata r:id="rId110" o:title=""/>
            <o:lock v:ext="edit" aspectratio="t"/>
            <w10:wrap type="none"/>
            <w10:anchorlock/>
          </v:shape>
          <o:OLEObject Type="Embed" ProgID="Equation.DSMT4" ShapeID="_x0000_i1074" DrawAspect="Content" ObjectID="_1468075774" r:id="rId109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，同周期元素的简单离子中，X离子半径可能最小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B．W的含氧酸的酸性比Z的含氧酸的酸性强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C．W的气态氢化物的熔沸点低于Y的气态氡化物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D．若W与X原子序数差为5，则形成化合物的化学式为</w:t>
      </w:r>
      <w:r>
        <w:rPr>
          <w:rFonts w:ascii="Times New Roman" w:hAnsi="Times New Roman"/>
          <w:position w:val="-12"/>
          <w:szCs w:val="22"/>
        </w:rPr>
        <w:object>
          <v:shape id="_x0000_i1075" o:spt="75" type="#_x0000_t75" style="height:18pt;width:31.15pt;" o:ole="t" filled="f" o:preferrelative="t" stroked="f" coordsize="21600,21600">
            <v:path/>
            <v:fill on="f" focussize="0,0"/>
            <v:stroke on="f" joinstyle="miter"/>
            <v:imagedata r:id="rId112" o:title=""/>
            <o:lock v:ext="edit" aspectratio="t"/>
            <w10:wrap type="none"/>
            <w10:anchorlock/>
          </v:shape>
          <o:OLEObject Type="Embed" ProgID="Equation.DSMT4" ShapeID="_x0000_i1075" DrawAspect="Content" ObjectID="_1468075775" r:id="rId111">
            <o:LockedField>false</o:LockedField>
          </o:OLEObject>
        </w:objec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17．常温下，醋酸溶液</w:t>
      </w:r>
      <w:r>
        <w:rPr>
          <w:rFonts w:ascii="Times New Roman" w:hAnsi="Times New Roman"/>
          <w:position w:val="-10"/>
          <w:szCs w:val="22"/>
        </w:rPr>
        <w:object>
          <v:shape id="_x0000_i1076" o:spt="75" type="#_x0000_t75" style="height:15.15pt;width:37.15pt;" o:ole="t" filled="f" o:preferrelative="t" stroked="f" coordsize="21600,21600">
            <v:path/>
            <v:fill on="f" focussize="0,0"/>
            <v:stroke on="f" joinstyle="miter"/>
            <v:imagedata r:id="rId114" o:title=""/>
            <o:lock v:ext="edit" aspectratio="t"/>
            <w10:wrap type="none"/>
            <w10:anchorlock/>
          </v:shape>
          <o:OLEObject Type="Embed" ProgID="Equation.DSMT4" ShapeID="_x0000_i1076" DrawAspect="Content" ObjectID="_1468075776" r:id="rId113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和氢氧化钠溶液</w:t>
      </w:r>
      <w:r>
        <w:rPr>
          <w:rFonts w:ascii="Times New Roman" w:hAnsi="Times New Roman"/>
          <w:position w:val="-10"/>
          <w:szCs w:val="22"/>
        </w:rPr>
        <w:object>
          <v:shape id="_x0000_i1077" o:spt="75" type="#_x0000_t75" style="height:16pt;width:37.15pt;" o:ole="t" filled="f" o:preferrelative="t" stroked="f" coordsize="21600,21600">
            <v:path/>
            <v:fill on="f" focussize="0,0"/>
            <v:stroke on="f" joinstyle="miter"/>
            <v:imagedata r:id="rId116" o:title=""/>
            <o:lock v:ext="edit" aspectratio="t"/>
            <w10:wrap type="none"/>
            <w10:anchorlock/>
          </v:shape>
          <o:OLEObject Type="Embed" ProgID="Equation.DSMT4" ShapeID="_x0000_i1077" DrawAspect="Content" ObjectID="_1468075777" r:id="rId115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，若</w:t>
      </w:r>
      <w:r>
        <w:rPr>
          <w:rFonts w:ascii="Times New Roman" w:hAnsi="Times New Roman"/>
          <w:position w:val="-6"/>
          <w:szCs w:val="22"/>
        </w:rPr>
        <w:object>
          <v:shape id="_x0000_i1078" o:spt="75" type="#_x0000_t75" style="height:14pt;width:50pt;" o:ole="t" filled="f" o:preferrelative="t" stroked="f" coordsize="21600,21600">
            <v:path/>
            <v:fill on="f" focussize="0,0"/>
            <v:stroke on="f" joinstyle="miter"/>
            <v:imagedata r:id="rId118" o:title=""/>
            <o:lock v:ext="edit" aspectratio="t"/>
            <w10:wrap type="none"/>
            <w10:anchorlock/>
          </v:shape>
          <o:OLEObject Type="Embed" ProgID="Equation.DSMT4" ShapeID="_x0000_i1078" DrawAspect="Content" ObjectID="_1468075778" r:id="rId117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，下列说法</w:t>
      </w:r>
      <w:r>
        <w:rPr>
          <w:rFonts w:hint="eastAsia" w:ascii="Times New Roman" w:hAnsi="Times New Roman"/>
          <w:szCs w:val="22"/>
          <w:em w:val="dot"/>
        </w:rPr>
        <w:t>不正确</w:t>
      </w:r>
      <w:r>
        <w:rPr>
          <w:rFonts w:hint="eastAsia" w:ascii="Times New Roman" w:hAnsi="Times New Roman"/>
          <w:szCs w:val="22"/>
        </w:rPr>
        <w:t>的是（    ）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A．</w:t>
      </w:r>
      <w:r>
        <w:rPr>
          <w:rFonts w:ascii="Times New Roman" w:hAnsi="Times New Roman"/>
          <w:position w:val="-16"/>
          <w:szCs w:val="22"/>
        </w:rPr>
        <w:object>
          <v:shape id="_x0000_i1079" o:spt="75" type="#_x0000_t75" style="height:22pt;width:120pt;" o:ole="t" filled="f" o:preferrelative="t" stroked="f" coordsize="21600,21600">
            <v:path/>
            <v:fill on="f" focussize="0,0"/>
            <v:stroke on="f" joinstyle="miter"/>
            <v:imagedata r:id="rId120" o:title=""/>
            <o:lock v:ext="edit" aspectratio="t"/>
            <w10:wrap type="none"/>
            <w10:anchorlock/>
          </v:shape>
          <o:OLEObject Type="Embed" ProgID="Equation.DSMT4" ShapeID="_x0000_i1079" DrawAspect="Content" ObjectID="_1468075779" r:id="rId119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 xml:space="preserve">      B．二者导电能力基本相同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C．分别稀释相同倍数，前者对水抑制程度更大      D．二者等体积混合，</w:t>
      </w:r>
      <w:r>
        <w:rPr>
          <w:rFonts w:ascii="Times New Roman" w:hAnsi="Times New Roman"/>
          <w:position w:val="-10"/>
          <w:szCs w:val="22"/>
        </w:rPr>
        <w:object>
          <v:shape id="_x0000_i1080" o:spt="75" type="#_x0000_t75" style="height:15.15pt;width:37.15pt;" o:ole="t" filled="f" o:preferrelative="t" stroked="f" coordsize="21600,21600">
            <v:path/>
            <v:fill on="f" focussize="0,0"/>
            <v:stroke on="f" joinstyle="miter"/>
            <v:imagedata r:id="rId122" o:title=""/>
            <o:lock v:ext="edit" aspectratio="t"/>
            <w10:wrap type="none"/>
            <w10:anchorlock/>
          </v:shape>
          <o:OLEObject Type="Embed" ProgID="Equation.DSMT4" ShapeID="_x0000_i1080" DrawAspect="Content" ObjectID="_1468075780" r:id="rId121">
            <o:LockedField>false</o:LockedField>
          </o:OLEObject>
        </w:objec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18．已知合成氨反应</w:t>
      </w:r>
      <w:r>
        <w:rPr>
          <w:rFonts w:ascii="Times New Roman" w:hAnsi="Times New Roman"/>
          <w:position w:val="-16"/>
          <w:szCs w:val="22"/>
        </w:rPr>
        <w:object>
          <v:shape id="_x0000_i1081" o:spt="75" type="#_x0000_t75" style="height:22pt;width:194pt;" o:ole="t" filled="f" o:preferrelative="t" stroked="f" coordsize="21600,21600">
            <v:path/>
            <v:fill on="f" focussize="0,0"/>
            <v:stroke on="f" joinstyle="miter"/>
            <v:imagedata r:id="rId124" o:title=""/>
            <o:lock v:ext="edit" aspectratio="t"/>
            <w10:wrap type="none"/>
            <w10:anchorlock/>
          </v:shape>
          <o:OLEObject Type="Embed" ProgID="Equation.DSMT4" ShapeID="_x0000_i1081" DrawAspect="Content" ObjectID="_1468075781" r:id="rId123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，改变下列条件可同时提高合成氨反应速率和平衡产率的是（    ）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A．升高温度      B．对原料气适当加压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C．采用适当的催化剂      D．将氨气液化，不断移出液氨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19．下列说法正确的是（    ）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A．</w:t>
      </w:r>
      <w:r>
        <w:rPr>
          <w:rFonts w:ascii="Times New Roman" w:hAnsi="Times New Roman"/>
          <w:position w:val="-6"/>
          <w:szCs w:val="22"/>
        </w:rPr>
        <w:object>
          <v:shape id="_x0000_i1082" o:spt="75" type="#_x0000_t75" style="height:16pt;width:63.15pt;" o:ole="t" filled="f" o:preferrelative="t" stroked="f" coordsize="21600,21600">
            <v:path/>
            <v:fill on="f" focussize="0,0"/>
            <v:stroke on="f" joinstyle="miter"/>
            <v:imagedata r:id="rId126" o:title=""/>
            <o:lock v:ext="edit" aspectratio="t"/>
            <w10:wrap type="none"/>
            <w10:anchorlock/>
          </v:shape>
          <o:OLEObject Type="Embed" ProgID="Equation.DSMT4" ShapeID="_x0000_i1082" DrawAspect="Content" ObjectID="_1468075782" r:id="rId125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的盐酸中，所含氯化氢分子数为</w:t>
      </w:r>
      <w:r>
        <w:rPr>
          <w:rFonts w:ascii="Times New Roman" w:hAnsi="Times New Roman"/>
          <w:position w:val="-12"/>
          <w:szCs w:val="22"/>
        </w:rPr>
        <w:object>
          <v:shape id="_x0000_i1083" o:spt="75" type="#_x0000_t75" style="height:18pt;width:19.15pt;" o:ole="t" filled="f" o:preferrelative="t" stroked="f" coordsize="21600,21600">
            <v:path/>
            <v:fill on="f" focussize="0,0"/>
            <v:stroke on="f" joinstyle="miter"/>
            <v:imagedata r:id="rId128" o:title=""/>
            <o:lock v:ext="edit" aspectratio="t"/>
            <w10:wrap type="none"/>
            <w10:anchorlock/>
          </v:shape>
          <o:OLEObject Type="Embed" ProgID="Equation.DSMT4" ShapeID="_x0000_i1083" DrawAspect="Content" ObjectID="_1468075783" r:id="rId127">
            <o:LockedField>false</o:LockedField>
          </o:OLEObject>
        </w:objec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B．</w:t>
      </w:r>
      <w:r>
        <w:rPr>
          <w:rFonts w:ascii="Times New Roman" w:hAnsi="Times New Roman"/>
          <w:position w:val="-28"/>
          <w:szCs w:val="22"/>
        </w:rPr>
        <w:object>
          <v:shape id="_x0000_i1084" o:spt="75" type="#_x0000_t75" style="height:34pt;width:194pt;" o:ole="t" filled="f" o:preferrelative="t" stroked="f" coordsize="21600,21600">
            <v:path/>
            <v:fill on="f" focussize="0,0"/>
            <v:stroke on="f" joinstyle="miter"/>
            <v:imagedata r:id="rId130" o:title=""/>
            <o:lock v:ext="edit" aspectratio="t"/>
            <w10:wrap type="none"/>
            <w10:anchorlock/>
          </v:shape>
          <o:OLEObject Type="Embed" ProgID="Equation.DSMT4" ShapeID="_x0000_i1084" DrawAspect="Content" ObjectID="_1468075784" r:id="rId129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反应中，生成</w:t>
      </w:r>
      <w:r>
        <w:rPr>
          <w:rFonts w:ascii="Times New Roman" w:hAnsi="Times New Roman"/>
          <w:position w:val="-12"/>
          <w:szCs w:val="22"/>
        </w:rPr>
        <w:object>
          <v:shape id="_x0000_i1085" o:spt="75" type="#_x0000_t75" style="height:18pt;width:38pt;" o:ole="t" filled="f" o:preferrelative="t" stroked="f" coordsize="21600,21600">
            <v:path/>
            <v:fill on="f" focussize="0,0"/>
            <v:stroke on="f" joinstyle="miter"/>
            <v:imagedata r:id="rId132" o:title=""/>
            <o:lock v:ext="edit" aspectratio="t"/>
            <w10:wrap type="none"/>
            <w10:anchorlock/>
          </v:shape>
          <o:OLEObject Type="Embed" ProgID="Equation.DSMT4" ShapeID="_x0000_i1085" DrawAspect="Content" ObjectID="_1468075785" r:id="rId131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时，转移的电子数目为</w:t>
      </w:r>
      <w:r>
        <w:rPr>
          <w:rFonts w:ascii="Times New Roman" w:hAnsi="Times New Roman"/>
          <w:position w:val="-12"/>
          <w:szCs w:val="22"/>
        </w:rPr>
        <w:object>
          <v:shape id="_x0000_i1086" o:spt="75" type="#_x0000_t75" style="height:18pt;width:40pt;" o:ole="t" filled="f" o:preferrelative="t" stroked="f" coordsize="21600,21600">
            <v:path/>
            <v:fill on="f" focussize="0,0"/>
            <v:stroke on="f" joinstyle="miter"/>
            <v:imagedata r:id="rId134" o:title=""/>
            <o:lock v:ext="edit" aspectratio="t"/>
            <w10:wrap type="none"/>
            <w10:anchorlock/>
          </v:shape>
          <o:OLEObject Type="Embed" ProgID="Equation.DSMT4" ShapeID="_x0000_i1086" DrawAspect="Content" ObjectID="_1468075786" r:id="rId133">
            <o:LockedField>false</o:LockedField>
          </o:OLEObject>
        </w:objec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C．在氧气作为氧化剂的反应中，</w:t>
      </w:r>
      <w:r>
        <w:rPr>
          <w:rFonts w:ascii="Times New Roman" w:hAnsi="Times New Roman"/>
          <w:position w:val="-12"/>
          <w:szCs w:val="22"/>
        </w:rPr>
        <w:object>
          <v:shape id="_x0000_i1087" o:spt="75" type="#_x0000_t75" style="height:18pt;width:42.85pt;" o:ole="t" filled="f" o:preferrelative="t" stroked="f" coordsize="21600,21600">
            <v:path/>
            <v:fill on="f" focussize="0,0"/>
            <v:stroke on="f" joinstyle="miter"/>
            <v:imagedata r:id="rId136" o:title=""/>
            <o:lock v:ext="edit" aspectratio="t"/>
            <w10:wrap type="none"/>
            <w10:anchorlock/>
          </v:shape>
          <o:OLEObject Type="Embed" ProgID="Equation.DSMT4" ShapeID="_x0000_i1087" DrawAspect="Content" ObjectID="_1468075787" r:id="rId135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获得的电子数一定为</w:t>
      </w:r>
      <w:r>
        <w:rPr>
          <w:rFonts w:ascii="Times New Roman" w:hAnsi="Times New Roman"/>
          <w:position w:val="-12"/>
          <w:szCs w:val="22"/>
        </w:rPr>
        <w:object>
          <v:shape id="_x0000_i1088" o:spt="75" type="#_x0000_t75" style="height:18pt;width:24.85pt;" o:ole="t" filled="f" o:preferrelative="t" stroked="f" coordsize="21600,21600">
            <v:path/>
            <v:fill on="f" focussize="0,0"/>
            <v:stroke on="f" joinstyle="miter"/>
            <v:imagedata r:id="rId138" o:title=""/>
            <o:lock v:ext="edit" aspectratio="t"/>
            <w10:wrap type="none"/>
            <w10:anchorlock/>
          </v:shape>
          <o:OLEObject Type="Embed" ProgID="Equation.DSMT4" ShapeID="_x0000_i1088" DrawAspect="Content" ObjectID="_1468075788" r:id="rId137">
            <o:LockedField>false</o:LockedField>
          </o:OLEObject>
        </w:objec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D．</w:t>
      </w:r>
      <w:r>
        <w:rPr>
          <w:rFonts w:ascii="Times New Roman" w:hAnsi="Times New Roman"/>
          <w:position w:val="-6"/>
          <w:szCs w:val="22"/>
        </w:rPr>
        <w:object>
          <v:shape id="_x0000_i1089" o:spt="75" type="#_x0000_t75" style="height:14pt;width:27.15pt;" o:ole="t" filled="f" o:preferrelative="t" stroked="f" coordsize="21600,21600">
            <v:path/>
            <v:fill on="f" focussize="0,0"/>
            <v:stroke on="f" joinstyle="miter"/>
            <v:imagedata r:id="rId140" o:title=""/>
            <o:lock v:ext="edit" aspectratio="t"/>
            <w10:wrap type="none"/>
            <w10:anchorlock/>
          </v:shape>
          <o:OLEObject Type="Embed" ProgID="Equation.DSMT4" ShapeID="_x0000_i1089" DrawAspect="Content" ObjectID="_1468075789" r:id="rId139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晶体硅中含</w:t>
      </w:r>
      <w:r>
        <w:rPr>
          <w:rFonts w:ascii="Times New Roman" w:hAnsi="Times New Roman"/>
          <w:position w:val="-6"/>
          <w:szCs w:val="22"/>
        </w:rPr>
        <w:object>
          <v:shape id="_x0000_i1090" o:spt="75" type="#_x0000_t75" style="height:14pt;width:62pt;" o:ole="t" filled="f" o:preferrelative="t" stroked="f" coordsize="21600,21600">
            <v:path/>
            <v:fill on="f" focussize="0,0"/>
            <v:stroke on="f" joinstyle="miter"/>
            <v:imagedata r:id="rId142" o:title=""/>
            <o:lock v:ext="edit" aspectratio="t"/>
            <w10:wrap type="none"/>
            <w10:anchorlock/>
          </v:shape>
          <o:OLEObject Type="Embed" ProgID="Equation.DSMT4" ShapeID="_x0000_i1090" DrawAspect="Content" ObjectID="_1468075790" r:id="rId141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键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20．</w:t>
      </w:r>
      <w:r>
        <w:rPr>
          <w:rFonts w:ascii="Times New Roman" w:hAnsi="Times New Roman"/>
          <w:position w:val="-6"/>
          <w:szCs w:val="22"/>
        </w:rPr>
        <w:object>
          <v:shape id="_x0000_i1091" o:spt="75" type="#_x0000_t75" style="height:14pt;width:29.15pt;" o:ole="t" filled="f" o:preferrelative="t" stroked="f" coordsize="21600,21600">
            <v:path/>
            <v:fill on="f" focussize="0,0"/>
            <v:stroke on="f" joinstyle="miter"/>
            <v:imagedata r:id="rId144" o:title=""/>
            <o:lock v:ext="edit" aspectratio="t"/>
            <w10:wrap type="none"/>
            <w10:anchorlock/>
          </v:shape>
          <o:OLEObject Type="Embed" ProgID="Equation.DSMT4" ShapeID="_x0000_i1091" DrawAspect="Content" ObjectID="_1468075791" r:id="rId143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水蒸气与足量碳在</w:t>
      </w:r>
      <w:r>
        <w:rPr>
          <w:rFonts w:ascii="Times New Roman" w:hAnsi="Times New Roman"/>
          <w:position w:val="-4"/>
          <w:szCs w:val="22"/>
        </w:rPr>
        <w:object>
          <v:shape id="_x0000_i1092" o:spt="75" type="#_x0000_t75" style="height:13.15pt;width:18pt;" o:ole="t" filled="f" o:preferrelative="t" stroked="f" coordsize="21600,21600">
            <v:path/>
            <v:fill on="f" focussize="0,0"/>
            <v:stroke on="f" joinstyle="miter"/>
            <v:imagedata r:id="rId146" o:title=""/>
            <o:lock v:ext="edit" aspectratio="t"/>
            <w10:wrap type="none"/>
            <w10:anchorlock/>
          </v:shape>
          <o:OLEObject Type="Embed" ProgID="Equation.DSMT4" ShapeID="_x0000_i1092" DrawAspect="Content" ObjectID="_1468075792" r:id="rId145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密闭容器中进行反应</w:t>
      </w:r>
      <w:r>
        <w:rPr>
          <w:rFonts w:ascii="Times New Roman" w:hAnsi="Times New Roman"/>
          <w:position w:val="-16"/>
          <w:szCs w:val="22"/>
        </w:rPr>
        <w:object>
          <v:shape id="_x0000_i1093" o:spt="75" type="#_x0000_t75" style="height:22pt;width:216pt;" o:ole="t" filled="f" o:preferrelative="t" stroked="f" coordsize="21600,21600">
            <v:path/>
            <v:fill on="f" focussize="0,0"/>
            <v:stroke on="f" joinstyle="miter"/>
            <v:imagedata r:id="rId148" o:title=""/>
            <o:lock v:ext="edit" aspectratio="t"/>
            <w10:wrap type="none"/>
            <w10:anchorlock/>
          </v:shape>
          <o:OLEObject Type="Embed" ProgID="Equation.DSMT4" ShapeID="_x0000_i1093" DrawAspect="Content" ObjectID="_1468075793" r:id="rId147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，在</w:t>
      </w:r>
      <w:r>
        <w:rPr>
          <w:rFonts w:ascii="Times New Roman" w:hAnsi="Times New Roman"/>
          <w:position w:val="-6"/>
          <w:szCs w:val="22"/>
        </w:rPr>
        <w:object>
          <v:shape id="_x0000_i1094" o:spt="75" type="#_x0000_t75" style="height:14pt;width:35.15pt;" o:ole="t" filled="f" o:preferrelative="t" stroked="f" coordsize="21600,21600">
            <v:path/>
            <v:fill on="f" focussize="0,0"/>
            <v:stroke on="f" joinstyle="miter"/>
            <v:imagedata r:id="rId150" o:title=""/>
            <o:lock v:ext="edit" aspectratio="t"/>
            <w10:wrap type="none"/>
            <w10:anchorlock/>
          </v:shape>
          <o:OLEObject Type="Embed" ProgID="Equation.DSMT4" ShapeID="_x0000_i1094" DrawAspect="Content" ObjectID="_1468075794" r:id="rId149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时改变一个外界条件，测得</w:t>
      </w:r>
      <w:r>
        <w:rPr>
          <w:rFonts w:ascii="Times New Roman" w:hAnsi="Times New Roman"/>
          <w:position w:val="-14"/>
          <w:szCs w:val="22"/>
        </w:rPr>
        <w:object>
          <v:shape id="_x0000_i1095" o:spt="75" type="#_x0000_t75" style="height:20pt;width:42pt;" o:ole="t" filled="f" o:preferrelative="t" stroked="f" coordsize="21600,21600">
            <v:path/>
            <v:fill on="f" focussize="0,0"/>
            <v:stroke on="f" joinstyle="miter"/>
            <v:imagedata r:id="rId152" o:title=""/>
            <o:lock v:ext="edit" aspectratio="t"/>
            <w10:wrap type="none"/>
            <w10:anchorlock/>
          </v:shape>
          <o:OLEObject Type="Embed" ProgID="Equation.DSMT4" ShapeID="_x0000_i1095" DrawAspect="Content" ObjectID="_1468075795" r:id="rId151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随反应时间（t）的变化如图．下列判断正确的是（    ）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ascii="Times New Roman" w:hAnsi="Times New Roman"/>
          <w:szCs w:val="22"/>
        </w:rPr>
        <w:drawing>
          <wp:inline distT="0" distB="0" distL="0" distR="0">
            <wp:extent cx="1783080" cy="1584960"/>
            <wp:effectExtent l="0" t="0" r="7620" b="0"/>
            <wp:docPr id="54" name="图片 54" descr="截图_20202118032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截图_20202118032152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08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A．其他条件不变，适当减少</w:t>
      </w:r>
      <w:r>
        <w:rPr>
          <w:rFonts w:ascii="Times New Roman" w:hAnsi="Times New Roman"/>
          <w:position w:val="-10"/>
          <w:szCs w:val="22"/>
        </w:rPr>
        <w:object>
          <v:shape id="_x0000_i1096" o:spt="75" type="#_x0000_t75" style="height:16pt;width:24.85pt;" o:ole="t" filled="f" o:preferrelative="t" stroked="f" coordsize="21600,21600">
            <v:path/>
            <v:fill on="f" focussize="0,0"/>
            <v:stroke on="f" joinstyle="miter"/>
            <v:imagedata r:id="rId155" o:title=""/>
            <o:lock v:ext="edit" aspectratio="t"/>
            <w10:wrap type="none"/>
            <w10:anchorlock/>
          </v:shape>
          <o:OLEObject Type="Embed" ProgID="Equation.DSMT4" ShapeID="_x0000_i1096" DrawAspect="Content" ObjectID="_1468075796" r:id="rId154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质量会使平衡逆向移动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B．</w:t>
      </w:r>
      <w:r>
        <w:rPr>
          <w:rFonts w:ascii="Times New Roman" w:hAnsi="Times New Roman"/>
          <w:position w:val="-6"/>
          <w:szCs w:val="22"/>
        </w:rPr>
        <w:object>
          <v:shape id="_x0000_i1097" o:spt="75" type="#_x0000_t75" style="height:14pt;width:29.15pt;" o:ole="t" filled="f" o:preferrelative="t" stroked="f" coordsize="21600,21600">
            <v:path/>
            <v:fill on="f" focussize="0,0"/>
            <v:stroke on="f" joinstyle="miter"/>
            <v:imagedata r:id="rId157" o:title=""/>
            <o:lock v:ext="edit" aspectratio="t"/>
            <w10:wrap type="none"/>
            <w10:anchorlock/>
          </v:shape>
          <o:OLEObject Type="Embed" ProgID="Equation.DSMT4" ShapeID="_x0000_i1097" DrawAspect="Content" ObjectID="_1468075797" r:id="rId156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时该反应的速率</w:t>
      </w:r>
      <w:r>
        <w:rPr>
          <w:rFonts w:ascii="Times New Roman" w:hAnsi="Times New Roman"/>
          <w:position w:val="-14"/>
          <w:szCs w:val="22"/>
        </w:rPr>
        <w:object>
          <v:shape id="_x0000_i1098" o:spt="75" type="#_x0000_t75" style="height:20pt;width:142pt;" o:ole="t" filled="f" o:preferrelative="t" stroked="f" coordsize="21600,21600">
            <v:path/>
            <v:fill on="f" focussize="0,0"/>
            <v:stroke on="f" joinstyle="miter"/>
            <v:imagedata r:id="rId159" o:title=""/>
            <o:lock v:ext="edit" aspectratio="t"/>
            <w10:wrap type="none"/>
            <w10:anchorlock/>
          </v:shape>
          <o:OLEObject Type="Embed" ProgID="Equation.DSMT4" ShapeID="_x0000_i1098" DrawAspect="Content" ObjectID="_1468075798" r:id="rId158">
            <o:LockedField>false</o:LockedField>
          </o:OLEObject>
        </w:objec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C．恒温下，缩小容器体积，平衡后</w:t>
      </w:r>
      <w:r>
        <w:rPr>
          <w:rFonts w:ascii="Times New Roman" w:hAnsi="Times New Roman"/>
          <w:position w:val="-6"/>
          <w:szCs w:val="22"/>
        </w:rPr>
        <w:object>
          <v:shape id="_x0000_i1099" o:spt="75" type="#_x0000_t75" style="height:14pt;width:20pt;" o:ole="t" filled="f" o:preferrelative="t" stroked="f" coordsize="21600,21600">
            <v:path/>
            <v:fill on="f" focussize="0,0"/>
            <v:stroke on="f" joinstyle="miter"/>
            <v:imagedata r:id="rId161" o:title=""/>
            <o:lock v:ext="edit" aspectratio="t"/>
            <w10:wrap type="none"/>
            <w10:anchorlock/>
          </v:shape>
          <o:OLEObject Type="Embed" ProgID="Equation.DSMT4" ShapeID="_x0000_i1099" DrawAspect="Content" ObjectID="_1468075799" r:id="rId160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浓度减小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D．由曲线变化可知</w:t>
      </w:r>
      <w:r>
        <w:rPr>
          <w:rFonts w:ascii="Times New Roman" w:hAnsi="Times New Roman"/>
          <w:position w:val="-6"/>
          <w:szCs w:val="22"/>
        </w:rPr>
        <w:object>
          <v:shape id="_x0000_i1100" o:spt="75" type="#_x0000_t75" style="height:14pt;width:35.15pt;" o:ole="t" filled="f" o:preferrelative="t" stroked="f" coordsize="21600,21600">
            <v:path/>
            <v:fill on="f" focussize="0,0"/>
            <v:stroke on="f" joinstyle="miter"/>
            <v:imagedata r:id="rId163" o:title=""/>
            <o:lock v:ext="edit" aspectratio="t"/>
            <w10:wrap type="none"/>
            <w10:anchorlock/>
          </v:shape>
          <o:OLEObject Type="Embed" ProgID="Equation.DSMT4" ShapeID="_x0000_i1100" DrawAspect="Content" ObjectID="_1468075800" r:id="rId162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时，改变的外界条件不可能是减小</w:t>
      </w:r>
      <w:r>
        <w:rPr>
          <w:rFonts w:ascii="Times New Roman" w:hAnsi="Times New Roman"/>
          <w:position w:val="-12"/>
          <w:szCs w:val="22"/>
        </w:rPr>
        <w:object>
          <v:shape id="_x0000_i1101" o:spt="75" type="#_x0000_t75" style="height:18pt;width:17.15pt;" o:ole="t" filled="f" o:preferrelative="t" stroked="f" coordsize="21600,21600">
            <v:path/>
            <v:fill on="f" focussize="0,0"/>
            <v:stroke on="f" joinstyle="miter"/>
            <v:imagedata r:id="rId165" o:title=""/>
            <o:lock v:ext="edit" aspectratio="t"/>
            <w10:wrap type="none"/>
            <w10:anchorlock/>
          </v:shape>
          <o:OLEObject Type="Embed" ProgID="Equation.DSMT4" ShapeID="_x0000_i1101" DrawAspect="Content" ObjectID="_1468075801" r:id="rId164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的浓度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21．某混合物浆液含有</w:t>
      </w:r>
      <w:r>
        <w:rPr>
          <w:rFonts w:ascii="Times New Roman" w:hAnsi="Times New Roman"/>
          <w:position w:val="-12"/>
          <w:szCs w:val="22"/>
        </w:rPr>
        <w:object>
          <v:shape id="_x0000_i1102" o:spt="75" type="#_x0000_t75" style="height:18pt;width:46pt;" o:ole="t" filled="f" o:preferrelative="t" stroked="f" coordsize="21600,21600">
            <v:path/>
            <v:fill on="f" focussize="0,0"/>
            <v:stroke on="f" joinstyle="miter"/>
            <v:imagedata r:id="rId167" o:title=""/>
            <o:lock v:ext="edit" aspectratio="t"/>
            <w10:wrap type="none"/>
            <w10:anchorlock/>
          </v:shape>
          <o:OLEObject Type="Embed" ProgID="Equation.DSMT4" ShapeID="_x0000_i1102" DrawAspect="Content" ObjectID="_1468075802" r:id="rId166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、</w:t>
      </w:r>
      <w:r>
        <w:rPr>
          <w:rFonts w:ascii="Times New Roman" w:hAnsi="Times New Roman"/>
          <w:position w:val="-12"/>
          <w:szCs w:val="22"/>
        </w:rPr>
        <w:object>
          <v:shape id="_x0000_i1103" o:spt="75" type="#_x0000_t75" style="height:18pt;width:33.15pt;" o:ole="t" filled="f" o:preferrelative="t" stroked="f" coordsize="21600,21600">
            <v:path/>
            <v:fill on="f" focussize="0,0"/>
            <v:stroke on="f" joinstyle="miter"/>
            <v:imagedata r:id="rId169" o:title=""/>
            <o:lock v:ext="edit" aspectratio="t"/>
            <w10:wrap type="none"/>
            <w10:anchorlock/>
          </v:shape>
          <o:OLEObject Type="Embed" ProgID="Equation.DSMT4" ShapeID="_x0000_i1103" DrawAspect="Content" ObjectID="_1468075803" r:id="rId168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和少量</w:t>
      </w:r>
      <w:r>
        <w:rPr>
          <w:rFonts w:ascii="Times New Roman" w:hAnsi="Times New Roman"/>
          <w:position w:val="-12"/>
          <w:szCs w:val="22"/>
        </w:rPr>
        <w:object>
          <v:shape id="_x0000_i1104" o:spt="75" type="#_x0000_t75" style="height:18pt;width:47.15pt;" o:ole="t" filled="f" o:preferrelative="t" stroked="f" coordsize="21600,21600">
            <v:path/>
            <v:fill on="f" focussize="0,0"/>
            <v:stroke on="f" joinstyle="miter"/>
            <v:imagedata r:id="rId171" o:title=""/>
            <o:lock v:ext="edit" aspectratio="t"/>
            <w10:wrap type="none"/>
            <w10:anchorlock/>
          </v:shape>
          <o:OLEObject Type="Embed" ProgID="Equation.DSMT4" ShapeID="_x0000_i1104" DrawAspect="Content" ObjectID="_1468075804" r:id="rId170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．考虑到胶体的吸附作用使</w:t>
      </w:r>
      <w:r>
        <w:rPr>
          <w:rFonts w:ascii="Times New Roman" w:hAnsi="Times New Roman"/>
          <w:position w:val="-12"/>
          <w:szCs w:val="22"/>
        </w:rPr>
        <w:object>
          <v:shape id="_x0000_i1105" o:spt="75" type="#_x0000_t75" style="height:18pt;width:47.15pt;" o:ole="t" filled="f" o:preferrelative="t" stroked="f" coordsize="21600,21600">
            <v:path/>
            <v:fill on="f" focussize="0,0"/>
            <v:stroke on="f" joinstyle="miter"/>
            <v:imagedata r:id="rId173" o:title=""/>
            <o:lock v:ext="edit" aspectratio="t"/>
            <w10:wrap type="none"/>
            <w10:anchorlock/>
          </v:shape>
          <o:OLEObject Type="Embed" ProgID="Equation.DSMT4" ShapeID="_x0000_i1105" DrawAspect="Content" ObjectID="_1468075805" r:id="rId172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不易完全被水浸出，某研究小组利用设计的电解分离装置（见图），使浆液分离成固体混合物和含铬元素溶液，并回收利用．下列说法</w:t>
      </w:r>
      <w:r>
        <w:rPr>
          <w:rFonts w:hint="eastAsia" w:ascii="Times New Roman" w:hAnsi="Times New Roman"/>
          <w:szCs w:val="22"/>
          <w:em w:val="dot"/>
        </w:rPr>
        <w:t>不正确</w:t>
      </w:r>
      <w:r>
        <w:rPr>
          <w:rFonts w:hint="eastAsia" w:ascii="Times New Roman" w:hAnsi="Times New Roman"/>
          <w:szCs w:val="22"/>
        </w:rPr>
        <w:t>的是（    ）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ascii="Times New Roman" w:hAnsi="Times New Roman"/>
          <w:szCs w:val="22"/>
        </w:rPr>
        <w:drawing>
          <wp:inline distT="0" distB="0" distL="0" distR="0">
            <wp:extent cx="2194560" cy="1577340"/>
            <wp:effectExtent l="0" t="0" r="0" b="3810"/>
            <wp:docPr id="53" name="图片 53" descr="截图_20202218032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截图_20202218032216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A．用惰性电极电解时，</w:t>
      </w:r>
      <w:r>
        <w:rPr>
          <w:rFonts w:ascii="Times New Roman" w:hAnsi="Times New Roman"/>
          <w:position w:val="-12"/>
          <w:szCs w:val="22"/>
        </w:rPr>
        <w:object>
          <v:shape id="_x0000_i1106" o:spt="75" type="#_x0000_t75" style="height:19.15pt;width:36pt;" o:ole="t" filled="f" o:preferrelative="t" stroked="f" coordsize="21600,21600">
            <v:path/>
            <v:fill on="f" focussize="0,0"/>
            <v:stroke on="f" joinstyle="miter"/>
            <v:imagedata r:id="rId176" o:title=""/>
            <o:lock v:ext="edit" aspectratio="t"/>
            <w10:wrap type="none"/>
            <w10:anchorlock/>
          </v:shape>
          <o:OLEObject Type="Embed" ProgID="Equation.DSMT4" ShapeID="_x0000_i1106" DrawAspect="Content" ObjectID="_1468075806" r:id="rId175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能从浆液中分离出来的原因是，电解时</w:t>
      </w:r>
      <w:r>
        <w:rPr>
          <w:rFonts w:ascii="Times New Roman" w:hAnsi="Times New Roman"/>
          <w:position w:val="-12"/>
          <w:szCs w:val="22"/>
        </w:rPr>
        <w:object>
          <v:shape id="_x0000_i1107" o:spt="75" type="#_x0000_t75" style="height:19.15pt;width:36pt;" o:ole="t" filled="f" o:preferrelative="t" stroked="f" coordsize="21600,21600">
            <v:path/>
            <v:fill on="f" focussize="0,0"/>
            <v:stroke on="f" joinstyle="miter"/>
            <v:imagedata r:id="rId178" o:title=""/>
            <o:lock v:ext="edit" aspectratio="t"/>
            <w10:wrap type="none"/>
            <w10:anchorlock/>
          </v:shape>
          <o:OLEObject Type="Embed" ProgID="Equation.DSMT4" ShapeID="_x0000_i1107" DrawAspect="Content" ObjectID="_1468075807" r:id="rId177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通过阴离子交换膜向阳极移动，从而从浆液中分离出来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B．通电后阴极室溶液pH增大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C．分离后含铬元素的粒子是</w:t>
      </w:r>
      <w:r>
        <w:rPr>
          <w:rFonts w:ascii="Times New Roman" w:hAnsi="Times New Roman"/>
          <w:position w:val="-12"/>
          <w:szCs w:val="22"/>
        </w:rPr>
        <w:object>
          <v:shape id="_x0000_i1108" o:spt="75" type="#_x0000_t75" style="height:19.15pt;width:36pt;" o:ole="t" filled="f" o:preferrelative="t" stroked="f" coordsize="21600,21600">
            <v:path/>
            <v:fill on="f" focussize="0,0"/>
            <v:stroke on="f" joinstyle="miter"/>
            <v:imagedata r:id="rId180" o:title=""/>
            <o:lock v:ext="edit" aspectratio="t"/>
            <w10:wrap type="none"/>
            <w10:anchorlock/>
          </v:shape>
          <o:OLEObject Type="Embed" ProgID="Equation.DSMT4" ShapeID="_x0000_i1108" DrawAspect="Content" ObjectID="_1468075808" r:id="rId179">
            <o:LockedField>false</o:LockedField>
          </o:OLEObject>
        </w:objec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D．通电后，相同条件下阴阳两极产生气体体积之比为2</w:t>
      </w:r>
      <w:r>
        <w:rPr>
          <w:rFonts w:hint="eastAsia" w:ascii="宋体" w:hAnsi="宋体"/>
          <w:szCs w:val="22"/>
        </w:rPr>
        <w:t>∶</w:t>
      </w:r>
      <w:r>
        <w:rPr>
          <w:rFonts w:hint="eastAsia" w:ascii="Times New Roman" w:hAnsi="Times New Roman"/>
          <w:szCs w:val="22"/>
        </w:rPr>
        <w:t>1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22．煤炭燃烧过程中产生的</w:t>
      </w:r>
      <w:r>
        <w:rPr>
          <w:rFonts w:ascii="Times New Roman" w:hAnsi="Times New Roman"/>
          <w:position w:val="-6"/>
          <w:szCs w:val="22"/>
        </w:rPr>
        <w:object>
          <v:shape id="_x0000_i1109" o:spt="75" type="#_x0000_t75" style="height:14pt;width:20pt;" o:ole="t" filled="f" o:preferrelative="t" stroked="f" coordsize="21600,21600">
            <v:path/>
            <v:fill on="f" focussize="0,0"/>
            <v:stroke on="f" joinstyle="miter"/>
            <v:imagedata r:id="rId182" o:title=""/>
            <o:lock v:ext="edit" aspectratio="t"/>
            <w10:wrap type="none"/>
            <w10:anchorlock/>
          </v:shape>
          <o:OLEObject Type="Embed" ProgID="Equation.DSMT4" ShapeID="_x0000_i1109" DrawAspect="Content" ObjectID="_1468075809" r:id="rId181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会与</w:t>
      </w:r>
      <w:r>
        <w:rPr>
          <w:rFonts w:ascii="Times New Roman" w:hAnsi="Times New Roman"/>
          <w:position w:val="-12"/>
          <w:szCs w:val="22"/>
        </w:rPr>
        <w:object>
          <v:shape id="_x0000_i1110" o:spt="75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184" o:title=""/>
            <o:lock v:ext="edit" aspectratio="t"/>
            <w10:wrap type="none"/>
            <w10:anchorlock/>
          </v:shape>
          <o:OLEObject Type="Embed" ProgID="Equation.DSMT4" ShapeID="_x0000_i1110" DrawAspect="Content" ObjectID="_1468075810" r:id="rId183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发生化学反应，降低脱硫效率．相关反应的热化学方程式如下：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ascii="Times New Roman" w:hAnsi="Times New Roman"/>
          <w:position w:val="-16"/>
          <w:szCs w:val="22"/>
        </w:rPr>
        <w:object>
          <v:shape id="_x0000_i1111" o:spt="75" type="#_x0000_t75" style="height:22pt;width:276.85pt;" o:ole="t" filled="f" o:preferrelative="t" stroked="f" coordsize="21600,21600">
            <v:path/>
            <v:fill on="f" focussize="0,0"/>
            <v:stroke on="f" joinstyle="miter"/>
            <v:imagedata r:id="rId186" o:title=""/>
            <o:lock v:ext="edit" aspectratio="t"/>
            <w10:wrap type="none"/>
            <w10:anchorlock/>
          </v:shape>
          <o:OLEObject Type="Embed" ProgID="Equation.DSMT4" ShapeID="_x0000_i1111" DrawAspect="Content" ObjectID="_1468075811" r:id="rId185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（反应Ⅰ）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ascii="Times New Roman" w:hAnsi="Times New Roman"/>
          <w:position w:val="-16"/>
          <w:szCs w:val="22"/>
        </w:rPr>
        <w:object>
          <v:shape id="_x0000_i1112" o:spt="75" type="#_x0000_t75" style="height:22pt;width:243.15pt;" o:ole="t" filled="f" o:preferrelative="t" stroked="f" coordsize="21600,21600">
            <v:path/>
            <v:fill on="f" focussize="0,0"/>
            <v:stroke on="f" joinstyle="miter"/>
            <v:imagedata r:id="rId188" o:title=""/>
            <o:lock v:ext="edit" aspectratio="t"/>
            <w10:wrap type="none"/>
            <w10:anchorlock/>
          </v:shape>
          <o:OLEObject Type="Embed" ProgID="Equation.DSMT4" ShapeID="_x0000_i1112" DrawAspect="Content" ObjectID="_1468075812" r:id="rId187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（反应Ⅱ）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在一定温度下，其反应过程能量变化如图所示．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下列说法</w:t>
      </w:r>
      <w:r>
        <w:rPr>
          <w:rFonts w:hint="eastAsia" w:ascii="Times New Roman" w:hAnsi="Times New Roman"/>
          <w:szCs w:val="22"/>
          <w:em w:val="dot"/>
        </w:rPr>
        <w:t>不正确</w:t>
      </w:r>
      <w:r>
        <w:rPr>
          <w:rFonts w:hint="eastAsia" w:ascii="Times New Roman" w:hAnsi="Times New Roman"/>
          <w:szCs w:val="22"/>
        </w:rPr>
        <w:t>的是（    ）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ascii="Times New Roman" w:hAnsi="Times New Roman"/>
          <w:szCs w:val="22"/>
        </w:rPr>
        <w:drawing>
          <wp:inline distT="0" distB="0" distL="0" distR="0">
            <wp:extent cx="1920240" cy="1455420"/>
            <wp:effectExtent l="0" t="0" r="3810" b="0"/>
            <wp:docPr id="52" name="图片 52" descr="截图_20202218032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截图_20202218032236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A．</w:t>
      </w:r>
      <w:r>
        <w:rPr>
          <w:rFonts w:ascii="Times New Roman" w:hAnsi="Times New Roman"/>
          <w:position w:val="-12"/>
          <w:szCs w:val="22"/>
        </w:rPr>
        <w:object>
          <v:shape id="_x0000_i1113" o:spt="75" type="#_x0000_t75" style="height:18pt;width:88pt;" o:ole="t" filled="f" o:preferrelative="t" stroked="f" coordsize="21600,21600">
            <v:path/>
            <v:fill on="f" focussize="0,0"/>
            <v:stroke on="f" joinstyle="miter"/>
            <v:imagedata r:id="rId191" o:title=""/>
            <o:lock v:ext="edit" aspectratio="t"/>
            <w10:wrap type="none"/>
            <w10:anchorlock/>
          </v:shape>
          <o:OLEObject Type="Embed" ProgID="Equation.DSMT4" ShapeID="_x0000_i1113" DrawAspect="Content" ObjectID="_1468075813" r:id="rId190">
            <o:LockedField>false</o:LockedField>
          </o:OLEObject>
        </w:objec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B．反应</w:t>
      </w:r>
      <w:r>
        <w:rPr>
          <w:rFonts w:hint="eastAsia" w:ascii="宋体" w:hAnsi="宋体"/>
          <w:szCs w:val="22"/>
        </w:rPr>
        <w:t>Ⅰ</w:t>
      </w:r>
      <w:r>
        <w:rPr>
          <w:rFonts w:hint="eastAsia" w:ascii="Times New Roman" w:hAnsi="Times New Roman"/>
          <w:szCs w:val="22"/>
        </w:rPr>
        <w:t>高温能自发进行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C．反应</w:t>
      </w:r>
      <w:r>
        <w:rPr>
          <w:rFonts w:hint="eastAsia" w:ascii="宋体" w:hAnsi="宋体"/>
          <w:szCs w:val="22"/>
        </w:rPr>
        <w:t>Ⅰ</w:t>
      </w:r>
      <w:r>
        <w:rPr>
          <w:rFonts w:hint="eastAsia" w:ascii="Times New Roman" w:hAnsi="Times New Roman"/>
          <w:szCs w:val="22"/>
        </w:rPr>
        <w:t>的速率（</w:t>
      </w:r>
      <w:r>
        <w:rPr>
          <w:rFonts w:ascii="Times New Roman" w:hAnsi="Times New Roman"/>
          <w:position w:val="-12"/>
          <w:szCs w:val="22"/>
        </w:rPr>
        <w:object>
          <v:shape id="_x0000_i1114" o:spt="75" type="#_x0000_t75" style="height:18pt;width:13.15pt;" o:ole="t" filled="f" o:preferrelative="t" stroked="f" coordsize="21600,21600">
            <v:path/>
            <v:fill on="f" focussize="0,0"/>
            <v:stroke on="f" joinstyle="miter"/>
            <v:imagedata r:id="rId193" o:title=""/>
            <o:lock v:ext="edit" aspectratio="t"/>
            <w10:wrap type="none"/>
            <w10:anchorlock/>
          </v:shape>
          <o:OLEObject Type="Embed" ProgID="Equation.DSMT4" ShapeID="_x0000_i1114" DrawAspect="Content" ObjectID="_1468075814" r:id="rId192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）大于反应Ⅱ的速率（</w:t>
      </w:r>
      <w:r>
        <w:rPr>
          <w:rFonts w:ascii="Times New Roman" w:hAnsi="Times New Roman"/>
          <w:position w:val="-12"/>
          <w:szCs w:val="22"/>
        </w:rPr>
        <w:object>
          <v:shape id="_x0000_i1115" o:spt="75" type="#_x0000_t75" style="height:18pt;width:14pt;" o:ole="t" filled="f" o:preferrelative="t" stroked="f" coordsize="21600,21600">
            <v:path/>
            <v:fill on="f" focussize="0,0"/>
            <v:stroke on="f" joinstyle="miter"/>
            <v:imagedata r:id="rId195" o:title=""/>
            <o:lock v:ext="edit" aspectratio="t"/>
            <w10:wrap type="none"/>
            <w10:anchorlock/>
          </v:shape>
          <o:OLEObject Type="Embed" ProgID="Equation.DSMT4" ShapeID="_x0000_i1115" DrawAspect="Content" ObjectID="_1468075815" r:id="rId194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）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D．在恒温恒容下，二氧化硫浓度一直增大直至达到平衡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23．25℃时，向</w:t>
      </w:r>
      <w:r>
        <w:rPr>
          <w:rFonts w:ascii="Times New Roman" w:hAnsi="Times New Roman"/>
          <w:position w:val="-6"/>
          <w:szCs w:val="22"/>
        </w:rPr>
        <w:object>
          <v:shape id="_x0000_i1116" o:spt="75" type="#_x0000_t75" style="height:14pt;width:37.15pt;" o:ole="t" filled="f" o:preferrelative="t" stroked="f" coordsize="21600,21600">
            <v:path/>
            <v:fill on="f" focussize="0,0"/>
            <v:stroke on="f" joinstyle="miter"/>
            <v:imagedata r:id="rId197" o:title=""/>
            <o:lock v:ext="edit" aspectratio="t"/>
            <w10:wrap type="none"/>
            <w10:anchorlock/>
          </v:shape>
          <o:OLEObject Type="Embed" ProgID="Equation.DSMT4" ShapeID="_x0000_i1116" DrawAspect="Content" ObjectID="_1468075816" r:id="rId196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含有</w:t>
      </w:r>
      <w:r>
        <w:rPr>
          <w:rFonts w:ascii="Times New Roman" w:hAnsi="Times New Roman"/>
          <w:position w:val="-12"/>
          <w:szCs w:val="22"/>
        </w:rPr>
        <w:object>
          <v:shape id="_x0000_i1117" o:spt="75" type="#_x0000_t75" style="height:18pt;width:60.85pt;" o:ole="t" filled="f" o:preferrelative="t" stroked="f" coordsize="21600,21600">
            <v:path/>
            <v:fill on="f" focussize="0,0"/>
            <v:stroke on="f" joinstyle="miter"/>
            <v:imagedata r:id="rId199" o:title=""/>
            <o:lock v:ext="edit" aspectratio="t"/>
            <w10:wrap type="none"/>
            <w10:anchorlock/>
          </v:shape>
          <o:OLEObject Type="Embed" ProgID="Equation.DSMT4" ShapeID="_x0000_i1117" DrawAspect="Content" ObjectID="_1468075817" r:id="rId198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的氯水中滴加</w:t>
      </w:r>
      <w:r>
        <w:rPr>
          <w:rFonts w:ascii="Times New Roman" w:hAnsi="Times New Roman"/>
          <w:position w:val="-6"/>
          <w:szCs w:val="22"/>
        </w:rPr>
        <w:object>
          <v:shape id="_x0000_i1118" o:spt="75" type="#_x0000_t75" style="height:16pt;width:57.15pt;" o:ole="t" filled="f" o:preferrelative="t" stroked="f" coordsize="21600,21600">
            <v:path/>
            <v:fill on="f" focussize="0,0"/>
            <v:stroke on="f" joinstyle="miter"/>
            <v:imagedata r:id="rId201" o:title=""/>
            <o:lock v:ext="edit" aspectratio="t"/>
            <w10:wrap type="none"/>
            <w10:anchorlock/>
          </v:shape>
          <o:OLEObject Type="Embed" ProgID="Equation.DSMT4" ShapeID="_x0000_i1118" DrawAspect="Content" ObjectID="_1468075818" r:id="rId200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的</w:t>
      </w:r>
      <w:r>
        <w:rPr>
          <w:rFonts w:ascii="Times New Roman" w:hAnsi="Times New Roman"/>
          <w:position w:val="-6"/>
          <w:szCs w:val="22"/>
        </w:rPr>
        <w:object>
          <v:shape id="_x0000_i1119" o:spt="75" type="#_x0000_t75" style="height:14pt;width:36pt;" o:ole="t" filled="f" o:preferrelative="t" stroked="f" coordsize="21600,21600">
            <v:path/>
            <v:fill on="f" focussize="0,0"/>
            <v:stroke on="f" joinstyle="miter"/>
            <v:imagedata r:id="rId203" o:title=""/>
            <o:lock v:ext="edit" aspectratio="t"/>
            <w10:wrap type="none"/>
            <w10:anchorlock/>
          </v:shape>
          <o:OLEObject Type="Embed" ProgID="Equation.DSMT4" ShapeID="_x0000_i1119" DrawAspect="Content" ObjectID="_1468075819" r:id="rId202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溶液，得到溶液pH随加入</w:t>
      </w:r>
      <w:r>
        <w:rPr>
          <w:rFonts w:ascii="Times New Roman" w:hAnsi="Times New Roman"/>
          <w:position w:val="-6"/>
          <w:szCs w:val="22"/>
        </w:rPr>
        <w:object>
          <v:shape id="_x0000_i1120" o:spt="75" type="#_x0000_t75" style="height:14pt;width:36pt;" o:ole="t" filled="f" o:preferrelative="t" stroked="f" coordsize="21600,21600">
            <v:path/>
            <v:fill on="f" focussize="0,0"/>
            <v:stroke on="f" joinstyle="miter"/>
            <v:imagedata r:id="rId205" o:title=""/>
            <o:lock v:ext="edit" aspectratio="t"/>
            <w10:wrap type="none"/>
            <w10:anchorlock/>
          </v:shape>
          <o:OLEObject Type="Embed" ProgID="Equation.DSMT4" ShapeID="_x0000_i1120" DrawAspect="Content" ObjectID="_1468075820" r:id="rId204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溶液体积的变化如图所示．下列说法正确的是（    ）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ascii="Times New Roman" w:hAnsi="Times New Roman"/>
          <w:szCs w:val="22"/>
        </w:rPr>
        <w:drawing>
          <wp:inline distT="0" distB="0" distL="0" distR="0">
            <wp:extent cx="2301240" cy="1493520"/>
            <wp:effectExtent l="0" t="0" r="3810" b="0"/>
            <wp:docPr id="51" name="图片 51" descr="截图_20202218032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截图_20202218032250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A．若a点</w:t>
      </w:r>
      <w:r>
        <w:rPr>
          <w:rFonts w:ascii="Times New Roman" w:hAnsi="Times New Roman"/>
          <w:position w:val="-10"/>
          <w:szCs w:val="22"/>
        </w:rPr>
        <w:object>
          <v:shape id="_x0000_i1121" o:spt="75" type="#_x0000_t75" style="height:16pt;width:37.15pt;" o:ole="t" filled="f" o:preferrelative="t" stroked="f" coordsize="21600,21600">
            <v:path/>
            <v:fill on="f" focussize="0,0"/>
            <v:stroke on="f" joinstyle="miter"/>
            <v:imagedata r:id="rId208" o:title=""/>
            <o:lock v:ext="edit" aspectratio="t"/>
            <w10:wrap type="none"/>
            <w10:anchorlock/>
          </v:shape>
          <o:OLEObject Type="Embed" ProgID="Equation.DSMT4" ShapeID="_x0000_i1121" DrawAspect="Content" ObjectID="_1468075821" r:id="rId207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且</w:t>
      </w:r>
      <w:r>
        <w:rPr>
          <w:rFonts w:ascii="Times New Roman" w:hAnsi="Times New Roman"/>
          <w:position w:val="-16"/>
          <w:szCs w:val="22"/>
        </w:rPr>
        <w:object>
          <v:shape id="_x0000_i1122" o:spt="75" type="#_x0000_t75" style="height:22pt;width:107.15pt;" o:ole="t" filled="f" o:preferrelative="t" stroked="f" coordsize="21600,21600">
            <v:path/>
            <v:fill on="f" focussize="0,0"/>
            <v:stroke on="f" joinstyle="miter"/>
            <v:imagedata r:id="rId210" o:title=""/>
            <o:lock v:ext="edit" aspectratio="t"/>
            <w10:wrap type="none"/>
            <w10:anchorlock/>
          </v:shape>
          <o:OLEObject Type="Embed" ProgID="Equation.DSMT4" ShapeID="_x0000_i1122" DrawAspect="Content" ObjectID="_1468075822" r:id="rId209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，则</w:t>
      </w:r>
      <w:r>
        <w:rPr>
          <w:rFonts w:ascii="Times New Roman" w:hAnsi="Times New Roman"/>
          <w:position w:val="-6"/>
          <w:szCs w:val="22"/>
        </w:rPr>
        <w:object>
          <v:shape id="_x0000_i1123" o:spt="75" type="#_x0000_t75" style="height:14pt;width:33.15pt;" o:ole="t" filled="f" o:preferrelative="t" stroked="f" coordsize="21600,21600">
            <v:path/>
            <v:fill on="f" focussize="0,0"/>
            <v:stroke on="f" joinstyle="miter"/>
            <v:imagedata r:id="rId212" o:title=""/>
            <o:lock v:ext="edit" aspectratio="t"/>
            <w10:wrap type="none"/>
            <w10:anchorlock/>
          </v:shape>
          <o:OLEObject Type="Embed" ProgID="Equation.DSMT4" ShapeID="_x0000_i1123" DrawAspect="Content" ObjectID="_1468075823" r:id="rId211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的电离平衡常数为</w:t>
      </w:r>
      <w:r>
        <w:rPr>
          <w:rFonts w:ascii="Times New Roman" w:hAnsi="Times New Roman"/>
          <w:position w:val="-10"/>
          <w:szCs w:val="22"/>
        </w:rPr>
        <w:object>
          <v:shape id="_x0000_i1124" o:spt="75" type="#_x0000_t75" style="height:18pt;width:57.15pt;" o:ole="t" filled="f" o:preferrelative="t" stroked="f" coordsize="21600,21600">
            <v:path/>
            <v:fill on="f" focussize="0,0"/>
            <v:stroke on="f" joinstyle="miter"/>
            <v:imagedata r:id="rId214" o:title=""/>
            <o:lock v:ext="edit" aspectratio="t"/>
            <w10:wrap type="none"/>
            <w10:anchorlock/>
          </v:shape>
          <o:OLEObject Type="Embed" ProgID="Equation.DSMT4" ShapeID="_x0000_i1124" DrawAspect="Content" ObjectID="_1468075824" r:id="rId213">
            <o:LockedField>false</o:LockedField>
          </o:OLEObject>
        </w:objec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B．b点溶液中，</w:t>
      </w:r>
      <w:r>
        <w:rPr>
          <w:rFonts w:ascii="Times New Roman" w:hAnsi="Times New Roman"/>
          <w:position w:val="-16"/>
          <w:szCs w:val="22"/>
        </w:rPr>
        <w:object>
          <v:shape id="_x0000_i1125" o:spt="75" type="#_x0000_t75" style="height:22pt;width:86pt;" o:ole="t" filled="f" o:preferrelative="t" stroked="f" coordsize="21600,21600">
            <v:path/>
            <v:fill on="f" focussize="0,0"/>
            <v:stroke on="f" joinstyle="miter"/>
            <v:imagedata r:id="rId216" o:title=""/>
            <o:lock v:ext="edit" aspectratio="t"/>
            <w10:wrap type="none"/>
            <w10:anchorlock/>
          </v:shape>
          <o:OLEObject Type="Embed" ProgID="Equation.DSMT4" ShapeID="_x0000_i1125" DrawAspect="Content" ObjectID="_1468075825" r:id="rId215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，可用pH试纸测定其pH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C．c点溶液中，</w:t>
      </w:r>
      <w:r>
        <w:rPr>
          <w:rFonts w:ascii="Times New Roman" w:hAnsi="Times New Roman"/>
          <w:position w:val="-16"/>
          <w:szCs w:val="22"/>
        </w:rPr>
        <w:object>
          <v:shape id="_x0000_i1126" o:spt="75" type="#_x0000_t75" style="height:22pt;width:184pt;" o:ole="t" filled="f" o:preferrelative="t" stroked="f" coordsize="21600,21600">
            <v:path/>
            <v:fill on="f" focussize="0,0"/>
            <v:stroke on="f" joinstyle="miter"/>
            <v:imagedata r:id="rId218" o:title=""/>
            <o:lock v:ext="edit" aspectratio="t"/>
            <w10:wrap type="none"/>
            <w10:anchorlock/>
          </v:shape>
          <o:OLEObject Type="Embed" ProgID="Equation.DSMT4" ShapeID="_x0000_i1126" DrawAspect="Content" ObjectID="_1468075826" r:id="rId217">
            <o:LockedField>false</o:LockedField>
          </o:OLEObject>
        </w:objec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D．</w:t>
      </w:r>
      <w:r>
        <w:rPr>
          <w:rFonts w:ascii="Times New Roman" w:hAnsi="Times New Roman"/>
          <w:position w:val="-6"/>
          <w:szCs w:val="22"/>
        </w:rPr>
        <w:object>
          <v:shape id="_x0000_i1127" o:spt="75" type="#_x0000_t75" style="height:14pt;width:32pt;" o:ole="t" filled="f" o:preferrelative="t" stroked="f" coordsize="21600,21600">
            <v:path/>
            <v:fill on="f" focussize="0,0"/>
            <v:stroke on="f" joinstyle="miter"/>
            <v:imagedata r:id="rId220" o:title=""/>
            <o:lock v:ext="edit" aspectratio="t"/>
            <w10:wrap type="none"/>
            <w10:anchorlock/>
          </v:shape>
          <o:OLEObject Type="Embed" ProgID="Equation.DSMT4" ShapeID="_x0000_i1127" DrawAspect="Content" ObjectID="_1468075827" r:id="rId219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段，随</w:t>
      </w:r>
      <w:r>
        <w:rPr>
          <w:rFonts w:ascii="Times New Roman" w:hAnsi="Times New Roman"/>
          <w:position w:val="-6"/>
          <w:szCs w:val="22"/>
        </w:rPr>
        <w:object>
          <v:shape id="_x0000_i1128" o:spt="75" type="#_x0000_t75" style="height:14pt;width:36pt;" o:ole="t" filled="f" o:preferrelative="t" stroked="f" coordsize="21600,21600">
            <v:path/>
            <v:fill on="f" focussize="0,0"/>
            <v:stroke on="f" joinstyle="miter"/>
            <v:imagedata r:id="rId222" o:title=""/>
            <o:lock v:ext="edit" aspectratio="t"/>
            <w10:wrap type="none"/>
            <w10:anchorlock/>
          </v:shape>
          <o:OLEObject Type="Embed" ProgID="Equation.DSMT4" ShapeID="_x0000_i1128" DrawAspect="Content" ObjectID="_1468075828" r:id="rId221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溶液的滴入，</w:t>
      </w:r>
      <w:r>
        <w:rPr>
          <w:rFonts w:ascii="Times New Roman" w:hAnsi="Times New Roman"/>
          <w:position w:val="-36"/>
          <w:szCs w:val="22"/>
        </w:rPr>
        <w:object>
          <v:shape id="_x0000_i1129" o:spt="75" type="#_x0000_t75" style="height:37.15pt;width:48pt;" o:ole="t" filled="f" o:preferrelative="t" stroked="f" coordsize="21600,21600">
            <v:path/>
            <v:fill on="f" focussize="0,0"/>
            <v:stroke on="f" joinstyle="miter"/>
            <v:imagedata r:id="rId224" o:title=""/>
            <o:lock v:ext="edit" aspectratio="t"/>
            <w10:wrap type="none"/>
            <w10:anchorlock/>
          </v:shape>
          <o:OLEObject Type="Embed" ProgID="Equation.DSMT4" ShapeID="_x0000_i1129" DrawAspect="Content" ObjectID="_1468075829" r:id="rId223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逐渐增大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24．白磷的性质不太稳定，与过量氢氧化钠溶液反应，会歧化生成磷化氢与次磷酸钠，</w:t>
      </w:r>
      <w:r>
        <w:rPr>
          <w:rFonts w:ascii="Times New Roman" w:hAnsi="Times New Roman"/>
          <w:position w:val="-28"/>
          <w:szCs w:val="22"/>
        </w:rPr>
        <w:object>
          <v:shape id="_x0000_i1130" o:spt="75" type="#_x0000_t75" style="height:34pt;width:221.15pt;" o:ole="t" filled="f" o:preferrelative="t" stroked="f" coordsize="21600,21600">
            <v:path/>
            <v:fill on="f" focussize="0,0"/>
            <v:stroke on="f" joinstyle="miter"/>
            <v:imagedata r:id="rId226" o:title=""/>
            <o:lock v:ext="edit" aspectratio="t"/>
            <w10:wrap type="none"/>
            <w10:anchorlock/>
          </v:shape>
          <o:OLEObject Type="Embed" ProgID="Equation.DSMT4" ShapeID="_x0000_i1130" DrawAspect="Content" ObjectID="_1468075830" r:id="rId225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．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已知：</w:t>
      </w:r>
      <w:r>
        <w:rPr>
          <w:rFonts w:ascii="Times New Roman" w:hAnsi="Times New Roman"/>
          <w:position w:val="-12"/>
          <w:szCs w:val="22"/>
        </w:rPr>
        <w:object>
          <v:shape id="_x0000_i1131" o:spt="75" type="#_x0000_t75" style="height:18pt;width:23.15pt;" o:ole="t" filled="f" o:preferrelative="t" stroked="f" coordsize="21600,21600">
            <v:path/>
            <v:fill on="f" focussize="0,0"/>
            <v:stroke on="f" joinstyle="miter"/>
            <v:imagedata r:id="rId228" o:title=""/>
            <o:lock v:ext="edit" aspectratio="t"/>
            <w10:wrap type="none"/>
            <w10:anchorlock/>
          </v:shape>
          <o:OLEObject Type="Embed" ProgID="Equation.DSMT4" ShapeID="_x0000_i1131" DrawAspect="Content" ObjectID="_1468075831" r:id="rId227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是一种强还原性的无色剧毒气体，结构与</w:t>
      </w:r>
      <w:r>
        <w:rPr>
          <w:rFonts w:ascii="Times New Roman" w:hAnsi="Times New Roman"/>
          <w:position w:val="-12"/>
          <w:szCs w:val="22"/>
        </w:rPr>
        <w:object>
          <v:shape id="_x0000_i1132" o:spt="75" type="#_x0000_t75" style="height:18pt;width:26pt;" o:ole="t" filled="f" o:preferrelative="t" stroked="f" coordsize="21600,21600">
            <v:path/>
            <v:fill on="f" focussize="0,0"/>
            <v:stroke on="f" joinstyle="miter"/>
            <v:imagedata r:id="rId230" o:title=""/>
            <o:lock v:ext="edit" aspectratio="t"/>
            <w10:wrap type="none"/>
            <w10:anchorlock/>
          </v:shape>
          <o:OLEObject Type="Embed" ProgID="Equation.DSMT4" ShapeID="_x0000_i1132" DrawAspect="Content" ObjectID="_1468075832" r:id="rId229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相似，在水中溶解度却小得多，</w:t>
      </w:r>
      <w:r>
        <w:rPr>
          <w:rFonts w:ascii="Times New Roman" w:hAnsi="Times New Roman"/>
          <w:position w:val="-12"/>
          <w:szCs w:val="22"/>
        </w:rPr>
        <w:object>
          <v:shape id="_x0000_i1133" o:spt="75" type="#_x0000_t75" style="height:18pt;width:23.15pt;" o:ole="t" filled="f" o:preferrelative="t" stroked="f" coordsize="21600,21600">
            <v:path/>
            <v:fill on="f" focussize="0,0"/>
            <v:stroke on="f" joinstyle="miter"/>
            <v:imagedata r:id="rId232" o:title=""/>
            <o:lock v:ext="edit" aspectratio="t"/>
            <w10:wrap type="none"/>
            <w10:anchorlock/>
          </v:shape>
          <o:OLEObject Type="Embed" ProgID="Equation.DSMT4" ShapeID="_x0000_i1133" DrawAspect="Content" ObjectID="_1468075833" r:id="rId231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在水中的碱性极弱．下列说法</w:t>
      </w:r>
      <w:r>
        <w:rPr>
          <w:rFonts w:hint="eastAsia" w:ascii="Times New Roman" w:hAnsi="Times New Roman"/>
          <w:szCs w:val="22"/>
          <w:em w:val="dot"/>
        </w:rPr>
        <w:t>不正确</w:t>
      </w:r>
      <w:r>
        <w:rPr>
          <w:rFonts w:hint="eastAsia" w:ascii="Times New Roman" w:hAnsi="Times New Roman"/>
          <w:szCs w:val="22"/>
        </w:rPr>
        <w:t>的是（    ）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A．</w:t>
      </w:r>
      <w:r>
        <w:rPr>
          <w:rFonts w:ascii="Times New Roman" w:hAnsi="Times New Roman"/>
          <w:position w:val="-12"/>
          <w:szCs w:val="22"/>
        </w:rPr>
        <w:object>
          <v:shape id="_x0000_i1134" o:spt="75" type="#_x0000_t75" style="height:18pt;width:23.15pt;" o:ole="t" filled="f" o:preferrelative="t" stroked="f" coordsize="21600,21600">
            <v:path/>
            <v:fill on="f" focussize="0,0"/>
            <v:stroke on="f" joinstyle="miter"/>
            <v:imagedata r:id="rId234" o:title=""/>
            <o:lock v:ext="edit" aspectratio="t"/>
            <w10:wrap type="none"/>
            <w10:anchorlock/>
          </v:shape>
          <o:OLEObject Type="Embed" ProgID="Equation.DSMT4" ShapeID="_x0000_i1134" DrawAspect="Content" ObjectID="_1468075834" r:id="rId233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还可以通过磷化钙（</w:t>
      </w:r>
      <w:r>
        <w:rPr>
          <w:rFonts w:ascii="Times New Roman" w:hAnsi="Times New Roman"/>
          <w:position w:val="-12"/>
          <w:szCs w:val="22"/>
        </w:rPr>
        <w:object>
          <v:shape id="_x0000_i1135" o:spt="75" type="#_x0000_t75" style="height:18pt;width:31.15pt;" o:ole="t" filled="f" o:preferrelative="t" stroked="f" coordsize="21600,21600">
            <v:path/>
            <v:fill on="f" focussize="0,0"/>
            <v:stroke on="f" joinstyle="miter"/>
            <v:imagedata r:id="rId236" o:title=""/>
            <o:lock v:ext="edit" aspectratio="t"/>
            <w10:wrap type="none"/>
            <w10:anchorlock/>
          </v:shape>
          <o:OLEObject Type="Embed" ProgID="Equation.DSMT4" ShapeID="_x0000_i1135" DrawAspect="Content" ObjectID="_1468075835" r:id="rId235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）与水反应制备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B．</w:t>
      </w:r>
      <w:r>
        <w:rPr>
          <w:rFonts w:ascii="Times New Roman" w:hAnsi="Times New Roman"/>
          <w:position w:val="-12"/>
          <w:szCs w:val="22"/>
        </w:rPr>
        <w:object>
          <v:shape id="_x0000_i1136" o:spt="75" type="#_x0000_t75" style="height:18pt;width:23.15pt;" o:ole="t" filled="f" o:preferrelative="t" stroked="f" coordsize="21600,21600">
            <v:path/>
            <v:fill on="f" focussize="0,0"/>
            <v:stroke on="f" joinstyle="miter"/>
            <v:imagedata r:id="rId238" o:title=""/>
            <o:lock v:ext="edit" aspectratio="t"/>
            <w10:wrap type="none"/>
            <w10:anchorlock/>
          </v:shape>
          <o:OLEObject Type="Embed" ProgID="Equation.DSMT4" ShapeID="_x0000_i1136" DrawAspect="Content" ObjectID="_1468075836" r:id="rId237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与卤化氢反应的产物</w:t>
      </w:r>
      <w:r>
        <w:rPr>
          <w:rFonts w:ascii="Times New Roman" w:hAnsi="Times New Roman"/>
          <w:position w:val="-12"/>
          <w:szCs w:val="22"/>
        </w:rPr>
        <w:object>
          <v:shape id="_x0000_i1137" o:spt="75" type="#_x0000_t75" style="height:18pt;width:33.15pt;" o:ole="t" filled="f" o:preferrelative="t" stroked="f" coordsize="21600,21600">
            <v:path/>
            <v:fill on="f" focussize="0,0"/>
            <v:stroke on="f" joinstyle="miter"/>
            <v:imagedata r:id="rId240" o:title=""/>
            <o:lock v:ext="edit" aspectratio="t"/>
            <w10:wrap type="none"/>
            <w10:anchorlock/>
          </v:shape>
          <o:OLEObject Type="Embed" ProgID="Equation.DSMT4" ShapeID="_x0000_i1137" DrawAspect="Content" ObjectID="_1468075837" r:id="rId239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极易水解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C．</w:t>
      </w:r>
      <w:r>
        <w:rPr>
          <w:rFonts w:ascii="Times New Roman" w:hAnsi="Times New Roman"/>
          <w:position w:val="-12"/>
          <w:szCs w:val="22"/>
        </w:rPr>
        <w:object>
          <v:shape id="_x0000_i1138" o:spt="75" type="#_x0000_t75" style="height:18pt;width:51.15pt;" o:ole="t" filled="f" o:preferrelative="t" stroked="f" coordsize="21600,21600">
            <v:path/>
            <v:fill on="f" focussize="0,0"/>
            <v:stroke on="f" joinstyle="miter"/>
            <v:imagedata r:id="rId242" o:title=""/>
            <o:lock v:ext="edit" aspectratio="t"/>
            <w10:wrap type="none"/>
            <w10:anchorlock/>
          </v:shape>
          <o:OLEObject Type="Embed" ProgID="Equation.DSMT4" ShapeID="_x0000_i1138" DrawAspect="Content" ObjectID="_1468075838" r:id="rId241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的水溶液呈碱性，是因为其酸根离子的水解程度大于其电离程度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D．气体中混有</w:t>
      </w:r>
      <w:r>
        <w:rPr>
          <w:rFonts w:ascii="Times New Roman" w:hAnsi="Times New Roman"/>
          <w:position w:val="-12"/>
          <w:szCs w:val="22"/>
        </w:rPr>
        <w:object>
          <v:shape id="_x0000_i1139" o:spt="75" type="#_x0000_t75" style="height:18pt;width:23.15pt;" o:ole="t" filled="f" o:preferrelative="t" stroked="f" coordsize="21600,21600">
            <v:path/>
            <v:fill on="f" focussize="0,0"/>
            <v:stroke on="f" joinstyle="miter"/>
            <v:imagedata r:id="rId238" o:title=""/>
            <o:lock v:ext="edit" aspectratio="t"/>
            <w10:wrap type="none"/>
            <w10:anchorlock/>
          </v:shape>
          <o:OLEObject Type="Embed" ProgID="Equation.DSMT4" ShapeID="_x0000_i1139" DrawAspect="Content" ObjectID="_1468075839" r:id="rId243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，可用重铬酸钾、漂白粉的悬浮液消除其毒性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25．某固体混合物X，含有</w:t>
      </w:r>
      <w:r>
        <w:rPr>
          <w:rFonts w:ascii="Times New Roman" w:hAnsi="Times New Roman"/>
          <w:position w:val="-12"/>
          <w:szCs w:val="22"/>
        </w:rPr>
        <w:object>
          <v:shape id="_x0000_i1140" o:spt="75" type="#_x0000_t75" style="height:18pt;width:35.15pt;" o:ole="t" filled="f" o:preferrelative="t" stroked="f" coordsize="21600,21600">
            <v:path/>
            <v:fill on="f" focussize="0,0"/>
            <v:stroke on="f" joinstyle="miter"/>
            <v:imagedata r:id="rId245" o:title=""/>
            <o:lock v:ext="edit" aspectratio="t"/>
            <w10:wrap type="none"/>
            <w10:anchorlock/>
          </v:shape>
          <o:OLEObject Type="Embed" ProgID="Equation.DSMT4" ShapeID="_x0000_i1140" DrawAspect="Content" ObjectID="_1468075840" r:id="rId244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、</w:t>
      </w:r>
      <w:r>
        <w:rPr>
          <w:rFonts w:ascii="Times New Roman" w:hAnsi="Times New Roman"/>
          <w:position w:val="-12"/>
          <w:szCs w:val="22"/>
        </w:rPr>
        <w:object>
          <v:shape id="_x0000_i1141" o:spt="75" type="#_x0000_t75" style="height:18pt;width:26pt;" o:ole="t" filled="f" o:preferrelative="t" stroked="f" coordsize="21600,21600">
            <v:path/>
            <v:fill on="f" focussize="0,0"/>
            <v:stroke on="f" joinstyle="miter"/>
            <v:imagedata r:id="rId247" o:title=""/>
            <o:lock v:ext="edit" aspectratio="t"/>
            <w10:wrap type="none"/>
            <w10:anchorlock/>
          </v:shape>
          <o:OLEObject Type="Embed" ProgID="Equation.DSMT4" ShapeID="_x0000_i1141" DrawAspect="Content" ObjectID="_1468075841" r:id="rId246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、</w:t>
      </w:r>
      <w:r>
        <w:rPr>
          <w:rFonts w:ascii="Times New Roman" w:hAnsi="Times New Roman"/>
          <w:position w:val="-14"/>
          <w:szCs w:val="22"/>
        </w:rPr>
        <w:object>
          <v:shape id="_x0000_i1142" o:spt="75" type="#_x0000_t75" style="height:20pt;width:55.15pt;" o:ole="t" filled="f" o:preferrelative="t" stroked="f" coordsize="21600,21600">
            <v:path/>
            <v:fill on="f" focussize="0,0"/>
            <v:stroke on="f" joinstyle="miter"/>
            <v:imagedata r:id="rId249" o:title=""/>
            <o:lock v:ext="edit" aspectratio="t"/>
            <w10:wrap type="none"/>
            <w10:anchorlock/>
          </v:shape>
          <o:OLEObject Type="Embed" ProgID="Equation.DSMT4" ShapeID="_x0000_i1142" DrawAspect="Content" ObjectID="_1468075842" r:id="rId248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、</w:t>
      </w:r>
      <w:r>
        <w:rPr>
          <w:rFonts w:ascii="Times New Roman" w:hAnsi="Times New Roman"/>
          <w:position w:val="-12"/>
          <w:szCs w:val="22"/>
        </w:rPr>
        <w:object>
          <v:shape id="_x0000_i1143" o:spt="75" type="#_x0000_t75" style="height:18pt;width:31.15pt;" o:ole="t" filled="f" o:preferrelative="t" stroked="f" coordsize="21600,21600">
            <v:path/>
            <v:fill on="f" focussize="0,0"/>
            <v:stroke on="f" joinstyle="miter"/>
            <v:imagedata r:id="rId251" o:title=""/>
            <o:lock v:ext="edit" aspectratio="t"/>
            <w10:wrap type="none"/>
            <w10:anchorlock/>
          </v:shape>
          <o:OLEObject Type="Embed" ProgID="Equation.DSMT4" ShapeID="_x0000_i1143" DrawAspect="Content" ObjectID="_1468075843" r:id="rId250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、</w:t>
      </w:r>
      <w:r>
        <w:rPr>
          <w:rFonts w:ascii="Times New Roman" w:hAnsi="Times New Roman"/>
          <w:position w:val="-14"/>
          <w:szCs w:val="22"/>
        </w:rPr>
        <w:object>
          <v:shape id="_x0000_i1144" o:spt="75" type="#_x0000_t75" style="height:20pt;width:55.15pt;" o:ole="t" filled="f" o:preferrelative="t" stroked="f" coordsize="21600,21600">
            <v:path/>
            <v:fill on="f" focussize="0,0"/>
            <v:stroke on="f" joinstyle="miter"/>
            <v:imagedata r:id="rId253" o:title=""/>
            <o:lock v:ext="edit" aspectratio="t"/>
            <w10:wrap type="none"/>
            <w10:anchorlock/>
          </v:shape>
          <o:OLEObject Type="Embed" ProgID="Equation.DSMT4" ShapeID="_x0000_i1144" DrawAspect="Content" ObjectID="_1468075844" r:id="rId252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、</w:t>
      </w:r>
      <w:r>
        <w:rPr>
          <w:rFonts w:ascii="Times New Roman" w:hAnsi="Times New Roman"/>
          <w:position w:val="-12"/>
          <w:szCs w:val="22"/>
        </w:rPr>
        <w:object>
          <v:shape id="_x0000_i1145" o:spt="75" type="#_x0000_t75" style="height:18pt;width:37.15pt;" o:ole="t" filled="f" o:preferrelative="t" stroked="f" coordsize="21600,21600">
            <v:path/>
            <v:fill on="f" focussize="0,0"/>
            <v:stroke on="f" joinstyle="miter"/>
            <v:imagedata r:id="rId255" o:title=""/>
            <o:lock v:ext="edit" aspectratio="t"/>
            <w10:wrap type="none"/>
            <w10:anchorlock/>
          </v:shape>
          <o:OLEObject Type="Embed" ProgID="Equation.DSMT4" ShapeID="_x0000_i1145" DrawAspect="Content" ObjectID="_1468075845" r:id="rId254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和</w:t>
      </w:r>
      <w:r>
        <w:rPr>
          <w:rFonts w:ascii="Times New Roman" w:hAnsi="Times New Roman"/>
          <w:position w:val="-12"/>
          <w:szCs w:val="22"/>
        </w:rPr>
        <w:object>
          <v:shape id="_x0000_i1146" o:spt="75" type="#_x0000_t75" style="height:18pt;width:41.15pt;" o:ole="t" filled="f" o:preferrelative="t" stroked="f" coordsize="21600,21600">
            <v:path/>
            <v:fill on="f" focussize="0,0"/>
            <v:stroke on="f" joinstyle="miter"/>
            <v:imagedata r:id="rId257" o:title=""/>
            <o:lock v:ext="edit" aspectratio="t"/>
            <w10:wrap type="none"/>
            <w10:anchorlock/>
          </v:shape>
          <o:OLEObject Type="Embed" ProgID="Equation.DSMT4" ShapeID="_x0000_i1146" DrawAspect="Content" ObjectID="_1468075846" r:id="rId256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drawing>
          <wp:inline distT="0" distB="0" distL="114300" distR="114300">
            <wp:extent cx="254000" cy="254000"/>
            <wp:effectExtent l="0" t="0" r="12700" b="12700"/>
            <wp:docPr id="100238" name="图片 100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38" name="图片 100238"/>
                    <pic:cNvPicPr>
                      <a:picLocks noChangeAspect="1"/>
                    </pic:cNvPicPr>
                  </pic:nvPicPr>
                  <pic:blipFill>
                    <a:blip r:embed="rId258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Cs w:val="22"/>
        </w:rPr>
        <w:t>中的一种或几种，进行如下实验：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①取少量X溶于水，产生气体A，溶液B与有色固体C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②取溶液B，加入足量稀盐酸得到白色沉淀D和滤液E；取溶液E加入</w:t>
      </w:r>
      <w:r>
        <w:rPr>
          <w:rFonts w:ascii="Times New Roman" w:hAnsi="Times New Roman"/>
          <w:position w:val="-12"/>
          <w:szCs w:val="22"/>
        </w:rPr>
        <w:object>
          <v:shape id="_x0000_i1147" o:spt="75" type="#_x0000_t75" style="height:18pt;width:33.15pt;" o:ole="t" filled="f" o:preferrelative="t" stroked="f" coordsize="21600,21600">
            <v:path/>
            <v:fill on="f" focussize="0,0"/>
            <v:stroke on="f" joinstyle="miter"/>
            <v:imagedata r:id="rId260" o:title=""/>
            <o:lock v:ext="edit" aspectratio="t"/>
            <w10:wrap type="none"/>
            <w10:anchorlock/>
          </v:shape>
          <o:OLEObject Type="Embed" ProgID="Equation.DSMT4" ShapeID="_x0000_i1147" DrawAspect="Content" ObjectID="_1468075847" r:id="rId259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溶液又产生白色沉淀F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③往有色固体C中加入足量稀盐酸，部分固体溶解，剩余白色固体G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下列说法正确的是（    ）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A．气体A一定是纯净物（水蒸气除外）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B．若溶液B遇上</w:t>
      </w:r>
      <w:r>
        <w:rPr>
          <w:rFonts w:ascii="Times New Roman" w:hAnsi="Times New Roman"/>
          <w:position w:val="-12"/>
          <w:szCs w:val="22"/>
        </w:rPr>
        <w:object>
          <v:shape id="_x0000_i1148" o:spt="75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262" o:title=""/>
            <o:lock v:ext="edit" aspectratio="t"/>
            <w10:wrap type="none"/>
            <w10:anchorlock/>
          </v:shape>
          <o:OLEObject Type="Embed" ProgID="Equation.DSMT4" ShapeID="_x0000_i1148" DrawAspect="Content" ObjectID="_1468075848" r:id="rId261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产生白色沉淀，则X一定含有</w:t>
      </w:r>
      <w:r>
        <w:rPr>
          <w:rFonts w:ascii="Times New Roman" w:hAnsi="Times New Roman"/>
          <w:position w:val="-14"/>
          <w:szCs w:val="22"/>
        </w:rPr>
        <w:object>
          <v:shape id="_x0000_i1149" o:spt="75" type="#_x0000_t75" style="height:20pt;width:55.15pt;" o:ole="t" filled="f" o:preferrelative="t" stroked="f" coordsize="21600,21600">
            <v:path/>
            <v:fill on="f" focussize="0,0"/>
            <v:stroke on="f" joinstyle="miter"/>
            <v:imagedata r:id="rId264" o:title=""/>
            <o:lock v:ext="edit" aspectratio="t"/>
            <w10:wrap type="none"/>
            <w10:anchorlock/>
          </v:shape>
          <o:OLEObject Type="Embed" ProgID="Equation.DSMT4" ShapeID="_x0000_i1149" DrawAspect="Content" ObjectID="_1468075849" r:id="rId263">
            <o:LockedField>false</o:LockedField>
          </o:OLEObject>
        </w:objec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C．由有色固体C判断X一定含有</w:t>
      </w:r>
      <w:r>
        <w:rPr>
          <w:rFonts w:ascii="Times New Roman" w:hAnsi="Times New Roman"/>
          <w:position w:val="-12"/>
          <w:szCs w:val="22"/>
        </w:rPr>
        <w:object>
          <v:shape id="_x0000_i1150" o:spt="75" type="#_x0000_t75" style="height:18pt;width:31.15pt;" o:ole="t" filled="f" o:preferrelative="t" stroked="f" coordsize="21600,21600">
            <v:path/>
            <v:fill on="f" focussize="0,0"/>
            <v:stroke on="f" joinstyle="miter"/>
            <v:imagedata r:id="rId266" o:title=""/>
            <o:lock v:ext="edit" aspectratio="t"/>
            <w10:wrap type="none"/>
            <w10:anchorlock/>
          </v:shape>
          <o:OLEObject Type="Embed" ProgID="Equation.DSMT4" ShapeID="_x0000_i1150" DrawAspect="Content" ObjectID="_1468075850" r:id="rId265">
            <o:LockedField>false</o:LockedField>
          </o:OLEObject>
        </w:objec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D．X至少含有4种物质</w:t>
      </w:r>
    </w:p>
    <w:p>
      <w:pPr>
        <w:spacing w:line="360" w:lineRule="auto"/>
        <w:jc w:val="center"/>
        <w:rPr>
          <w:rFonts w:hint="eastAsia" w:ascii="Times New Roman" w:hAnsi="Times New Roman"/>
          <w:b/>
          <w:sz w:val="24"/>
        </w:rPr>
      </w:pPr>
      <w:r>
        <w:rPr>
          <w:rFonts w:hint="eastAsia" w:ascii="Times New Roman" w:hAnsi="Times New Roman"/>
          <w:b/>
          <w:sz w:val="24"/>
        </w:rPr>
        <w:t>非选择题部分</w:t>
      </w:r>
    </w:p>
    <w:p>
      <w:pPr>
        <w:spacing w:line="360" w:lineRule="auto"/>
        <w:rPr>
          <w:rFonts w:hint="eastAsia" w:ascii="Times New Roman" w:hAnsi="Times New Roman"/>
          <w:b/>
          <w:sz w:val="24"/>
        </w:rPr>
      </w:pPr>
      <w:r>
        <w:rPr>
          <w:rFonts w:hint="eastAsia" w:ascii="Times New Roman" w:hAnsi="Times New Roman"/>
          <w:b/>
          <w:sz w:val="24"/>
        </w:rPr>
        <w:t>二、非选择题（本大题共6小题，共50分．）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26．（4分）（1）用一个离子方程式说明</w:t>
      </w:r>
      <w:r>
        <w:rPr>
          <w:rFonts w:ascii="Times New Roman" w:hAnsi="Times New Roman"/>
          <w:position w:val="-12"/>
          <w:szCs w:val="22"/>
        </w:rPr>
        <w:object>
          <v:shape id="_x0000_i1151" o:spt="75" type="#_x0000_t75" style="height:19.15pt;width:32pt;" o:ole="t" filled="f" o:preferrelative="t" stroked="f" coordsize="21600,21600">
            <v:path/>
            <v:fill on="f" focussize="0,0"/>
            <v:stroke on="f" joinstyle="miter"/>
            <v:imagedata r:id="rId268" o:title=""/>
            <o:lock v:ext="edit" aspectratio="t"/>
            <w10:wrap type="none"/>
            <w10:anchorlock/>
          </v:shape>
          <o:OLEObject Type="Embed" ProgID="Equation.DSMT4" ShapeID="_x0000_i1151" DrawAspect="Content" ObjectID="_1468075851" r:id="rId267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结合</w:t>
      </w:r>
      <w:r>
        <w:rPr>
          <w:rFonts w:ascii="Times New Roman" w:hAnsi="Times New Roman"/>
          <w:position w:val="-4"/>
          <w:szCs w:val="22"/>
        </w:rPr>
        <w:object>
          <v:shape id="_x0000_i1152" o:spt="75" type="#_x0000_t75" style="height:15.15pt;width:18pt;" o:ole="t" filled="f" o:preferrelative="t" stroked="f" coordsize="21600,21600">
            <v:path/>
            <v:fill on="f" focussize="0,0"/>
            <v:stroke on="f" joinstyle="miter"/>
            <v:imagedata r:id="rId270" o:title=""/>
            <o:lock v:ext="edit" aspectratio="t"/>
            <w10:wrap type="none"/>
            <w10:anchorlock/>
          </v:shape>
          <o:OLEObject Type="Embed" ProgID="Equation.DSMT4" ShapeID="_x0000_i1152" DrawAspect="Content" ObjectID="_1468075852" r:id="rId269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能力强于</w:t>
      </w:r>
      <w:r>
        <w:rPr>
          <w:rFonts w:ascii="Times New Roman" w:hAnsi="Times New Roman"/>
          <w:position w:val="-6"/>
          <w:szCs w:val="22"/>
        </w:rPr>
        <w:object>
          <v:shape id="_x0000_i1153" o:spt="75" type="#_x0000_t75" style="height:16pt;width:28pt;" o:ole="t" filled="f" o:preferrelative="t" stroked="f" coordsize="21600,21600">
            <v:path/>
            <v:fill on="f" focussize="0,0"/>
            <v:stroke on="f" joinstyle="miter"/>
            <v:imagedata r:id="rId272" o:title=""/>
            <o:lock v:ext="edit" aspectratio="t"/>
            <w10:wrap type="none"/>
            <w10:anchorlock/>
          </v:shape>
          <o:OLEObject Type="Embed" ProgID="Equation.DSMT4" ShapeID="_x0000_i1153" DrawAspect="Content" ObjectID="_1468075853" r:id="rId271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________________．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（2）写出甲基的电子式______________．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（3）常温常压下，氯气为气体，溴单质为液体，其原因是_____________________________________．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27．（4分）将镁铝合金溶于</w:t>
      </w:r>
      <w:r>
        <w:rPr>
          <w:rFonts w:ascii="Times New Roman" w:hAnsi="Times New Roman"/>
          <w:position w:val="-6"/>
          <w:szCs w:val="22"/>
        </w:rPr>
        <w:object>
          <v:shape id="_x0000_i1154" o:spt="75" type="#_x0000_t75" style="height:14pt;width:37.15pt;" o:ole="t" filled="f" o:preferrelative="t" stroked="f" coordsize="21600,21600">
            <v:path/>
            <v:fill on="f" focussize="0,0"/>
            <v:stroke on="f" joinstyle="miter"/>
            <v:imagedata r:id="rId274" o:title=""/>
            <o:lock v:ext="edit" aspectratio="t"/>
            <w10:wrap type="none"/>
            <w10:anchorlock/>
          </v:shape>
          <o:OLEObject Type="Embed" ProgID="Equation.DSMT4" ShapeID="_x0000_i1154" DrawAspect="Content" ObjectID="_1468075854" r:id="rId273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稀硝酸中，产生</w:t>
      </w:r>
      <w:r>
        <w:rPr>
          <w:rFonts w:ascii="Times New Roman" w:hAnsi="Times New Roman"/>
          <w:position w:val="-6"/>
          <w:szCs w:val="22"/>
        </w:rPr>
        <w:object>
          <v:shape id="_x0000_i1155" o:spt="75" type="#_x0000_t75" style="height:14pt;width:52pt;" o:ole="t" filled="f" o:preferrelative="t" stroked="f" coordsize="21600,21600">
            <v:path/>
            <v:fill on="f" focussize="0,0"/>
            <v:stroke on="f" joinstyle="miter"/>
            <v:imagedata r:id="rId276" o:title=""/>
            <o:lock v:ext="edit" aspectratio="t"/>
            <w10:wrap type="none"/>
            <w10:anchorlock/>
          </v:shape>
          <o:OLEObject Type="Embed" ProgID="Equation.DSMT4" ShapeID="_x0000_i1155" DrawAspect="Content" ObjectID="_1468075855" r:id="rId275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气体（标准状况），向反应后的溶液中加入</w:t>
      </w:r>
      <w:r>
        <w:rPr>
          <w:rFonts w:ascii="Times New Roman" w:hAnsi="Times New Roman"/>
          <w:position w:val="-6"/>
          <w:szCs w:val="22"/>
        </w:rPr>
        <w:object>
          <v:shape id="_x0000_i1156" o:spt="75" type="#_x0000_t75" style="height:14pt;width:36pt;" o:ole="t" filled="f" o:preferrelative="t" stroked="f" coordsize="21600,21600">
            <v:path/>
            <v:fill on="f" focussize="0,0"/>
            <v:stroke on="f" joinstyle="miter"/>
            <v:imagedata r:id="rId278" o:title=""/>
            <o:lock v:ext="edit" aspectratio="t"/>
            <w10:wrap type="none"/>
            <w10:anchorlock/>
          </v:shape>
          <o:OLEObject Type="Embed" ProgID="Equation.DSMT4" ShapeID="_x0000_i1156" DrawAspect="Content" ObjectID="_1468075856" r:id="rId277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溶液，产生沉淀情况如图所示．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ascii="Times New Roman" w:hAnsi="Times New Roman"/>
          <w:szCs w:val="22"/>
        </w:rPr>
        <w:drawing>
          <wp:inline distT="0" distB="0" distL="0" distR="0">
            <wp:extent cx="4328160" cy="845820"/>
            <wp:effectExtent l="0" t="0" r="0" b="0"/>
            <wp:docPr id="50" name="图片 50" descr="截图_20202318032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截图_20202318032313"/>
                    <pic:cNvPicPr>
                      <a:picLocks noChangeAspect="1" noChangeArrowheads="1"/>
                    </pic:cNvPicPr>
                  </pic:nvPicPr>
                  <pic:blipFill>
                    <a:blip r:embed="rId2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8160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（1）反应过程中转移电子物质的量为________</w:t>
      </w:r>
      <w:r>
        <w:rPr>
          <w:rFonts w:ascii="Times New Roman" w:hAnsi="Times New Roman"/>
          <w:position w:val="-6"/>
          <w:szCs w:val="22"/>
        </w:rPr>
        <w:object>
          <v:shape id="_x0000_i1157" o:spt="75" type="#_x0000_t75" style="height:14pt;width:22pt;" o:ole="t" filled="f" o:preferrelative="t" stroked="f" coordsize="21600,21600">
            <v:path/>
            <v:fill on="f" focussize="0,0"/>
            <v:stroke on="f" joinstyle="miter"/>
            <v:imagedata r:id="rId281" o:title=""/>
            <o:lock v:ext="edit" aspectratio="t"/>
            <w10:wrap type="none"/>
            <w10:anchorlock/>
          </v:shape>
          <o:OLEObject Type="Embed" ProgID="Equation.DSMT4" ShapeID="_x0000_i1157" DrawAspect="Content" ObjectID="_1468075857" r:id="rId280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．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（2）计算氢氧化钠溶液物质的量浓度_________（写出简要计算过程）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28．（10分）</w:t>
      </w:r>
      <w:r>
        <w:rPr>
          <w:rFonts w:hint="eastAsia" w:ascii="宋体" w:hAnsi="宋体"/>
          <w:szCs w:val="22"/>
        </w:rPr>
        <w:t>Ⅰ</w:t>
      </w:r>
      <w:r>
        <w:rPr>
          <w:rFonts w:hint="eastAsia" w:ascii="Times New Roman" w:hAnsi="Times New Roman"/>
          <w:szCs w:val="22"/>
        </w:rPr>
        <w:t>．已知化合物X、A均为红色固体，X含有四种元素，气体单质H密度为</w:t>
      </w:r>
      <w:r>
        <w:rPr>
          <w:rFonts w:ascii="Times New Roman" w:hAnsi="Times New Roman"/>
          <w:position w:val="-10"/>
          <w:szCs w:val="22"/>
        </w:rPr>
        <w:object>
          <v:shape id="_x0000_i1158" o:spt="75" type="#_x0000_t75" style="height:18pt;width:49.15pt;" o:ole="t" filled="f" o:preferrelative="t" stroked="f" coordsize="21600,21600">
            <v:path/>
            <v:fill on="f" focussize="0,0"/>
            <v:stroke on="f" joinstyle="miter"/>
            <v:imagedata r:id="rId283" o:title=""/>
            <o:lock v:ext="edit" aspectratio="t"/>
            <w10:wrap type="none"/>
            <w10:anchorlock/>
          </v:shape>
          <o:OLEObject Type="Embed" ProgID="Equation.DSMT4" ShapeID="_x0000_i1158" DrawAspect="Content" ObjectID="_1468075858" r:id="rId282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（标准状况下）．流程中每一步反应试剂均过量且完全反应．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ascii="Times New Roman" w:hAnsi="Times New Roman"/>
          <w:szCs w:val="22"/>
        </w:rPr>
        <w:drawing>
          <wp:inline distT="0" distB="0" distL="0" distR="0">
            <wp:extent cx="5575300" cy="1516380"/>
            <wp:effectExtent l="0" t="0" r="6350" b="7620"/>
            <wp:docPr id="49" name="图片 49" descr="截图_20202318032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截图_20202318032329"/>
                    <pic:cNvPicPr>
                      <a:picLocks noChangeAspect="1" noChangeArrowheads="1"/>
                    </pic:cNvPicPr>
                  </pic:nvPicPr>
                  <pic:blipFill>
                    <a:blip r:embed="rId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511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（1）气体H的化学式_____________________，X的化学式____________________．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（2）混合气体C通入氯化钡溶液生成沉淀F，请写出反应的离子方程式_______．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（3）固体X与足量氧气反应的化学方程式_______________________________．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Ⅱ．碱式氯化铜为绿色或墨绿色粉末，难溶于水，溶于稀酸和氨水，在空气中十分稳定．模拟制备碱式氯化铜的实验如下：向</w:t>
      </w:r>
      <w:r>
        <w:rPr>
          <w:rFonts w:ascii="Times New Roman" w:hAnsi="Times New Roman"/>
          <w:position w:val="-12"/>
          <w:szCs w:val="22"/>
        </w:rPr>
        <w:object>
          <v:shape id="_x0000_i1159" o:spt="75" type="#_x0000_t75" style="height:18pt;width:33.15pt;" o:ole="t" filled="f" o:preferrelative="t" stroked="f" coordsize="21600,21600">
            <v:path/>
            <v:fill on="f" focussize="0,0"/>
            <v:stroke on="f" joinstyle="miter"/>
            <v:imagedata r:id="rId286" o:title=""/>
            <o:lock v:ext="edit" aspectratio="t"/>
            <w10:wrap type="none"/>
            <w10:anchorlock/>
          </v:shape>
          <o:OLEObject Type="Embed" ProgID="Equation.DSMT4" ShapeID="_x0000_i1159" DrawAspect="Content" ObjectID="_1468075859" r:id="rId285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溶液中通入</w:t>
      </w:r>
      <w:r>
        <w:rPr>
          <w:rFonts w:ascii="Times New Roman" w:hAnsi="Times New Roman"/>
          <w:position w:val="-12"/>
          <w:szCs w:val="22"/>
        </w:rPr>
        <w:object>
          <v:shape id="_x0000_i1160" o:spt="75" type="#_x0000_t75" style="height:18pt;width:26pt;" o:ole="t" filled="f" o:preferrelative="t" stroked="f" coordsize="21600,21600">
            <v:path/>
            <v:fill on="f" focussize="0,0"/>
            <v:stroke on="f" joinstyle="miter"/>
            <v:imagedata r:id="rId288" o:title=""/>
            <o:lock v:ext="edit" aspectratio="t"/>
            <w10:wrap type="none"/>
            <w10:anchorlock/>
          </v:shape>
          <o:OLEObject Type="Embed" ProgID="Equation.DSMT4" ShapeID="_x0000_i1160" DrawAspect="Content" ObjectID="_1468075860" r:id="rId287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和</w:t>
      </w:r>
      <w:r>
        <w:rPr>
          <w:rFonts w:ascii="Times New Roman" w:hAnsi="Times New Roman"/>
          <w:position w:val="-6"/>
          <w:szCs w:val="22"/>
        </w:rPr>
        <w:object>
          <v:shape id="_x0000_i1161" o:spt="75" type="#_x0000_t75" style="height:14pt;width:24pt;" o:ole="t" filled="f" o:preferrelative="t" stroked="f" coordsize="21600,21600">
            <v:path/>
            <v:fill on="f" focussize="0,0"/>
            <v:stroke on="f" joinstyle="miter"/>
            <v:imagedata r:id="rId290" o:title=""/>
            <o:lock v:ext="edit" aspectratio="t"/>
            <w10:wrap type="none"/>
            <w10:anchorlock/>
          </v:shape>
          <o:OLEObject Type="Embed" ProgID="Equation.DSMT4" ShapeID="_x0000_i1161" DrawAspect="Content" ObjectID="_1468075861" r:id="rId289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，调节pH至5.0～5.5，控制反应温度于70～80℃，实验装置如图所示（部分夹持装置已省略）．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ascii="Times New Roman" w:hAnsi="Times New Roman"/>
          <w:szCs w:val="22"/>
        </w:rPr>
        <w:drawing>
          <wp:inline distT="0" distB="0" distL="0" distR="0">
            <wp:extent cx="3147060" cy="1935480"/>
            <wp:effectExtent l="0" t="0" r="0" b="7620"/>
            <wp:docPr id="48" name="图片 48" descr="截图_20202418032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截图_20202418032403"/>
                    <pic:cNvPicPr>
                      <a:picLocks noChangeAspect="1" noChangeArrowheads="1"/>
                    </pic:cNvPicPr>
                  </pic:nvPicPr>
                  <pic:blipFill>
                    <a:blip r:embed="rId2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06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（1）仪器X的名称是__________．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（2）反应过程中，在三颈烧瓶内除观察到有白烟生成，还可能观察到的现象是_____________________．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（3）若体系</w:t>
      </w:r>
      <w:r>
        <w:rPr>
          <w:rFonts w:ascii="Times New Roman" w:hAnsi="Times New Roman"/>
          <w:position w:val="-12"/>
          <w:szCs w:val="22"/>
        </w:rPr>
        <w:object>
          <v:shape id="_x0000_i1162" o:spt="75" type="#_x0000_t75" style="height:18pt;width:26pt;" o:ole="t" filled="f" o:preferrelative="t" stroked="f" coordsize="21600,21600">
            <v:path/>
            <v:fill on="f" focussize="0,0"/>
            <v:stroke on="f" joinstyle="miter"/>
            <v:imagedata r:id="rId293" o:title=""/>
            <o:lock v:ext="edit" aspectratio="t"/>
            <w10:wrap type="none"/>
            <w10:anchorlock/>
          </v:shape>
          <o:OLEObject Type="Embed" ProgID="Equation.DSMT4" ShapeID="_x0000_i1162" DrawAspect="Content" ObjectID="_1468075862" r:id="rId292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过高会导致碱式氯化铜的产量__________（填“偏高”、“偏低”或“无影响”）．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29．（10分）在第75届联合国大会期间，中国提出争取2060年前实现碳中和．利用</w:t>
      </w:r>
      <w:r>
        <w:rPr>
          <w:rFonts w:ascii="Times New Roman" w:hAnsi="Times New Roman"/>
          <w:position w:val="-12"/>
          <w:szCs w:val="22"/>
        </w:rPr>
        <w:object>
          <v:shape id="_x0000_i1163" o:spt="75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295" o:title=""/>
            <o:lock v:ext="edit" aspectratio="t"/>
            <w10:wrap type="none"/>
            <w10:anchorlock/>
          </v:shape>
          <o:OLEObject Type="Embed" ProgID="Equation.DSMT4" ShapeID="_x0000_i1163" DrawAspect="Content" ObjectID="_1468075863" r:id="rId294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制备甲醇是极具前景的温室气体资源化研究领域．在某“</w:t>
      </w:r>
      <w:r>
        <w:rPr>
          <w:rFonts w:ascii="Times New Roman" w:hAnsi="Times New Roman"/>
          <w:position w:val="-12"/>
          <w:szCs w:val="22"/>
        </w:rPr>
        <w:object>
          <v:shape id="_x0000_i1164" o:spt="75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297" o:title=""/>
            <o:lock v:ext="edit" aspectratio="t"/>
            <w10:wrap type="none"/>
            <w10:anchorlock/>
          </v:shape>
          <o:OLEObject Type="Embed" ProgID="Equation.DSMT4" ShapeID="_x0000_i1164" DrawAspect="Content" ObjectID="_1468075864" r:id="rId296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催化加氢制甲醇”的反应体系中主要存在如下反应：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宋体" w:hAnsi="宋体"/>
          <w:szCs w:val="22"/>
        </w:rPr>
        <w:t>ⅰ</w:t>
      </w:r>
      <w:r>
        <w:rPr>
          <w:rFonts w:hint="eastAsia" w:ascii="Times New Roman" w:hAnsi="Times New Roman"/>
          <w:szCs w:val="22"/>
        </w:rPr>
        <w:t>．</w:t>
      </w:r>
      <w:r>
        <w:rPr>
          <w:rFonts w:ascii="Times New Roman" w:hAnsi="Times New Roman"/>
          <w:position w:val="-16"/>
          <w:szCs w:val="22"/>
        </w:rPr>
        <w:object>
          <v:shape id="_x0000_i1165" o:spt="75" type="#_x0000_t75" style="height:22pt;width:334pt;" o:ole="t" filled="f" o:preferrelative="t" stroked="f" coordsize="21600,21600">
            <v:path/>
            <v:fill on="f" focussize="0,0"/>
            <v:stroke on="f" joinstyle="miter"/>
            <v:imagedata r:id="rId299" o:title=""/>
            <o:lock v:ext="edit" aspectratio="t"/>
            <w10:wrap type="none"/>
            <w10:anchorlock/>
          </v:shape>
          <o:OLEObject Type="Embed" ProgID="Equation.DSMT4" ShapeID="_x0000_i1165" DrawAspect="Content" ObjectID="_1468075865" r:id="rId298">
            <o:LockedField>false</o:LockedField>
          </o:OLEObject>
        </w:objec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宋体" w:hAnsi="宋体"/>
          <w:szCs w:val="22"/>
        </w:rPr>
        <w:t>ⅱ</w:t>
      </w:r>
      <w:r>
        <w:rPr>
          <w:rFonts w:hint="eastAsia" w:ascii="Times New Roman" w:hAnsi="Times New Roman"/>
          <w:szCs w:val="22"/>
        </w:rPr>
        <w:t>．</w:t>
      </w:r>
      <w:r>
        <w:rPr>
          <w:rFonts w:ascii="Times New Roman" w:hAnsi="Times New Roman"/>
          <w:position w:val="-16"/>
          <w:szCs w:val="22"/>
        </w:rPr>
        <w:object>
          <v:shape id="_x0000_i1166" o:spt="75" type="#_x0000_t75" style="height:22pt;width:217.15pt;" o:ole="t" filled="f" o:preferrelative="t" stroked="f" coordsize="21600,21600">
            <v:path/>
            <v:fill on="f" focussize="0,0"/>
            <v:stroke on="f" joinstyle="miter"/>
            <v:imagedata r:id="rId301" o:title=""/>
            <o:lock v:ext="edit" aspectratio="t"/>
            <w10:wrap type="none"/>
            <w10:anchorlock/>
          </v:shape>
          <o:OLEObject Type="Embed" ProgID="Equation.DSMT4" ShapeID="_x0000_i1166" DrawAspect="Content" ObjectID="_1468075866" r:id="rId300">
            <o:LockedField>false</o:LockedField>
          </o:OLEObject>
        </w:objec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宋体" w:hAnsi="宋体"/>
          <w:szCs w:val="22"/>
        </w:rPr>
        <w:t>ⅲ</w:t>
      </w:r>
      <w:r>
        <w:rPr>
          <w:rFonts w:hint="eastAsia" w:ascii="Times New Roman" w:hAnsi="Times New Roman"/>
          <w:szCs w:val="22"/>
        </w:rPr>
        <w:t>．</w:t>
      </w:r>
      <w:r>
        <w:rPr>
          <w:rFonts w:ascii="Times New Roman" w:hAnsi="Times New Roman"/>
          <w:position w:val="-16"/>
          <w:szCs w:val="22"/>
        </w:rPr>
        <w:object>
          <v:shape id="_x0000_i1167" o:spt="75" type="#_x0000_t75" style="height:22pt;width:282pt;" o:ole="t" filled="f" o:preferrelative="t" stroked="f" coordsize="21600,21600">
            <v:path/>
            <v:fill on="f" focussize="0,0"/>
            <v:stroke on="f" joinstyle="miter"/>
            <v:imagedata r:id="rId303" o:title=""/>
            <o:lock v:ext="edit" aspectratio="t"/>
            <w10:wrap type="none"/>
            <w10:anchorlock/>
          </v:shape>
          <o:OLEObject Type="Embed" ProgID="Equation.DSMT4" ShapeID="_x0000_i1167" DrawAspect="Content" ObjectID="_1468075867" r:id="rId302">
            <o:LockedField>false</o:LockedField>
          </o:OLEObject>
        </w:objec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（1）下列说法正确的是_________．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A．降低温度，反应</w:t>
      </w:r>
      <w:r>
        <w:rPr>
          <w:rFonts w:hint="eastAsia" w:ascii="宋体" w:hAnsi="宋体"/>
          <w:szCs w:val="22"/>
        </w:rPr>
        <w:t>ⅰ</w:t>
      </w:r>
      <w:r>
        <w:rPr>
          <w:rFonts w:hint="eastAsia" w:ascii="Times New Roman" w:hAnsi="Times New Roman"/>
          <w:szCs w:val="22"/>
        </w:rPr>
        <w:t>、ⅲ平衡常数减小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B．该体系中反应ⅱ的</w:t>
      </w:r>
      <w:r>
        <w:rPr>
          <w:rFonts w:ascii="Times New Roman" w:hAnsi="Times New Roman"/>
          <w:position w:val="-6"/>
          <w:szCs w:val="22"/>
        </w:rPr>
        <w:object>
          <v:shape id="_x0000_i1168" o:spt="75" type="#_x0000_t75" style="height:14pt;width:36pt;" o:ole="t" filled="f" o:preferrelative="t" stroked="f" coordsize="21600,21600">
            <v:path/>
            <v:fill on="f" focussize="0,0"/>
            <v:stroke on="f" joinstyle="miter"/>
            <v:imagedata r:id="rId305" o:title=""/>
            <o:lock v:ext="edit" aspectratio="t"/>
            <w10:wrap type="none"/>
            <w10:anchorlock/>
          </v:shape>
          <o:OLEObject Type="Embed" ProgID="Equation.DSMT4" ShapeID="_x0000_i1168" DrawAspect="Content" ObjectID="_1468075868" r:id="rId304">
            <o:LockedField>false</o:LockedField>
          </o:OLEObject>
        </w:objec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C．增大压强，有利于提高</w:t>
      </w:r>
      <w:r>
        <w:rPr>
          <w:rFonts w:ascii="Times New Roman" w:hAnsi="Times New Roman"/>
          <w:position w:val="-12"/>
          <w:szCs w:val="22"/>
        </w:rPr>
        <w:object>
          <v:shape id="_x0000_i1169" o:spt="75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307" o:title=""/>
            <o:lock v:ext="edit" aspectratio="t"/>
            <w10:wrap type="none"/>
            <w10:anchorlock/>
          </v:shape>
          <o:OLEObject Type="Embed" ProgID="Equation.DSMT4" ShapeID="_x0000_i1169" DrawAspect="Content" ObjectID="_1468075869" r:id="rId306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的平衡转化率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D．在恒容条件下，适当增加少量</w:t>
      </w:r>
      <w:r>
        <w:rPr>
          <w:rFonts w:ascii="Times New Roman" w:hAnsi="Times New Roman"/>
          <w:position w:val="-6"/>
          <w:szCs w:val="22"/>
        </w:rPr>
        <w:object>
          <v:shape id="_x0000_i1170" o:spt="75" type="#_x0000_t75" style="height:14pt;width:20pt;" o:ole="t" filled="f" o:preferrelative="t" stroked="f" coordsize="21600,21600">
            <v:path/>
            <v:fill on="f" focussize="0,0"/>
            <v:stroke on="f" joinstyle="miter"/>
            <v:imagedata r:id="rId309" o:title=""/>
            <o:lock v:ext="edit" aspectratio="t"/>
            <w10:wrap type="none"/>
            <w10:anchorlock/>
          </v:shape>
          <o:OLEObject Type="Embed" ProgID="Equation.DSMT4" ShapeID="_x0000_i1170" DrawAspect="Content" ObjectID="_1468075870" r:id="rId308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作原料，可提高</w:t>
      </w:r>
      <w:r>
        <w:rPr>
          <w:rFonts w:ascii="Times New Roman" w:hAnsi="Times New Roman"/>
          <w:position w:val="-12"/>
          <w:szCs w:val="22"/>
        </w:rPr>
        <w:object>
          <v:shape id="_x0000_i1171" o:spt="75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311" o:title=""/>
            <o:lock v:ext="edit" aspectratio="t"/>
            <w10:wrap type="none"/>
            <w10:anchorlock/>
          </v:shape>
          <o:OLEObject Type="Embed" ProgID="Equation.DSMT4" ShapeID="_x0000_i1171" DrawAspect="Content" ObjectID="_1468075871" r:id="rId310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的产率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（2）反应</w:t>
      </w:r>
      <w:r>
        <w:rPr>
          <w:rFonts w:hint="eastAsia" w:ascii="宋体" w:hAnsi="宋体"/>
          <w:szCs w:val="22"/>
        </w:rPr>
        <w:t>ⅰ</w:t>
      </w:r>
      <w:r>
        <w:rPr>
          <w:rFonts w:hint="eastAsia" w:ascii="Times New Roman" w:hAnsi="Times New Roman"/>
          <w:szCs w:val="22"/>
        </w:rPr>
        <w:t>在某催化剂上的部分反应历程如图1所示．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ascii="Times New Roman" w:hAnsi="Times New Roman"/>
          <w:szCs w:val="22"/>
        </w:rPr>
        <w:drawing>
          <wp:inline distT="0" distB="0" distL="0" distR="0">
            <wp:extent cx="4983480" cy="1676400"/>
            <wp:effectExtent l="0" t="0" r="7620" b="0"/>
            <wp:docPr id="47" name="图片 47" descr="截图_20202418032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截图_20202418032430"/>
                    <pic:cNvPicPr>
                      <a:picLocks noChangeAspect="1" noChangeArrowheads="1"/>
                    </pic:cNvPicPr>
                  </pic:nvPicPr>
                  <pic:blipFill>
                    <a:blip r:embed="rId3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348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已知：方框内包含</w:t>
      </w:r>
      <w:r>
        <w:rPr>
          <w:rFonts w:hint="eastAsia" w:ascii="Times New Roman" w:hAnsi="Times New Roman"/>
          <w:szCs w:val="22"/>
          <w:em w:val="dot"/>
        </w:rPr>
        <w:t>微粒种类及数目、微粒的相对总能量</w:t>
      </w:r>
      <w:r>
        <w:rPr>
          <w:rFonts w:hint="eastAsia" w:ascii="Times New Roman" w:hAnsi="Times New Roman"/>
          <w:szCs w:val="22"/>
        </w:rPr>
        <w:t>（括号里的数字或字母，单位：</w:t>
      </w:r>
      <w:r>
        <w:rPr>
          <w:rFonts w:ascii="Times New Roman" w:hAnsi="Times New Roman"/>
          <w:position w:val="-6"/>
          <w:szCs w:val="22"/>
        </w:rPr>
        <w:object>
          <v:shape id="_x0000_i1172" o:spt="75" type="#_x0000_t75" style="height:13.15pt;width:18pt;" o:ole="t" filled="f" o:preferrelative="t" stroked="f" coordsize="21600,21600">
            <v:path/>
            <v:fill on="f" focussize="0,0"/>
            <v:stroke on="f" joinstyle="miter"/>
            <v:imagedata r:id="rId314" o:title=""/>
            <o:lock v:ext="edit" aspectratio="t"/>
            <w10:wrap type="none"/>
            <w10:anchorlock/>
          </v:shape>
          <o:OLEObject Type="Embed" ProgID="Equation.DSMT4" ShapeID="_x0000_i1172" DrawAspect="Content" ObjectID="_1468075872" r:id="rId313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，且</w:t>
      </w:r>
      <w:r>
        <w:rPr>
          <w:rFonts w:ascii="Times New Roman" w:hAnsi="Times New Roman"/>
          <w:position w:val="-6"/>
          <w:szCs w:val="22"/>
        </w:rPr>
        <w:object>
          <v:shape id="_x0000_i1173" o:spt="75" type="#_x0000_t75" style="height:16pt;width:94pt;" o:ole="t" filled="f" o:preferrelative="t" stroked="f" coordsize="21600,21600">
            <v:path/>
            <v:fill on="f" focussize="0,0"/>
            <v:stroke on="f" joinstyle="miter"/>
            <v:imagedata r:id="rId316" o:title=""/>
            <o:lock v:ext="edit" aspectratio="t"/>
            <w10:wrap type="none"/>
            <w10:anchorlock/>
          </v:shape>
          <o:OLEObject Type="Embed" ProgID="Equation.DSMT4" ShapeID="_x0000_i1173" DrawAspect="Content" ObjectID="_1468075873" r:id="rId315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）．其中，</w:t>
      </w:r>
      <w:r>
        <w:rPr>
          <w:rFonts w:ascii="Times New Roman" w:hAnsi="Times New Roman"/>
          <w:position w:val="-6"/>
          <w:szCs w:val="22"/>
        </w:rPr>
        <w:object>
          <v:shape id="_x0000_i1174" o:spt="75" type="#_x0000_t75" style="height:14pt;width:18pt;" o:ole="t" filled="f" o:preferrelative="t" stroked="f" coordsize="21600,21600">
            <v:path/>
            <v:fill on="f" focussize="0,0"/>
            <v:stroke on="f" joinstyle="miter"/>
            <v:imagedata r:id="rId318" o:title=""/>
            <o:lock v:ext="edit" aspectratio="t"/>
            <w10:wrap type="none"/>
            <w10:anchorlock/>
          </v:shape>
          <o:OLEObject Type="Embed" ProgID="Equation.DSMT4" ShapeID="_x0000_i1174" DrawAspect="Content" ObjectID="_1468075874" r:id="rId317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表示过渡态、*表示吸附在催化剂上的微粒．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①图1所示反应历程决定速率步骤的反应方程式是____________．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②图1中</w:t>
      </w:r>
      <w:r>
        <w:rPr>
          <w:rFonts w:ascii="Times New Roman" w:hAnsi="Times New Roman"/>
          <w:position w:val="-4"/>
          <w:szCs w:val="22"/>
        </w:rPr>
        <w:object>
          <v:shape id="_x0000_i1175" o:spt="75" type="#_x0000_t75" style="height:12pt;width:21.15pt;" o:ole="t" filled="f" o:preferrelative="t" stroked="f" coordsize="21600,21600">
            <v:path/>
            <v:fill on="f" focussize="0,0"/>
            <v:stroke on="f" joinstyle="miter"/>
            <v:imagedata r:id="rId320" o:title=""/>
            <o:lock v:ext="edit" aspectratio="t"/>
            <w10:wrap type="none"/>
            <w10:anchorlock/>
          </v:shape>
          <o:OLEObject Type="Embed" ProgID="Equation.DSMT4" ShapeID="_x0000_i1175" DrawAspect="Content" ObjectID="_1468075875" r:id="rId319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_______</w:t>
      </w:r>
      <w:r>
        <w:rPr>
          <w:rFonts w:ascii="Times New Roman" w:hAnsi="Times New Roman"/>
          <w:position w:val="-6"/>
          <w:szCs w:val="22"/>
        </w:rPr>
        <w:object>
          <v:shape id="_x0000_i1176" o:spt="75" type="#_x0000_t75" style="height:13.15pt;width:18pt;" o:ole="t" filled="f" o:preferrelative="t" stroked="f" coordsize="21600,21600">
            <v:path/>
            <v:fill on="f" focussize="0,0"/>
            <v:stroke on="f" joinstyle="miter"/>
            <v:imagedata r:id="rId322" o:title=""/>
            <o:lock v:ext="edit" aspectratio="t"/>
            <w10:wrap type="none"/>
            <w10:anchorlock/>
          </v:shape>
          <o:OLEObject Type="Embed" ProgID="Equation.DSMT4" ShapeID="_x0000_i1176" DrawAspect="Content" ObjectID="_1468075876" r:id="rId321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（计算结果保留2位小数）．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（3）有研究表明，温度对反应速率的影响是通过提高活化分子百分数实现的．图2中曲线</w:t>
      </w:r>
      <w:r>
        <w:rPr>
          <w:rFonts w:hint="eastAsia" w:ascii="宋体" w:hAnsi="宋体"/>
          <w:szCs w:val="22"/>
        </w:rPr>
        <w:t>Ⅰ</w:t>
      </w:r>
      <w:r>
        <w:rPr>
          <w:rFonts w:hint="eastAsia" w:ascii="Times New Roman" w:hAnsi="Times New Roman"/>
          <w:szCs w:val="22"/>
        </w:rPr>
        <w:t>为</w:t>
      </w:r>
      <w:r>
        <w:rPr>
          <w:rFonts w:ascii="Times New Roman" w:hAnsi="Times New Roman"/>
          <w:position w:val="-12"/>
          <w:szCs w:val="22"/>
        </w:rPr>
        <w:object>
          <v:shape id="_x0000_i1177" o:spt="75" type="#_x0000_t75" style="height:18pt;width:13.15pt;" o:ole="t" filled="f" o:preferrelative="t" stroked="f" coordsize="21600,21600">
            <v:path/>
            <v:fill on="f" focussize="0,0"/>
            <v:stroke on="f" joinstyle="miter"/>
            <v:imagedata r:id="rId324" o:title=""/>
            <o:lock v:ext="edit" aspectratio="t"/>
            <w10:wrap type="none"/>
            <w10:anchorlock/>
          </v:shape>
          <o:OLEObject Type="Embed" ProgID="Equation.DSMT4" ShapeID="_x0000_i1177" DrawAspect="Content" ObjectID="_1468075877" r:id="rId323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℃时</w:t>
      </w:r>
      <w:r>
        <w:rPr>
          <w:rFonts w:ascii="Times New Roman" w:hAnsi="Times New Roman"/>
          <w:position w:val="-12"/>
          <w:szCs w:val="22"/>
        </w:rPr>
        <w:object>
          <v:shape id="_x0000_i1178" o:spt="75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326" o:title=""/>
            <o:lock v:ext="edit" aspectratio="t"/>
            <w10:wrap type="none"/>
            <w10:anchorlock/>
          </v:shape>
          <o:OLEObject Type="Embed" ProgID="Equation.DSMT4" ShapeID="_x0000_i1178" DrawAspect="Content" ObjectID="_1468075878" r:id="rId325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分子的能量分布曲线，阴影面积相当于活化分子百分数．画出</w:t>
      </w:r>
      <w:r>
        <w:rPr>
          <w:rFonts w:ascii="Times New Roman" w:hAnsi="Times New Roman"/>
          <w:position w:val="-12"/>
          <w:szCs w:val="22"/>
        </w:rPr>
        <w:object>
          <v:shape id="_x0000_i1179" o:spt="75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328" o:title=""/>
            <o:lock v:ext="edit" aspectratio="t"/>
            <w10:wrap type="none"/>
            <w10:anchorlock/>
          </v:shape>
          <o:OLEObject Type="Embed" ProgID="Equation.DSMT4" ShapeID="_x0000_i1179" DrawAspect="Content" ObjectID="_1468075879" r:id="rId327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分子在</w:t>
      </w:r>
      <w:r>
        <w:rPr>
          <w:rFonts w:ascii="Times New Roman" w:hAnsi="Times New Roman"/>
          <w:position w:val="-12"/>
          <w:szCs w:val="22"/>
        </w:rPr>
        <w:object>
          <v:shape id="_x0000_i1180" o:spt="75" type="#_x0000_t75" style="height:18pt;width:14pt;" o:ole="t" filled="f" o:preferrelative="t" stroked="f" coordsize="21600,21600">
            <v:path/>
            <v:fill on="f" focussize="0,0"/>
            <v:stroke on="f" joinstyle="miter"/>
            <v:imagedata r:id="rId330" o:title=""/>
            <o:lock v:ext="edit" aspectratio="t"/>
            <w10:wrap type="none"/>
            <w10:anchorlock/>
          </v:shape>
          <o:OLEObject Type="Embed" ProgID="Equation.DSMT4" ShapeID="_x0000_i1180" DrawAspect="Content" ObjectID="_1468075880" r:id="rId329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℃时（</w:t>
      </w:r>
      <w:r>
        <w:rPr>
          <w:rFonts w:ascii="Times New Roman" w:hAnsi="Times New Roman"/>
          <w:position w:val="-12"/>
          <w:szCs w:val="22"/>
        </w:rPr>
        <w:object>
          <v:shape id="_x0000_i1181" o:spt="75" type="#_x0000_t75" style="height:18pt;width:35.15pt;" o:ole="t" filled="f" o:preferrelative="t" stroked="f" coordsize="21600,21600">
            <v:path/>
            <v:fill on="f" focussize="0,0"/>
            <v:stroke on="f" joinstyle="miter"/>
            <v:imagedata r:id="rId332" o:title=""/>
            <o:lock v:ext="edit" aspectratio="t"/>
            <w10:wrap type="none"/>
            <w10:anchorlock/>
          </v:shape>
          <o:OLEObject Type="Embed" ProgID="Equation.DSMT4" ShapeID="_x0000_i1181" DrawAspect="Content" ObjectID="_1468075881" r:id="rId331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）的能量分布曲线Ⅱ．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ascii="Times New Roman" w:hAnsi="Times New Roman"/>
          <w:szCs w:val="22"/>
        </w:rPr>
        <w:drawing>
          <wp:inline distT="0" distB="0" distL="0" distR="0">
            <wp:extent cx="1821180" cy="1691640"/>
            <wp:effectExtent l="0" t="0" r="7620" b="3810"/>
            <wp:docPr id="46" name="图片 46" descr="截图_20202418032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截图_20202418032455"/>
                    <pic:cNvPicPr>
                      <a:picLocks noChangeAspect="1" noChangeArrowheads="1"/>
                    </pic:cNvPicPr>
                  </pic:nvPicPr>
                  <pic:blipFill>
                    <a:blip r:embed="rId3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18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（4）</w:t>
      </w:r>
      <w:r>
        <w:rPr>
          <w:rFonts w:ascii="Times New Roman" w:hAnsi="Times New Roman"/>
          <w:position w:val="-12"/>
          <w:szCs w:val="22"/>
        </w:rPr>
        <w:object>
          <v:shape id="_x0000_i1182" o:spt="75" type="#_x0000_t75" style="height:18pt;width:17.15pt;" o:ole="t" filled="f" o:preferrelative="t" stroked="f" coordsize="21600,21600">
            <v:path/>
            <v:fill on="f" focussize="0,0"/>
            <v:stroke on="f" joinstyle="miter"/>
            <v:imagedata r:id="rId335" o:title=""/>
            <o:lock v:ext="edit" aspectratio="t"/>
            <w10:wrap type="none"/>
            <w10:anchorlock/>
          </v:shape>
          <o:OLEObject Type="Embed" ProgID="Equation.DSMT4" ShapeID="_x0000_i1182" DrawAspect="Content" ObjectID="_1468075882" r:id="rId334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和</w:t>
      </w:r>
      <w:r>
        <w:rPr>
          <w:rFonts w:ascii="Times New Roman" w:hAnsi="Times New Roman"/>
          <w:position w:val="-12"/>
          <w:szCs w:val="22"/>
        </w:rPr>
        <w:object>
          <v:shape id="_x0000_i1183" o:spt="75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337" o:title=""/>
            <o:lock v:ext="edit" aspectratio="t"/>
            <w10:wrap type="none"/>
            <w10:anchorlock/>
          </v:shape>
          <o:OLEObject Type="Embed" ProgID="Equation.DSMT4" ShapeID="_x0000_i1183" DrawAspect="Content" ObjectID="_1468075883" r:id="rId336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按物质的量3</w:t>
      </w:r>
      <w:r>
        <w:rPr>
          <w:rFonts w:hint="eastAsia" w:ascii="宋体" w:hAnsi="宋体"/>
          <w:szCs w:val="22"/>
        </w:rPr>
        <w:t>∶</w:t>
      </w:r>
      <w:r>
        <w:rPr>
          <w:rFonts w:hint="eastAsia" w:ascii="Times New Roman" w:hAnsi="Times New Roman"/>
          <w:szCs w:val="22"/>
        </w:rPr>
        <w:t>1投料，保持总压</w:t>
      </w:r>
      <w:r>
        <w:rPr>
          <w:rFonts w:ascii="Times New Roman" w:hAnsi="Times New Roman"/>
          <w:position w:val="-6"/>
          <w:szCs w:val="22"/>
        </w:rPr>
        <w:object>
          <v:shape id="_x0000_i1184" o:spt="75" type="#_x0000_t75" style="height:13.15pt;width:33.15pt;" o:ole="t" filled="f" o:preferrelative="t" stroked="f" coordsize="21600,21600">
            <v:path/>
            <v:fill on="f" focussize="0,0"/>
            <v:stroke on="f" joinstyle="miter"/>
            <v:imagedata r:id="rId339" o:title=""/>
            <o:lock v:ext="edit" aspectratio="t"/>
            <w10:wrap type="none"/>
            <w10:anchorlock/>
          </v:shape>
          <o:OLEObject Type="Embed" ProgID="Equation.DSMT4" ShapeID="_x0000_i1184" DrawAspect="Content" ObjectID="_1468075884" r:id="rId338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恒定的条件下，研究不同温度对“</w:t>
      </w:r>
      <w:r>
        <w:rPr>
          <w:rFonts w:ascii="Times New Roman" w:hAnsi="Times New Roman"/>
          <w:position w:val="-12"/>
          <w:szCs w:val="22"/>
        </w:rPr>
        <w:object>
          <v:shape id="_x0000_i1185" o:spt="75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341" o:title=""/>
            <o:lock v:ext="edit" aspectratio="t"/>
            <w10:wrap type="none"/>
            <w10:anchorlock/>
          </v:shape>
          <o:OLEObject Type="Embed" ProgID="Equation.DSMT4" ShapeID="_x0000_i1185" DrawAspect="Content" ObjectID="_1468075885" r:id="rId340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催化加氢制甲醇”的影响，平衡时各组分的物质的量分数的数据如下表：</w:t>
      </w:r>
    </w:p>
    <w:tbl>
      <w:tblPr>
        <w:tblStyle w:val="3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85"/>
        <w:gridCol w:w="584"/>
        <w:gridCol w:w="584"/>
        <w:gridCol w:w="5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l2br w:val="single" w:color="auto" w:sz="4" w:space="0"/>
            </w:tcBorders>
            <w:vAlign w:val="center"/>
          </w:tcPr>
          <w:p>
            <w:pPr>
              <w:spacing w:line="360" w:lineRule="auto"/>
              <w:jc w:val="right"/>
              <w:rPr>
                <w:rFonts w:hint="eastAsia"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 xml:space="preserve">                温度/℃</w:t>
            </w:r>
          </w:p>
          <w:p>
            <w:pPr>
              <w:spacing w:line="360" w:lineRule="auto"/>
              <w:rPr>
                <w:rFonts w:hint="eastAsia"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物质的量分数/%</w:t>
            </w:r>
          </w:p>
        </w:tc>
        <w:tc>
          <w:tcPr>
            <w:tcW w:w="0" w:type="auto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200</w:t>
            </w:r>
          </w:p>
        </w:tc>
        <w:tc>
          <w:tcPr>
            <w:tcW w:w="0" w:type="auto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240</w:t>
            </w:r>
          </w:p>
        </w:tc>
        <w:tc>
          <w:tcPr>
            <w:tcW w:w="0" w:type="auto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280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/>
                <w:szCs w:val="22"/>
              </w:rPr>
            </w:pPr>
            <w:r>
              <w:rPr>
                <w:rFonts w:ascii="Times New Roman" w:hAnsi="Times New Roman"/>
                <w:position w:val="-12"/>
                <w:szCs w:val="22"/>
              </w:rPr>
              <w:object>
                <v:shape id="_x0000_i1186" o:spt="75" type="#_x0000_t75" style="height:18pt;width:17.15pt;" o:ole="t" filled="f" o:preferrelative="t" stroked="f" coordsize="21600,21600">
                  <v:path/>
                  <v:fill on="f" focussize="0,0"/>
                  <v:stroke on="f" joinstyle="miter"/>
                  <v:imagedata r:id="rId343" o:title=""/>
                  <o:lock v:ext="edit" aspectratio="t"/>
                  <w10:wrap type="none"/>
                  <w10:anchorlock/>
                </v:shape>
                <o:OLEObject Type="Embed" ProgID="Equation.DSMT4" ShapeID="_x0000_i1186" DrawAspect="Content" ObjectID="_1468075886" r:id="rId342">
                  <o:LockedField>false</o:LockedField>
                </o:OLEObject>
              </w:object>
            </w:r>
          </w:p>
        </w:tc>
        <w:tc>
          <w:tcPr>
            <w:tcW w:w="0" w:type="auto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55.3</w:t>
            </w:r>
          </w:p>
        </w:tc>
        <w:tc>
          <w:tcPr>
            <w:tcW w:w="0" w:type="auto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61.2</w:t>
            </w:r>
          </w:p>
        </w:tc>
        <w:tc>
          <w:tcPr>
            <w:tcW w:w="0" w:type="auto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66.1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/>
                <w:szCs w:val="22"/>
              </w:rPr>
            </w:pPr>
            <w:r>
              <w:rPr>
                <w:rFonts w:ascii="Times New Roman" w:hAnsi="Times New Roman"/>
                <w:position w:val="-12"/>
                <w:szCs w:val="22"/>
              </w:rPr>
              <w:object>
                <v:shape id="_x0000_i1187" o:spt="75" type="#_x0000_t75" style="height:18pt;width:24pt;" o:ole="t" filled="f" o:preferrelative="t" stroked="f" coordsize="21600,21600">
                  <v:path/>
                  <v:fill on="f" focussize="0,0"/>
                  <v:stroke on="f" joinstyle="miter"/>
                  <v:imagedata r:id="rId345" o:title=""/>
                  <o:lock v:ext="edit" aspectratio="t"/>
                  <w10:wrap type="none"/>
                  <w10:anchorlock/>
                </v:shape>
                <o:OLEObject Type="Embed" ProgID="Equation.DSMT4" ShapeID="_x0000_i1187" DrawAspect="Content" ObjectID="_1468075887" r:id="rId344">
                  <o:LockedField>false</o:LockedField>
                </o:OLEObject>
              </w:object>
            </w:r>
          </w:p>
        </w:tc>
        <w:tc>
          <w:tcPr>
            <w:tcW w:w="0" w:type="auto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20.3</w:t>
            </w:r>
          </w:p>
        </w:tc>
        <w:tc>
          <w:tcPr>
            <w:tcW w:w="0" w:type="auto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20.5</w:t>
            </w:r>
          </w:p>
        </w:tc>
        <w:tc>
          <w:tcPr>
            <w:tcW w:w="0" w:type="auto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20.2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X</w:t>
            </w:r>
          </w:p>
        </w:tc>
        <w:tc>
          <w:tcPr>
            <w:tcW w:w="0" w:type="auto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0.9</w:t>
            </w:r>
          </w:p>
        </w:tc>
        <w:tc>
          <w:tcPr>
            <w:tcW w:w="0" w:type="auto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1.8</w:t>
            </w:r>
          </w:p>
        </w:tc>
        <w:tc>
          <w:tcPr>
            <w:tcW w:w="0" w:type="auto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3.2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Y</w:t>
            </w:r>
          </w:p>
        </w:tc>
        <w:tc>
          <w:tcPr>
            <w:tcW w:w="0" w:type="auto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11.5</w:t>
            </w:r>
          </w:p>
        </w:tc>
        <w:tc>
          <w:tcPr>
            <w:tcW w:w="0" w:type="auto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6.4</w:t>
            </w:r>
          </w:p>
        </w:tc>
        <w:tc>
          <w:tcPr>
            <w:tcW w:w="0" w:type="auto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2.1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Z</w:t>
            </w:r>
          </w:p>
        </w:tc>
        <w:tc>
          <w:tcPr>
            <w:tcW w:w="0" w:type="auto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12.0</w:t>
            </w:r>
          </w:p>
        </w:tc>
        <w:tc>
          <w:tcPr>
            <w:tcW w:w="0" w:type="auto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10.1</w:t>
            </w:r>
          </w:p>
        </w:tc>
        <w:tc>
          <w:tcPr>
            <w:tcW w:w="0" w:type="auto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8.4</w:t>
            </w:r>
          </w:p>
        </w:tc>
      </w:tr>
    </w:tbl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①表中X代表__________（填化学式）．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②体系中</w:t>
      </w:r>
      <w:r>
        <w:rPr>
          <w:rFonts w:ascii="Times New Roman" w:hAnsi="Times New Roman"/>
          <w:position w:val="-12"/>
          <w:szCs w:val="22"/>
        </w:rPr>
        <w:object>
          <v:shape id="_x0000_i1188" o:spt="75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347" o:title=""/>
            <o:lock v:ext="edit" aspectratio="t"/>
            <w10:wrap type="none"/>
            <w10:anchorlock/>
          </v:shape>
          <o:OLEObject Type="Embed" ProgID="Equation.DSMT4" ShapeID="_x0000_i1188" DrawAspect="Content" ObjectID="_1468075888" r:id="rId346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的物质的量分数受温度的影响不大，原因是______________________．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30．（10分）乙酰水杨酸（阿司匹林）是常用药物之一．实验室通过水杨酸制备阿司匹林（</w:t>
      </w:r>
      <w:r>
        <w:rPr>
          <w:rFonts w:ascii="Times New Roman" w:hAnsi="Times New Roman"/>
          <w:szCs w:val="22"/>
        </w:rPr>
        <w:drawing>
          <wp:inline distT="0" distB="0" distL="0" distR="0">
            <wp:extent cx="518795" cy="426720"/>
            <wp:effectExtent l="0" t="0" r="0" b="0"/>
            <wp:docPr id="45" name="图片 45" descr="截图_20202518032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截图_20202518032547"/>
                    <pic:cNvPicPr>
                      <a:picLocks noChangeAspect="1" noChangeArrowheads="1"/>
                    </pic:cNvPicPr>
                  </pic:nvPicPr>
                  <pic:blipFill>
                    <a:blip r:embed="rId3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262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Cs w:val="22"/>
        </w:rPr>
        <w:t>）的实验过程如下：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ascii="Times New Roman" w:hAnsi="Times New Roman"/>
          <w:szCs w:val="22"/>
        </w:rPr>
        <w:drawing>
          <wp:inline distT="0" distB="0" distL="0" distR="0">
            <wp:extent cx="4930140" cy="1424305"/>
            <wp:effectExtent l="0" t="0" r="3810" b="4445"/>
            <wp:docPr id="44" name="图片 44" descr="截图_20202518032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截图_20202518032558"/>
                    <pic:cNvPicPr>
                      <a:picLocks noChangeAspect="1" noChangeArrowheads="1"/>
                    </pic:cNvPicPr>
                  </pic:nvPicPr>
                  <pic:blipFill>
                    <a:blip r:embed="rId3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0140" cy="1424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回答下列问题：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（1）若①中充分冷却时未出现结晶，可采取的操作为____________________________________．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（2）③中饱和碳酸氢钠的作用是___________________，以便过滤除去难溶杂质．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（3）下列有关⑤中重结晶的说法正确的是________．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A．将固体加入乙醇溶解后，慢慢滴加水，可得到颗粒较细的晶体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B．将重结晶过滤后的母液收集起来进行适当处理，可提高产率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C．重结晶后可以测产品熔点来判断产物的纯度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D．重结晶后，抽滤，用少量滤液洗涤晶体1～2次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（4）采用返滴定法测定阿司匹林片剂中乙酰水杨酸的含量：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取10片药物，研细混匀后放入锥形瓶中，加入</w:t>
      </w:r>
      <w:r>
        <w:rPr>
          <w:rFonts w:ascii="Times New Roman" w:hAnsi="Times New Roman"/>
          <w:position w:val="-12"/>
          <w:szCs w:val="22"/>
        </w:rPr>
        <w:object>
          <v:shape id="_x0000_i1189" o:spt="75" type="#_x0000_t75" style="height:18pt;width:35.15pt;" o:ole="t" filled="f" o:preferrelative="t" stroked="f" coordsize="21600,21600">
            <v:path/>
            <v:fill on="f" focussize="0,0"/>
            <v:stroke on="f" joinstyle="miter"/>
            <v:imagedata r:id="rId351" o:title=""/>
            <o:lock v:ext="edit" aspectratio="t"/>
            <w10:wrap type="none"/>
            <w10:anchorlock/>
          </v:shape>
          <o:OLEObject Type="Embed" ProgID="Equation.DSMT4" ShapeID="_x0000_i1189" DrawAspect="Content" ObjectID="_1468075889" r:id="rId350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（过量）的</w:t>
      </w:r>
      <w:r>
        <w:rPr>
          <w:rFonts w:ascii="Times New Roman" w:hAnsi="Times New Roman"/>
          <w:position w:val="-6"/>
          <w:szCs w:val="22"/>
        </w:rPr>
        <w:object>
          <v:shape id="_x0000_i1190" o:spt="75" type="#_x0000_t75" style="height:14pt;width:36pt;" o:ole="t" filled="f" o:preferrelative="t" stroked="f" coordsize="21600,21600">
            <v:path/>
            <v:fill on="f" focussize="0,0"/>
            <v:stroke on="f" joinstyle="miter"/>
            <v:imagedata r:id="rId353" o:title=""/>
            <o:lock v:ext="edit" aspectratio="t"/>
            <w10:wrap type="none"/>
            <w10:anchorlock/>
          </v:shape>
          <o:OLEObject Type="Embed" ProgID="Equation.DSMT4" ShapeID="_x0000_i1190" DrawAspect="Content" ObjectID="_1468075890" r:id="rId352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标准溶液（</w:t>
      </w:r>
      <w:r>
        <w:rPr>
          <w:rFonts w:ascii="Times New Roman" w:hAnsi="Times New Roman"/>
          <w:position w:val="-12"/>
          <w:szCs w:val="22"/>
        </w:rPr>
        <w:object>
          <v:shape id="_x0000_i1191" o:spt="75" type="#_x0000_t75" style="height:19.15pt;width:54pt;" o:ole="t" filled="f" o:preferrelative="t" stroked="f" coordsize="21600,21600">
            <v:path/>
            <v:fill on="f" focussize="0,0"/>
            <v:stroke on="f" joinstyle="miter"/>
            <v:imagedata r:id="rId355" o:title=""/>
            <o:lock v:ext="edit" aspectratio="t"/>
            <w10:wrap type="none"/>
            <w10:anchorlock/>
          </v:shape>
          <o:OLEObject Type="Embed" ProgID="Equation.DSMT4" ShapeID="_x0000_i1191" DrawAspect="Content" ObjectID="_1468075891" r:id="rId354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），加热使乙酰基水解完全后，再用</w:t>
      </w:r>
      <w:r>
        <w:rPr>
          <w:rFonts w:ascii="Times New Roman" w:hAnsi="Times New Roman"/>
          <w:position w:val="-6"/>
          <w:szCs w:val="22"/>
        </w:rPr>
        <w:object>
          <v:shape id="_x0000_i1192" o:spt="75" type="#_x0000_t75" style="height:14pt;width:24pt;" o:ole="t" filled="f" o:preferrelative="t" stroked="f" coordsize="21600,21600">
            <v:path/>
            <v:fill on="f" focussize="0,0"/>
            <v:stroke on="f" joinstyle="miter"/>
            <v:imagedata r:id="rId357" o:title=""/>
            <o:lock v:ext="edit" aspectratio="t"/>
            <w10:wrap type="none"/>
            <w10:anchorlock/>
          </v:shape>
          <o:OLEObject Type="Embed" ProgID="Equation.DSMT4" ShapeID="_x0000_i1192" DrawAspect="Content" ObjectID="_1468075892" r:id="rId356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标准溶液（</w:t>
      </w:r>
      <w:r>
        <w:rPr>
          <w:rFonts w:ascii="Times New Roman" w:hAnsi="Times New Roman"/>
          <w:position w:val="-12"/>
          <w:szCs w:val="22"/>
        </w:rPr>
        <w:object>
          <v:shape id="_x0000_i1193" o:spt="75" type="#_x0000_t75" style="height:19.15pt;width:56pt;" o:ole="t" filled="f" o:preferrelative="t" stroked="f" coordsize="21600,21600">
            <v:path/>
            <v:fill on="f" focussize="0,0"/>
            <v:stroke on="f" joinstyle="miter"/>
            <v:imagedata r:id="rId359" o:title=""/>
            <o:lock v:ext="edit" aspectratio="t"/>
            <w10:wrap type="none"/>
            <w10:anchorlock/>
          </v:shape>
          <o:OLEObject Type="Embed" ProgID="Equation.DSMT4" ShapeID="_x0000_i1193" DrawAspect="Content" ObjectID="_1468075893" r:id="rId358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）回滴，以酚酞为指示剂，耗去</w:t>
      </w:r>
      <w:r>
        <w:rPr>
          <w:rFonts w:ascii="Times New Roman" w:hAnsi="Times New Roman"/>
          <w:position w:val="-6"/>
          <w:szCs w:val="22"/>
        </w:rPr>
        <w:object>
          <v:shape id="_x0000_i1194" o:spt="75" type="#_x0000_t75" style="height:14pt;width:24pt;" o:ole="t" filled="f" o:preferrelative="t" stroked="f" coordsize="21600,21600">
            <v:path/>
            <v:fill on="f" focussize="0,0"/>
            <v:stroke on="f" joinstyle="miter"/>
            <v:imagedata r:id="rId361" o:title=""/>
            <o:lock v:ext="edit" aspectratio="t"/>
            <w10:wrap type="none"/>
            <w10:anchorlock/>
          </v:shape>
          <o:OLEObject Type="Embed" ProgID="Equation.DSMT4" ShapeID="_x0000_i1194" DrawAspect="Content" ObjectID="_1468075894" r:id="rId360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溶液</w:t>
      </w:r>
      <w:r>
        <w:rPr>
          <w:rFonts w:ascii="Times New Roman" w:hAnsi="Times New Roman"/>
          <w:position w:val="-12"/>
          <w:szCs w:val="22"/>
        </w:rPr>
        <w:object>
          <v:shape id="_x0000_i1195" o:spt="75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363" o:title=""/>
            <o:lock v:ext="edit" aspectratio="t"/>
            <w10:wrap type="none"/>
            <w10:anchorlock/>
          </v:shape>
          <o:OLEObject Type="Embed" ProgID="Equation.DSMT4" ShapeID="_x0000_i1195" DrawAspect="Content" ObjectID="_1468075895" r:id="rId362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，此时主要溶质为</w:t>
      </w:r>
      <w:r>
        <w:rPr>
          <w:rFonts w:ascii="Times New Roman" w:hAnsi="Times New Roman"/>
          <w:szCs w:val="22"/>
        </w:rPr>
        <w:drawing>
          <wp:inline distT="0" distB="0" distL="0" distR="0">
            <wp:extent cx="619760" cy="609600"/>
            <wp:effectExtent l="0" t="0" r="8890" b="0"/>
            <wp:docPr id="43" name="图片 43" descr="C:\Users\Administrator\AppData\Local\Temp\tianruoocr\截图_202044180444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C:\Users\Administrator\AppData\Local\Temp\tianruoocr\截图_20204418044418.png"/>
                    <pic:cNvPicPr>
                      <a:picLocks noChangeAspect="1" noChangeArrowheads="1"/>
                    </pic:cNvPicPr>
                  </pic:nvPicPr>
                  <pic:blipFill>
                    <a:blip r:embed="rId3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29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Cs w:val="22"/>
        </w:rPr>
        <w:t>、</w:t>
      </w:r>
      <w:r>
        <w:rPr>
          <w:rFonts w:ascii="Times New Roman" w:hAnsi="Times New Roman"/>
          <w:position w:val="-12"/>
          <w:szCs w:val="22"/>
        </w:rPr>
        <w:object>
          <v:shape id="_x0000_i1196" o:spt="75" type="#_x0000_t75" style="height:18pt;width:64pt;" o:ole="t" filled="f" o:preferrelative="t" stroked="f" coordsize="21600,21600">
            <v:path/>
            <v:fill on="f" focussize="0,0"/>
            <v:stroke on="f" joinstyle="miter"/>
            <v:imagedata r:id="rId366" o:title=""/>
            <o:lock v:ext="edit" aspectratio="t"/>
            <w10:wrap type="none"/>
            <w10:anchorlock/>
          </v:shape>
          <o:OLEObject Type="Embed" ProgID="Equation.DSMT4" ShapeID="_x0000_i1196" DrawAspect="Content" ObjectID="_1468075896" r:id="rId365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和</w:t>
      </w:r>
      <w:r>
        <w:rPr>
          <w:rFonts w:ascii="Times New Roman" w:hAnsi="Times New Roman"/>
          <w:position w:val="-6"/>
          <w:szCs w:val="22"/>
        </w:rPr>
        <w:object>
          <v:shape id="_x0000_i1197" o:spt="75" type="#_x0000_t75" style="height:14pt;width:30pt;" o:ole="t" filled="f" o:preferrelative="t" stroked="f" coordsize="21600,21600">
            <v:path/>
            <v:fill on="f" focussize="0,0"/>
            <v:stroke on="f" joinstyle="miter"/>
            <v:imagedata r:id="rId368" o:title=""/>
            <o:lock v:ext="edit" aspectratio="t"/>
            <w10:wrap type="none"/>
            <w10:anchorlock/>
          </v:shape>
          <o:OLEObject Type="Embed" ProgID="Equation.DSMT4" ShapeID="_x0000_i1197" DrawAspect="Content" ObjectID="_1468075897" r:id="rId367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．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①标定</w:t>
      </w:r>
      <w:r>
        <w:rPr>
          <w:rFonts w:ascii="Times New Roman" w:hAnsi="Times New Roman"/>
          <w:position w:val="-6"/>
          <w:szCs w:val="22"/>
        </w:rPr>
        <w:object>
          <v:shape id="_x0000_i1198" o:spt="75" type="#_x0000_t75" style="height:14pt;width:24pt;" o:ole="t" filled="f" o:preferrelative="t" stroked="f" coordsize="21600,21600">
            <v:path/>
            <v:fill on="f" focussize="0,0"/>
            <v:stroke on="f" joinstyle="miter"/>
            <v:imagedata r:id="rId370" o:title=""/>
            <o:lock v:ext="edit" aspectratio="t"/>
            <w10:wrap type="none"/>
            <w10:anchorlock/>
          </v:shape>
          <o:OLEObject Type="Embed" ProgID="Equation.DSMT4" ShapeID="_x0000_i1198" DrawAspect="Content" ObjectID="_1468075898" r:id="rId369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及</w:t>
      </w:r>
      <w:r>
        <w:rPr>
          <w:rFonts w:ascii="Times New Roman" w:hAnsi="Times New Roman"/>
          <w:b/>
          <w:position w:val="-6"/>
          <w:szCs w:val="22"/>
        </w:rPr>
        <w:object>
          <v:shape id="_x0000_i1199" o:spt="75" type="#_x0000_t75" style="height:14pt;width:36pt;" o:ole="t" filled="f" o:preferrelative="t" stroked="f" coordsize="21600,21600">
            <v:path/>
            <v:fill on="f" focussize="0,0"/>
            <v:stroke on="f" joinstyle="miter"/>
            <v:imagedata r:id="rId372" o:title=""/>
            <o:lock v:ext="edit" aspectratio="t"/>
            <w10:wrap type="none"/>
            <w10:anchorlock/>
          </v:shape>
          <o:OLEObject Type="Embed" ProgID="Equation.DSMT4" ShapeID="_x0000_i1199" DrawAspect="Content" ObjectID="_1468075899" r:id="rId371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标准溶液浓度时需用移液管，选出下列正确操作并按序排列：蒸馏水洗涤→待转移溶液润洗→洗耳球吸溶液至移液管标线以上，食指堵住管口→_________．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a．将移液管竖直悬空放入略倾斜的锥形瓶中，松开食指放液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b．将移液管直立，管尖与略倾斜的锥形瓶内壁接触，松开食指放液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c．放液完毕，停留数秒，取出移液管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d．放液完毕，抖动数下，取出移液管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e．放液至凹液面最低处与移液管标线相切，按紧管口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f．用蒸馏水洗净后，置于烘箱中烘干，放回管架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g．用蒸馏水洗净后，放回管架自然晾干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②滴定终点的现象为_________________________________________．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③每片药中含有乙酰水杨酸的物质的量为___________</w:t>
      </w:r>
      <w:r>
        <w:rPr>
          <w:rFonts w:ascii="Times New Roman" w:hAnsi="Times New Roman"/>
          <w:position w:val="-6"/>
          <w:szCs w:val="22"/>
        </w:rPr>
        <w:object>
          <v:shape id="_x0000_i1200" o:spt="75" type="#_x0000_t75" style="height:14pt;width:22pt;" o:ole="t" filled="f" o:preferrelative="t" stroked="f" coordsize="21600,21600">
            <v:path/>
            <v:fill on="f" focussize="0,0"/>
            <v:stroke on="f" joinstyle="miter"/>
            <v:imagedata r:id="rId374" o:title=""/>
            <o:lock v:ext="edit" aspectratio="t"/>
            <w10:wrap type="none"/>
            <w10:anchorlock/>
          </v:shape>
          <o:OLEObject Type="Embed" ProgID="Equation.DSMT4" ShapeID="_x0000_i1200" DrawAspect="Content" ObjectID="_1468075900" r:id="rId373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．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31．（12分）米氮平是一种以去甲肾上腺素来治疗抑郁症的药物，其合成路线如下：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ascii="Times New Roman" w:hAnsi="Times New Roman"/>
          <w:szCs w:val="22"/>
        </w:rPr>
        <w:drawing>
          <wp:inline distT="0" distB="0" distL="0" distR="0">
            <wp:extent cx="4914900" cy="1333500"/>
            <wp:effectExtent l="0" t="0" r="0" b="0"/>
            <wp:docPr id="42" name="图片 42" descr="截图_20202618032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截图_20202618032618"/>
                    <pic:cNvPicPr>
                      <a:picLocks noChangeAspect="1" noChangeArrowheads="1"/>
                    </pic:cNvPicPr>
                  </pic:nvPicPr>
                  <pic:blipFill>
                    <a:blip r:embed="rId3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已知：a．</w:t>
      </w:r>
      <w:r>
        <w:rPr>
          <w:rFonts w:ascii="Times New Roman" w:hAnsi="Times New Roman"/>
          <w:position w:val="-12"/>
          <w:szCs w:val="22"/>
        </w:rPr>
        <w:object>
          <v:shape id="_x0000_i1201" o:spt="75" type="#_x0000_t75" style="height:18pt;width:168pt;" o:ole="t" filled="f" o:preferrelative="t" stroked="f" coordsize="21600,21600">
            <v:path/>
            <v:fill on="f" focussize="0,0"/>
            <v:stroke on="f" joinstyle="miter"/>
            <v:imagedata r:id="rId377" o:title=""/>
            <o:lock v:ext="edit" aspectratio="t"/>
            <w10:wrap type="none"/>
            <w10:anchorlock/>
          </v:shape>
          <o:OLEObject Type="Embed" ProgID="Equation.DSMT4" ShapeID="_x0000_i1201" DrawAspect="Content" ObjectID="_1468075901" r:id="rId376">
            <o:LockedField>false</o:LockedField>
          </o:OLEObject>
        </w:objec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b．</w:t>
      </w:r>
      <w:r>
        <w:rPr>
          <w:rFonts w:ascii="Times New Roman" w:hAnsi="Times New Roman"/>
          <w:szCs w:val="22"/>
        </w:rPr>
        <w:drawing>
          <wp:inline distT="0" distB="0" distL="0" distR="0">
            <wp:extent cx="382270" cy="403860"/>
            <wp:effectExtent l="0" t="0" r="0" b="0"/>
            <wp:docPr id="41" name="图片 41" descr="C:\Users\Administrator\AppData\Local\Temp\tianruoocr\截图_202046180446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C:\Users\Administrator\AppData\Local\Temp\tianruoocr\截图_20204618044627.png"/>
                    <pic:cNvPicPr>
                      <a:picLocks noChangeAspect="1" noChangeArrowheads="1"/>
                    </pic:cNvPicPr>
                  </pic:nvPicPr>
                  <pic:blipFill>
                    <a:blip r:embed="rId3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88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Cs w:val="22"/>
        </w:rPr>
        <w:t>的分子结构与</w:t>
      </w:r>
      <w:r>
        <w:rPr>
          <w:rFonts w:ascii="Times New Roman" w:hAnsi="Times New Roman"/>
          <w:szCs w:val="22"/>
        </w:rPr>
        <w:drawing>
          <wp:inline distT="0" distB="0" distL="0" distR="0">
            <wp:extent cx="416560" cy="464820"/>
            <wp:effectExtent l="0" t="0" r="2540" b="0"/>
            <wp:docPr id="40" name="图片 40" descr="C:\Users\Administrator\AppData\Local\Temp\tianruoocr\截图_202046180446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C:\Users\Administrator\AppData\Local\Temp\tianruoocr\截图_20204618044632.png"/>
                    <pic:cNvPicPr>
                      <a:picLocks noChangeAspect="1" noChangeArrowheads="1"/>
                    </pic:cNvPicPr>
                  </pic:nvPicPr>
                  <pic:blipFill>
                    <a:blip r:embed="rId3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46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Cs w:val="22"/>
        </w:rPr>
        <w:t>相似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c．</w:t>
      </w:r>
      <w:r>
        <w:rPr>
          <w:rFonts w:ascii="Times New Roman" w:hAnsi="Times New Roman"/>
          <w:position w:val="-12"/>
          <w:szCs w:val="22"/>
        </w:rPr>
        <w:object>
          <v:shape id="_x0000_i1202" o:spt="75" type="#_x0000_t75" style="height:19.15pt;width:216pt;" o:ole="t" filled="f" o:preferrelative="t" stroked="f" coordsize="21600,21600">
            <v:path/>
            <v:fill on="f" focussize="0,0"/>
            <v:stroke on="f" joinstyle="miter"/>
            <v:imagedata r:id="rId381" o:title=""/>
            <o:lock v:ext="edit" aspectratio="t"/>
            <w10:wrap type="none"/>
            <w10:anchorlock/>
          </v:shape>
          <o:OLEObject Type="Embed" ProgID="Equation.DSMT4" ShapeID="_x0000_i1202" DrawAspect="Content" ObjectID="_1468075902" r:id="rId380">
            <o:LockedField>false</o:LockedField>
          </o:OLEObject>
        </w:objec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回答下列问题：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（1）下列说法正确的是________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A．物质D中所有原子可以共平面      B．反应⑥发生消去反应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C．</w:t>
      </w:r>
      <w:r>
        <w:rPr>
          <w:rFonts w:ascii="Times New Roman" w:hAnsi="Times New Roman"/>
          <w:szCs w:val="22"/>
        </w:rPr>
        <w:drawing>
          <wp:inline distT="0" distB="0" distL="0" distR="0">
            <wp:extent cx="914400" cy="359410"/>
            <wp:effectExtent l="0" t="0" r="0" b="2540"/>
            <wp:docPr id="39" name="图片 39" descr="C:\Users\Administrator\AppData\Local\Temp\tianruoocr\截图_202047180447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C:\Users\Administrator\AppData\Local\Temp\tianruoocr\截图_20204718044715.png"/>
                    <pic:cNvPicPr>
                      <a:picLocks noChangeAspect="1" noChangeArrowheads="1"/>
                    </pic:cNvPicPr>
                  </pic:nvPicPr>
                  <pic:blipFill>
                    <a:blip r:embed="rId3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59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Cs w:val="22"/>
        </w:rPr>
        <w:t>能溶于水，溶液呈碱性      D．米氮平的分子式是</w:t>
      </w:r>
      <w:r>
        <w:rPr>
          <w:rFonts w:ascii="Times New Roman" w:hAnsi="Times New Roman"/>
          <w:position w:val="-12"/>
          <w:szCs w:val="22"/>
        </w:rPr>
        <w:object>
          <v:shape id="_x0000_i1203" o:spt="75" type="#_x0000_t75" style="height:18pt;width:48pt;" o:ole="t" filled="f" o:preferrelative="t" stroked="f" coordsize="21600,21600">
            <v:path/>
            <v:fill on="f" focussize="0,0"/>
            <v:stroke on="f" joinstyle="miter"/>
            <v:imagedata r:id="rId384" o:title=""/>
            <o:lock v:ext="edit" aspectratio="t"/>
            <w10:wrap type="none"/>
            <w10:anchorlock/>
          </v:shape>
          <o:OLEObject Type="Embed" ProgID="Equation.DSMT4" ShapeID="_x0000_i1203" DrawAspect="Content" ObjectID="_1468075903" r:id="rId383">
            <o:LockedField>false</o:LockedField>
          </o:OLEObject>
        </w:objec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（2）写出B的结构简式________________．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（3）写出</w:t>
      </w:r>
      <w:r>
        <w:rPr>
          <w:rFonts w:ascii="Times New Roman" w:hAnsi="Times New Roman"/>
          <w:position w:val="-6"/>
          <w:szCs w:val="22"/>
        </w:rPr>
        <w:object>
          <v:shape id="_x0000_i1204" o:spt="75" type="#_x0000_t75" style="height:14pt;width:56pt;" o:ole="t" filled="f" o:preferrelative="t" stroked="f" coordsize="21600,21600">
            <v:path/>
            <v:fill on="f" focussize="0,0"/>
            <v:stroke on="f" joinstyle="miter"/>
            <v:imagedata r:id="rId386" o:title=""/>
            <o:lock v:ext="edit" aspectratio="t"/>
            <w10:wrap type="none"/>
            <w10:anchorlock/>
          </v:shape>
          <o:OLEObject Type="Embed" ProgID="Equation.DSMT4" ShapeID="_x0000_i1204" DrawAspect="Content" ObjectID="_1468075904" r:id="rId385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的化学方程式_______________________________．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（4）写出化合物E同时符合下列条件的同分异构体的结构简式________．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a．分子中含有一个六元环，2个</w:t>
      </w:r>
      <w:r>
        <w:rPr>
          <w:rFonts w:ascii="Times New Roman" w:hAnsi="Times New Roman"/>
          <w:position w:val="-6"/>
          <w:szCs w:val="22"/>
        </w:rPr>
        <w:object>
          <v:shape id="_x0000_i1205" o:spt="75" type="#_x0000_t75" style="height:14pt;width:28pt;" o:ole="t" filled="f" o:preferrelative="t" stroked="f" coordsize="21600,21600">
            <v:path/>
            <v:fill on="f" focussize="0,0"/>
            <v:stroke on="f" joinstyle="miter"/>
            <v:imagedata r:id="rId388" o:title=""/>
            <o:lock v:ext="edit" aspectratio="t"/>
            <w10:wrap type="none"/>
            <w10:anchorlock/>
          </v:shape>
          <o:OLEObject Type="Embed" ProgID="Equation.DSMT4" ShapeID="_x0000_i1205" DrawAspect="Content" ObjectID="_1468075905" r:id="rId387">
            <o:LockedField>false</o:LockedField>
          </o:OLEObject>
        </w:objec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b．分子内不含</w:t>
      </w:r>
      <w:r>
        <w:rPr>
          <w:rFonts w:ascii="Times New Roman" w:hAnsi="Times New Roman"/>
          <w:position w:val="-6"/>
          <w:szCs w:val="22"/>
        </w:rPr>
        <w:object>
          <v:shape id="_x0000_i1206" o:spt="75" type="#_x0000_t75" style="height:14pt;width:48pt;" o:ole="t" filled="f" o:preferrelative="t" stroked="f" coordsize="21600,21600">
            <v:path/>
            <v:fill on="f" focussize="0,0"/>
            <v:stroke on="f" joinstyle="miter"/>
            <v:imagedata r:id="rId390" o:title=""/>
            <o:lock v:ext="edit" aspectratio="t"/>
            <w10:wrap type="none"/>
            <w10:anchorlock/>
          </v:shape>
          <o:OLEObject Type="Embed" ProgID="Equation.DSMT4" ShapeID="_x0000_i1206" DrawAspect="Content" ObjectID="_1468075906" r:id="rId389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、</w:t>
      </w:r>
      <w:r>
        <w:rPr>
          <w:rFonts w:ascii="Times New Roman" w:hAnsi="Times New Roman"/>
          <w:position w:val="-6"/>
          <w:szCs w:val="22"/>
        </w:rPr>
        <w:object>
          <v:shape id="_x0000_i1207" o:spt="75" type="#_x0000_t75" style="height:14pt;width:47.15pt;" o:ole="t" filled="f" o:preferrelative="t" stroked="f" coordsize="21600,21600">
            <v:path/>
            <v:fill on="f" focussize="0,0"/>
            <v:stroke on="f" joinstyle="miter"/>
            <v:imagedata r:id="rId392" o:title=""/>
            <o:lock v:ext="edit" aspectratio="t"/>
            <w10:wrap type="none"/>
            <w10:anchorlock/>
          </v:shape>
          <o:OLEObject Type="Embed" ProgID="Equation.DSMT4" ShapeID="_x0000_i1207" DrawAspect="Content" ObjectID="_1468075907" r:id="rId391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结构，且一个C上不能同时连两个</w:t>
      </w:r>
      <w:r>
        <w:rPr>
          <w:rFonts w:ascii="Times New Roman" w:hAnsi="Times New Roman"/>
          <w:position w:val="-6"/>
          <w:szCs w:val="22"/>
        </w:rPr>
        <w:object>
          <v:shape id="_x0000_i1208" o:spt="75" type="#_x0000_t75" style="height:14pt;width:29.15pt;" o:ole="t" filled="f" o:preferrelative="t" stroked="f" coordsize="21600,21600">
            <v:path/>
            <v:fill on="f" focussize="0,0"/>
            <v:stroke on="f" joinstyle="miter"/>
            <v:imagedata r:id="rId394" o:title=""/>
            <o:lock v:ext="edit" aspectratio="t"/>
            <w10:wrap type="none"/>
            <w10:anchorlock/>
          </v:shape>
          <o:OLEObject Type="Embed" ProgID="Equation.DSMT4" ShapeID="_x0000_i1208" DrawAspect="Content" ObjectID="_1468075908" r:id="rId393">
            <o:LockedField>false</o:LockedField>
          </o:OLEObject>
        </w:objec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c．</w:t>
      </w:r>
      <w:r>
        <w:rPr>
          <w:rFonts w:ascii="Times New Roman" w:hAnsi="Times New Roman"/>
          <w:position w:val="-6"/>
          <w:szCs w:val="22"/>
        </w:rPr>
        <w:object>
          <v:shape id="_x0000_i1209" o:spt="75" type="#_x0000_t75" style="height:16pt;width:56pt;" o:ole="t" filled="f" o:preferrelative="t" stroked="f" coordsize="21600,21600">
            <v:path/>
            <v:fill on="f" focussize="0,0"/>
            <v:stroke on="f" joinstyle="miter"/>
            <v:imagedata r:id="rId396" o:title=""/>
            <o:lock v:ext="edit" aspectratio="t"/>
            <w10:wrap type="none"/>
            <w10:anchorlock/>
          </v:shape>
          <o:OLEObject Type="Embed" ProgID="Equation.DSMT4" ShapeID="_x0000_i1209" DrawAspect="Content" ObjectID="_1468075909" r:id="rId395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谱检测表明其分子中有2种氢原子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（5）结合题目信息，写出以甲胺（</w:t>
      </w:r>
      <w:r>
        <w:rPr>
          <w:rFonts w:ascii="Times New Roman" w:hAnsi="Times New Roman"/>
          <w:position w:val="-12"/>
          <w:szCs w:val="22"/>
        </w:rPr>
        <w:object>
          <v:shape id="_x0000_i1210" o:spt="75" type="#_x0000_t75" style="height:18pt;width:47.15pt;" o:ole="t" filled="f" o:preferrelative="t" stroked="f" coordsize="21600,21600">
            <v:path/>
            <v:fill on="f" focussize="0,0"/>
            <v:stroke on="f" joinstyle="miter"/>
            <v:imagedata r:id="rId398" o:title=""/>
            <o:lock v:ext="edit" aspectratio="t"/>
            <w10:wrap type="none"/>
            <w10:anchorlock/>
          </v:shape>
          <o:OLEObject Type="Embed" ProgID="Equation.DSMT4" ShapeID="_x0000_i1210" DrawAspect="Content" ObjectID="_1468075910" r:id="rId397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）与环氧乙烷为原料合成</w:t>
      </w:r>
      <w:r>
        <w:rPr>
          <w:rFonts w:ascii="Times New Roman" w:hAnsi="Times New Roman"/>
          <w:position w:val="-6"/>
          <w:szCs w:val="22"/>
        </w:rPr>
        <w:object>
          <v:shape id="_x0000_i1211" o:spt="75" type="#_x0000_t75" style="height:13.15pt;width:22pt;" o:ole="t" filled="f" o:preferrelative="t" stroked="f" coordsize="21600,21600">
            <v:path/>
            <v:fill on="f" focussize="0,0"/>
            <v:stroke on="f" joinstyle="miter"/>
            <v:imagedata r:id="rId400" o:title=""/>
            <o:lock v:ext="edit" aspectratio="t"/>
            <w10:wrap type="none"/>
            <w10:anchorlock/>
          </v:shape>
          <o:OLEObject Type="Embed" ProgID="Equation.DSMT4" ShapeID="_x0000_i1211" DrawAspect="Content" ObjectID="_1468075911" r:id="rId399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甲基嗪哌（</w:t>
      </w:r>
      <w:r>
        <w:rPr>
          <w:rFonts w:ascii="Times New Roman" w:hAnsi="Times New Roman"/>
          <w:szCs w:val="22"/>
        </w:rPr>
        <w:drawing>
          <wp:inline distT="0" distB="0" distL="0" distR="0">
            <wp:extent cx="297180" cy="464820"/>
            <wp:effectExtent l="0" t="0" r="7620" b="0"/>
            <wp:docPr id="38" name="图片 38" descr="截图_20202618032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截图_20202618032631"/>
                    <pic:cNvPicPr>
                      <a:picLocks noChangeAspect="1" noChangeArrowheads="1"/>
                    </pic:cNvPicPr>
                  </pic:nvPicPr>
                  <pic:blipFill>
                    <a:blip r:embed="rId4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Cs w:val="22"/>
        </w:rPr>
        <w:t>）的路线（用流程图表示，无机试剂任选）</w:t>
      </w:r>
    </w:p>
    <w:p>
      <w:pPr>
        <w:spacing w:line="360" w:lineRule="auto"/>
        <w:jc w:val="center"/>
        <w:rPr>
          <w:rFonts w:hint="eastAsia" w:ascii="Times New Roman" w:hAnsi="Times New Roman"/>
          <w:b/>
          <w:sz w:val="32"/>
          <w:szCs w:val="32"/>
        </w:rPr>
      </w:pPr>
      <w:r>
        <w:rPr>
          <w:rFonts w:hint="eastAsia" w:ascii="Times New Roman" w:hAnsi="Times New Roman"/>
          <w:b/>
          <w:sz w:val="32"/>
          <w:szCs w:val="32"/>
        </w:rPr>
        <w:t>浙江省名校新高考研究联盟（Z20联盟）2021届高三第二次联考</w:t>
      </w:r>
    </w:p>
    <w:p>
      <w:pPr>
        <w:spacing w:line="360" w:lineRule="auto"/>
        <w:jc w:val="center"/>
        <w:rPr>
          <w:rFonts w:hint="eastAsia" w:ascii="Times New Roman" w:hAnsi="Times New Roman"/>
          <w:b/>
          <w:sz w:val="32"/>
          <w:szCs w:val="32"/>
        </w:rPr>
      </w:pPr>
      <w:r>
        <w:rPr>
          <w:rFonts w:hint="eastAsia" w:ascii="Times New Roman" w:hAnsi="Times New Roman"/>
          <w:b/>
          <w:sz w:val="32"/>
          <w:szCs w:val="32"/>
        </w:rPr>
        <w:t>化学参考答案</w:t>
      </w:r>
    </w:p>
    <w:p>
      <w:pPr>
        <w:spacing w:line="360" w:lineRule="auto"/>
        <w:rPr>
          <w:rFonts w:hint="eastAsia" w:ascii="Times New Roman" w:hAnsi="Times New Roman"/>
          <w:b/>
          <w:sz w:val="24"/>
        </w:rPr>
      </w:pPr>
      <w:r>
        <w:rPr>
          <w:rFonts w:hint="eastAsia" w:ascii="Times New Roman" w:hAnsi="Times New Roman"/>
          <w:b/>
          <w:sz w:val="24"/>
        </w:rPr>
        <w:t>一、选择题（本大题共25小题，每小题2分，共50分）</w:t>
      </w:r>
    </w:p>
    <w:tbl>
      <w:tblPr>
        <w:tblStyle w:val="3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5"/>
        <w:gridCol w:w="905"/>
        <w:gridCol w:w="905"/>
        <w:gridCol w:w="905"/>
        <w:gridCol w:w="906"/>
        <w:gridCol w:w="906"/>
        <w:gridCol w:w="906"/>
        <w:gridCol w:w="906"/>
        <w:gridCol w:w="906"/>
        <w:gridCol w:w="906"/>
        <w:gridCol w:w="9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5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题号</w:t>
            </w:r>
          </w:p>
        </w:tc>
        <w:tc>
          <w:tcPr>
            <w:tcW w:w="905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1</w:t>
            </w:r>
          </w:p>
        </w:tc>
        <w:tc>
          <w:tcPr>
            <w:tcW w:w="905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2</w:t>
            </w:r>
          </w:p>
        </w:tc>
        <w:tc>
          <w:tcPr>
            <w:tcW w:w="905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3</w:t>
            </w:r>
          </w:p>
        </w:tc>
        <w:tc>
          <w:tcPr>
            <w:tcW w:w="906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4</w:t>
            </w:r>
          </w:p>
        </w:tc>
        <w:tc>
          <w:tcPr>
            <w:tcW w:w="906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5</w:t>
            </w:r>
          </w:p>
        </w:tc>
        <w:tc>
          <w:tcPr>
            <w:tcW w:w="906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6</w:t>
            </w:r>
          </w:p>
        </w:tc>
        <w:tc>
          <w:tcPr>
            <w:tcW w:w="906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7</w:t>
            </w:r>
          </w:p>
        </w:tc>
        <w:tc>
          <w:tcPr>
            <w:tcW w:w="906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8</w:t>
            </w:r>
          </w:p>
        </w:tc>
        <w:tc>
          <w:tcPr>
            <w:tcW w:w="906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9</w:t>
            </w:r>
          </w:p>
        </w:tc>
        <w:tc>
          <w:tcPr>
            <w:tcW w:w="906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5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答案</w:t>
            </w:r>
          </w:p>
        </w:tc>
        <w:tc>
          <w:tcPr>
            <w:tcW w:w="905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B</w:t>
            </w:r>
          </w:p>
        </w:tc>
        <w:tc>
          <w:tcPr>
            <w:tcW w:w="905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C</w:t>
            </w:r>
          </w:p>
        </w:tc>
        <w:tc>
          <w:tcPr>
            <w:tcW w:w="905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A</w:t>
            </w:r>
          </w:p>
        </w:tc>
        <w:tc>
          <w:tcPr>
            <w:tcW w:w="906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D</w:t>
            </w:r>
          </w:p>
        </w:tc>
        <w:tc>
          <w:tcPr>
            <w:tcW w:w="906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C</w:t>
            </w:r>
          </w:p>
        </w:tc>
        <w:tc>
          <w:tcPr>
            <w:tcW w:w="906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C</w:t>
            </w:r>
          </w:p>
        </w:tc>
        <w:tc>
          <w:tcPr>
            <w:tcW w:w="906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D</w:t>
            </w:r>
          </w:p>
        </w:tc>
        <w:tc>
          <w:tcPr>
            <w:tcW w:w="906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A</w:t>
            </w:r>
          </w:p>
        </w:tc>
        <w:tc>
          <w:tcPr>
            <w:tcW w:w="906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B</w:t>
            </w:r>
          </w:p>
        </w:tc>
        <w:tc>
          <w:tcPr>
            <w:tcW w:w="906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5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题号</w:t>
            </w:r>
          </w:p>
        </w:tc>
        <w:tc>
          <w:tcPr>
            <w:tcW w:w="905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11</w:t>
            </w:r>
          </w:p>
        </w:tc>
        <w:tc>
          <w:tcPr>
            <w:tcW w:w="905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12</w:t>
            </w:r>
          </w:p>
        </w:tc>
        <w:tc>
          <w:tcPr>
            <w:tcW w:w="905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13</w:t>
            </w:r>
          </w:p>
        </w:tc>
        <w:tc>
          <w:tcPr>
            <w:tcW w:w="906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14</w:t>
            </w:r>
          </w:p>
        </w:tc>
        <w:tc>
          <w:tcPr>
            <w:tcW w:w="906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15</w:t>
            </w:r>
          </w:p>
        </w:tc>
        <w:tc>
          <w:tcPr>
            <w:tcW w:w="906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16</w:t>
            </w:r>
          </w:p>
        </w:tc>
        <w:tc>
          <w:tcPr>
            <w:tcW w:w="906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17</w:t>
            </w:r>
          </w:p>
        </w:tc>
        <w:tc>
          <w:tcPr>
            <w:tcW w:w="906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18</w:t>
            </w:r>
          </w:p>
        </w:tc>
        <w:tc>
          <w:tcPr>
            <w:tcW w:w="906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19</w:t>
            </w:r>
          </w:p>
        </w:tc>
        <w:tc>
          <w:tcPr>
            <w:tcW w:w="906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5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答案</w:t>
            </w:r>
          </w:p>
        </w:tc>
        <w:tc>
          <w:tcPr>
            <w:tcW w:w="905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C</w:t>
            </w:r>
          </w:p>
        </w:tc>
        <w:tc>
          <w:tcPr>
            <w:tcW w:w="905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D</w:t>
            </w:r>
          </w:p>
        </w:tc>
        <w:tc>
          <w:tcPr>
            <w:tcW w:w="905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D</w:t>
            </w:r>
          </w:p>
        </w:tc>
        <w:tc>
          <w:tcPr>
            <w:tcW w:w="906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B</w:t>
            </w:r>
          </w:p>
        </w:tc>
        <w:tc>
          <w:tcPr>
            <w:tcW w:w="906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C</w:t>
            </w:r>
          </w:p>
        </w:tc>
        <w:tc>
          <w:tcPr>
            <w:tcW w:w="906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A</w:t>
            </w:r>
          </w:p>
        </w:tc>
        <w:tc>
          <w:tcPr>
            <w:tcW w:w="906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D</w:t>
            </w:r>
          </w:p>
        </w:tc>
        <w:tc>
          <w:tcPr>
            <w:tcW w:w="906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B</w:t>
            </w:r>
          </w:p>
        </w:tc>
        <w:tc>
          <w:tcPr>
            <w:tcW w:w="906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B</w:t>
            </w:r>
          </w:p>
        </w:tc>
        <w:tc>
          <w:tcPr>
            <w:tcW w:w="906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5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题号</w:t>
            </w:r>
          </w:p>
        </w:tc>
        <w:tc>
          <w:tcPr>
            <w:tcW w:w="905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21</w:t>
            </w:r>
          </w:p>
        </w:tc>
        <w:tc>
          <w:tcPr>
            <w:tcW w:w="905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22</w:t>
            </w:r>
          </w:p>
        </w:tc>
        <w:tc>
          <w:tcPr>
            <w:tcW w:w="905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23</w:t>
            </w:r>
          </w:p>
        </w:tc>
        <w:tc>
          <w:tcPr>
            <w:tcW w:w="906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24</w:t>
            </w:r>
          </w:p>
        </w:tc>
        <w:tc>
          <w:tcPr>
            <w:tcW w:w="906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25</w:t>
            </w:r>
          </w:p>
        </w:tc>
        <w:tc>
          <w:tcPr>
            <w:tcW w:w="906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/>
                <w:szCs w:val="22"/>
              </w:rPr>
            </w:pPr>
          </w:p>
        </w:tc>
        <w:tc>
          <w:tcPr>
            <w:tcW w:w="906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/>
                <w:szCs w:val="22"/>
              </w:rPr>
            </w:pPr>
          </w:p>
        </w:tc>
        <w:tc>
          <w:tcPr>
            <w:tcW w:w="906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/>
                <w:szCs w:val="22"/>
              </w:rPr>
            </w:pPr>
          </w:p>
        </w:tc>
        <w:tc>
          <w:tcPr>
            <w:tcW w:w="906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/>
                <w:szCs w:val="22"/>
              </w:rPr>
            </w:pPr>
          </w:p>
        </w:tc>
        <w:tc>
          <w:tcPr>
            <w:tcW w:w="906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5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答案</w:t>
            </w:r>
          </w:p>
        </w:tc>
        <w:tc>
          <w:tcPr>
            <w:tcW w:w="905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C</w:t>
            </w:r>
          </w:p>
        </w:tc>
        <w:tc>
          <w:tcPr>
            <w:tcW w:w="905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D</w:t>
            </w:r>
          </w:p>
        </w:tc>
        <w:tc>
          <w:tcPr>
            <w:tcW w:w="905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A</w:t>
            </w:r>
          </w:p>
        </w:tc>
        <w:tc>
          <w:tcPr>
            <w:tcW w:w="906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C</w:t>
            </w:r>
          </w:p>
        </w:tc>
        <w:tc>
          <w:tcPr>
            <w:tcW w:w="906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/>
                <w:szCs w:val="22"/>
              </w:rPr>
            </w:pPr>
            <w:r>
              <w:rPr>
                <w:rFonts w:hint="eastAsia" w:ascii="Times New Roman" w:hAnsi="Times New Roman"/>
                <w:szCs w:val="22"/>
              </w:rPr>
              <w:t>D</w:t>
            </w:r>
          </w:p>
        </w:tc>
        <w:tc>
          <w:tcPr>
            <w:tcW w:w="906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/>
                <w:szCs w:val="22"/>
              </w:rPr>
            </w:pPr>
          </w:p>
        </w:tc>
        <w:tc>
          <w:tcPr>
            <w:tcW w:w="906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/>
                <w:szCs w:val="22"/>
              </w:rPr>
            </w:pPr>
          </w:p>
        </w:tc>
        <w:tc>
          <w:tcPr>
            <w:tcW w:w="906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/>
                <w:szCs w:val="22"/>
              </w:rPr>
            </w:pPr>
          </w:p>
        </w:tc>
        <w:tc>
          <w:tcPr>
            <w:tcW w:w="906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/>
                <w:szCs w:val="22"/>
              </w:rPr>
            </w:pPr>
          </w:p>
        </w:tc>
        <w:tc>
          <w:tcPr>
            <w:tcW w:w="906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/>
                <w:szCs w:val="22"/>
              </w:rPr>
            </w:pPr>
          </w:p>
        </w:tc>
      </w:tr>
    </w:tbl>
    <w:p>
      <w:pPr>
        <w:spacing w:line="360" w:lineRule="auto"/>
        <w:rPr>
          <w:rFonts w:hint="eastAsia" w:ascii="Times New Roman" w:hAnsi="Times New Roman"/>
          <w:b/>
          <w:sz w:val="24"/>
        </w:rPr>
      </w:pPr>
      <w:r>
        <w:rPr>
          <w:rFonts w:hint="eastAsia" w:ascii="Times New Roman" w:hAnsi="Times New Roman"/>
          <w:b/>
          <w:sz w:val="24"/>
        </w:rPr>
        <w:t>二、非选择题（本大题共6小题，共50分）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26．（4分）（1）</w:t>
      </w:r>
      <w:r>
        <w:rPr>
          <w:rFonts w:ascii="Times New Roman" w:hAnsi="Times New Roman"/>
          <w:position w:val="-32"/>
          <w:szCs w:val="22"/>
        </w:rPr>
        <w:object>
          <v:shape id="_x0000_i1212" o:spt="75" type="#_x0000_t75" style="height:38pt;width:167.15pt;" o:ole="t" filled="f" o:preferrelative="t" stroked="f" coordsize="21600,21600">
            <v:path/>
            <v:fill on="f" focussize="0,0"/>
            <v:stroke on="f" joinstyle="miter"/>
            <v:imagedata r:id="rId403" o:title=""/>
            <o:lock v:ext="edit" aspectratio="t"/>
            <w10:wrap type="none"/>
            <w10:anchorlock/>
          </v:shape>
          <o:OLEObject Type="Embed" ProgID="Equation.DSMT4" ShapeID="_x0000_i1212" DrawAspect="Content" ObjectID="_1468075912" r:id="rId402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（1分）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（2）</w:t>
      </w:r>
      <w:r>
        <w:rPr>
          <w:rFonts w:ascii="Times New Roman" w:hAnsi="Times New Roman"/>
          <w:position w:val="-34"/>
          <w:szCs w:val="22"/>
          <w:highlight w:val="yellow"/>
        </w:rPr>
        <w:object>
          <v:shape id="_x0000_i1213" o:spt="75" type="#_x0000_t75" style="height:42.85pt;width:40pt;" o:ole="t" filled="f" o:preferrelative="t" stroked="f" coordsize="21600,21600">
            <v:path/>
            <v:fill on="f" focussize="0,0"/>
            <v:stroke on="f" joinstyle="miter"/>
            <v:imagedata r:id="rId405" o:title=""/>
            <o:lock v:ext="edit" aspectratio="t"/>
            <w10:wrap type="none"/>
            <w10:anchorlock/>
          </v:shape>
          <o:OLEObject Type="Embed" ProgID="Equation.DSMT4" ShapeID="_x0000_i1213" DrawAspect="Content" ObjectID="_1468075913" r:id="rId404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（1分）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（3）氯单质、溴单质为分子晶体，结构相似；随分子量増大，分子间作用力增强，熔沸点升高，故状态从气体变为液体．（2分）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27．（4分）（1）0.15  （2分）    （2）</w:t>
      </w:r>
      <w:r>
        <w:rPr>
          <w:rFonts w:ascii="Times New Roman" w:hAnsi="Times New Roman"/>
          <w:position w:val="-24"/>
          <w:szCs w:val="22"/>
        </w:rPr>
        <w:object>
          <v:shape id="_x0000_i1214" o:spt="75" type="#_x0000_t75" style="height:31.15pt;width:173.15pt;" o:ole="t" filled="f" o:preferrelative="t" stroked="f" coordsize="21600,21600">
            <v:path/>
            <v:fill on="f" focussize="0,0"/>
            <v:stroke on="f" joinstyle="miter"/>
            <v:imagedata r:id="rId407" o:title=""/>
            <o:lock v:ext="edit" aspectratio="t"/>
            <w10:wrap type="none"/>
            <w10:anchorlock/>
          </v:shape>
          <o:OLEObject Type="Embed" ProgID="Equation.DSMT4" ShapeID="_x0000_i1214" DrawAspect="Content" ObjectID="_1468075914" r:id="rId406">
            <o:LockedField>false</o:LockedField>
          </o:OLEObject>
        </w:objec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设镁的物质的量为</w:t>
      </w:r>
      <w:r>
        <w:rPr>
          <w:rFonts w:ascii="Times New Roman" w:hAnsi="Times New Roman"/>
          <w:position w:val="-6"/>
          <w:szCs w:val="22"/>
        </w:rPr>
        <w:object>
          <v:shape id="_x0000_i1215" o:spt="75" type="#_x0000_t75" style="height:14pt;width:32pt;" o:ole="t" filled="f" o:preferrelative="t" stroked="f" coordsize="21600,21600">
            <v:path/>
            <v:fill on="f" focussize="0,0"/>
            <v:stroke on="f" joinstyle="miter"/>
            <v:imagedata r:id="rId409" o:title=""/>
            <o:lock v:ext="edit" aspectratio="t"/>
            <w10:wrap type="none"/>
            <w10:anchorlock/>
          </v:shape>
          <o:OLEObject Type="Embed" ProgID="Equation.DSMT4" ShapeID="_x0000_i1215" DrawAspect="Content" ObjectID="_1468075915" r:id="rId408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，铝的物质的量为</w:t>
      </w:r>
      <w:r>
        <w:rPr>
          <w:rFonts w:ascii="Times New Roman" w:hAnsi="Times New Roman"/>
          <w:position w:val="-10"/>
          <w:szCs w:val="22"/>
        </w:rPr>
        <w:object>
          <v:shape id="_x0000_i1216" o:spt="75" type="#_x0000_t75" style="height:16pt;width:32pt;" o:ole="t" filled="f" o:preferrelative="t" stroked="f" coordsize="21600,21600">
            <v:path/>
            <v:fill on="f" focussize="0,0"/>
            <v:stroke on="f" joinstyle="miter"/>
            <v:imagedata r:id="rId411" o:title=""/>
            <o:lock v:ext="edit" aspectratio="t"/>
            <w10:wrap type="none"/>
            <w10:anchorlock/>
          </v:shape>
          <o:OLEObject Type="Embed" ProgID="Equation.DSMT4" ShapeID="_x0000_i1216" DrawAspect="Content" ObjectID="_1468075916" r:id="rId410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，由电子得失守恒可得</w:t>
      </w:r>
      <w:r>
        <w:rPr>
          <w:rFonts w:ascii="Times New Roman" w:hAnsi="Times New Roman"/>
          <w:position w:val="-10"/>
          <w:szCs w:val="22"/>
        </w:rPr>
        <w:object>
          <v:shape id="_x0000_i1217" o:spt="75" type="#_x0000_t75" style="height:16pt;width:91.15pt;" o:ole="t" filled="f" o:preferrelative="t" stroked="f" coordsize="21600,21600">
            <v:path/>
            <v:fill on="f" focussize="0,0"/>
            <v:stroke on="f" joinstyle="miter"/>
            <v:imagedata r:id="rId413" o:title=""/>
            <o:lock v:ext="edit" aspectratio="t"/>
            <w10:wrap type="none"/>
            <w10:anchorlock/>
          </v:shape>
          <o:OLEObject Type="Embed" ProgID="Equation.DSMT4" ShapeID="_x0000_i1217" DrawAspect="Content" ObjectID="_1468075917" r:id="rId412">
            <o:LockedField>false</o:LockedField>
          </o:OLEObject>
        </w:objec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反应后的镁离子与铝离子转化为沉淀最大时，</w:t>
      </w:r>
      <w:r>
        <w:rPr>
          <w:rFonts w:ascii="Times New Roman" w:hAnsi="Times New Roman"/>
          <w:position w:val="-10"/>
          <w:szCs w:val="22"/>
        </w:rPr>
        <w:object>
          <v:shape id="_x0000_i1218" o:spt="75" type="#_x0000_t75" style="height:16pt;width:150.85pt;" o:ole="t" filled="f" o:preferrelative="t" stroked="f" coordsize="21600,21600">
            <v:path/>
            <v:fill on="f" focussize="0,0"/>
            <v:stroke on="f" joinstyle="miter"/>
            <v:imagedata r:id="rId415" o:title=""/>
            <o:lock v:ext="edit" aspectratio="t"/>
            <w10:wrap type="none"/>
            <w10:anchorlock/>
          </v:shape>
          <o:OLEObject Type="Embed" ProgID="Equation.DSMT4" ShapeID="_x0000_i1218" DrawAspect="Content" ObjectID="_1468075918" r:id="rId414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；此时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ascii="Times New Roman" w:hAnsi="Times New Roman"/>
          <w:position w:val="-10"/>
          <w:szCs w:val="22"/>
        </w:rPr>
        <w:object>
          <v:shape id="_x0000_i1219" o:spt="75" type="#_x0000_t75" style="height:16pt;width:160pt;" o:ole="t" filled="f" o:preferrelative="t" stroked="f" coordsize="21600,21600">
            <v:path/>
            <v:fill on="f" focussize="0,0"/>
            <v:stroke on="f" joinstyle="miter"/>
            <v:imagedata r:id="rId417" o:title=""/>
            <o:lock v:ext="edit" aspectratio="t"/>
            <w10:wrap type="none"/>
            <w10:anchorlock/>
          </v:shape>
          <o:OLEObject Type="Embed" ProgID="Equation.DSMT4" ShapeID="_x0000_i1219" DrawAspect="Content" ObjectID="_1468075919" r:id="rId416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，故</w:t>
      </w:r>
      <w:r>
        <w:rPr>
          <w:rFonts w:ascii="Times New Roman" w:hAnsi="Times New Roman"/>
          <w:position w:val="-24"/>
          <w:szCs w:val="22"/>
        </w:rPr>
        <w:object>
          <v:shape id="_x0000_i1220" o:spt="75" type="#_x0000_t75" style="height:31.15pt;width:159.15pt;" o:ole="t" filled="f" o:preferrelative="t" stroked="f" coordsize="21600,21600">
            <v:path/>
            <v:fill on="f" focussize="0,0"/>
            <v:stroke on="f" joinstyle="miter"/>
            <v:imagedata r:id="rId419" o:title=""/>
            <o:lock v:ext="edit" aspectratio="t"/>
            <w10:wrap type="none"/>
            <w10:anchorlock/>
          </v:shape>
          <o:OLEObject Type="Embed" ProgID="Equation.DSMT4" ShapeID="_x0000_i1220" DrawAspect="Content" ObjectID="_1468075920" r:id="rId418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（2分）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28．（10分）</w:t>
      </w:r>
      <w:r>
        <w:rPr>
          <w:rFonts w:hint="eastAsia" w:ascii="宋体" w:hAnsi="宋体"/>
          <w:szCs w:val="22"/>
        </w:rPr>
        <w:t>Ⅰ</w:t>
      </w:r>
      <w:r>
        <w:rPr>
          <w:rFonts w:hint="eastAsia" w:ascii="Times New Roman" w:hAnsi="Times New Roman"/>
          <w:szCs w:val="22"/>
        </w:rPr>
        <w:t xml:space="preserve">（1）  </w:t>
      </w:r>
      <w:r>
        <w:rPr>
          <w:rFonts w:ascii="Times New Roman" w:hAnsi="Times New Roman"/>
          <w:position w:val="-12"/>
          <w:szCs w:val="22"/>
        </w:rPr>
        <w:object>
          <v:shape id="_x0000_i1221" o:spt="75" type="#_x0000_t75" style="height:18pt;width:17.15pt;" o:ole="t" filled="f" o:preferrelative="t" stroked="f" coordsize="21600,21600">
            <v:path/>
            <v:fill on="f" focussize="0,0"/>
            <v:stroke on="f" joinstyle="miter"/>
            <v:imagedata r:id="rId421" o:title=""/>
            <o:lock v:ext="edit" aspectratio="t"/>
            <w10:wrap type="none"/>
            <w10:anchorlock/>
          </v:shape>
          <o:OLEObject Type="Embed" ProgID="Equation.DSMT4" ShapeID="_x0000_i1221" DrawAspect="Content" ObjectID="_1468075921" r:id="rId420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 xml:space="preserve">（1分）  </w:t>
      </w:r>
      <w:r>
        <w:rPr>
          <w:rFonts w:ascii="Times New Roman" w:hAnsi="Times New Roman"/>
          <w:position w:val="-12"/>
          <w:szCs w:val="22"/>
        </w:rPr>
        <w:object>
          <v:shape id="_x0000_i1222" o:spt="75" type="#_x0000_t75" style="height:18pt;width:51.15pt;" o:ole="t" filled="f" o:preferrelative="t" stroked="f" coordsize="21600,21600">
            <v:path/>
            <v:fill on="f" focussize="0,0"/>
            <v:stroke on="f" joinstyle="miter"/>
            <v:imagedata r:id="rId423" o:title=""/>
            <o:lock v:ext="edit" aspectratio="t"/>
            <w10:wrap type="none"/>
            <w10:anchorlock/>
          </v:shape>
          <o:OLEObject Type="Embed" ProgID="Equation.DSMT4" ShapeID="_x0000_i1222" DrawAspect="Content" ObjectID="_1468075922" r:id="rId422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（1分）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（2）</w:t>
      </w:r>
      <w:r>
        <w:rPr>
          <w:rFonts w:ascii="Times New Roman" w:hAnsi="Times New Roman"/>
          <w:position w:val="-32"/>
          <w:szCs w:val="22"/>
        </w:rPr>
        <w:object>
          <v:shape id="_x0000_i1223" o:spt="75" type="#_x0000_t75" style="height:38pt;width:238pt;" o:ole="t" filled="f" o:preferrelative="t" stroked="f" coordsize="21600,21600">
            <v:path/>
            <v:fill on="f" focussize="0,0"/>
            <v:stroke on="f" joinstyle="miter"/>
            <v:imagedata r:id="rId425" o:title=""/>
            <o:lock v:ext="edit" aspectratio="t"/>
            <w10:wrap type="none"/>
            <w10:anchorlock/>
          </v:shape>
          <o:OLEObject Type="Embed" ProgID="Equation.DSMT4" ShapeID="_x0000_i1223" DrawAspect="Content" ObjectID="_1468075923" r:id="rId424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（分开写也可以）（2分）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（3）</w:t>
      </w:r>
      <w:r>
        <w:rPr>
          <w:rFonts w:ascii="Times New Roman" w:hAnsi="Times New Roman"/>
          <w:position w:val="-28"/>
          <w:szCs w:val="22"/>
        </w:rPr>
        <w:object>
          <v:shape id="_x0000_i1224" o:spt="75" type="#_x0000_t75" style="height:34pt;width:271.25pt;" o:ole="t" filled="f" o:preferrelative="t" stroked="f" coordsize="21600,21600">
            <v:path/>
            <v:fill on="f" focussize="0,0"/>
            <v:stroke on="f" joinstyle="miter"/>
            <v:imagedata r:id="rId427" o:title=""/>
            <o:lock v:ext="edit" aspectratio="t"/>
            <w10:wrap type="none"/>
            <w10:anchorlock/>
          </v:shape>
          <o:OLEObject Type="Embed" ProgID="Equation.DSMT4" ShapeID="_x0000_i1224" DrawAspect="Content" ObjectID="_1468075924" r:id="rId426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（2分）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Ⅱ（1）分液漏斗（1分）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（2）溶液蓝绿色褪去，有大量墨绿色固体产生、干燥管中有液体上升后下降的现象（3个现象写2个给2分，1个给1分）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（3）偏低（1分）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29．（10分）（1）BCD（2分）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（2）①</w:t>
      </w:r>
      <w:r>
        <w:rPr>
          <w:rFonts w:ascii="Times New Roman" w:hAnsi="Times New Roman"/>
          <w:position w:val="-12"/>
          <w:szCs w:val="22"/>
        </w:rPr>
        <w:object>
          <v:shape id="_x0000_i1225" o:spt="75" type="#_x0000_t75" style="height:19.15pt;width:222pt;" o:ole="t" filled="f" o:preferrelative="t" stroked="f" coordsize="21600,21600">
            <v:path/>
            <v:fill on="f" focussize="0,0"/>
            <v:stroke on="f" joinstyle="miter"/>
            <v:imagedata r:id="rId429" o:title=""/>
            <o:lock v:ext="edit" aspectratio="t"/>
            <w10:wrap type="none"/>
            <w10:anchorlock/>
          </v:shape>
          <o:OLEObject Type="Embed" ProgID="Equation.DSMT4" ShapeID="_x0000_i1225" DrawAspect="Content" ObjectID="_1468075925" r:id="rId428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或</w:t>
      </w:r>
      <w:r>
        <w:rPr>
          <w:rFonts w:ascii="Times New Roman" w:hAnsi="Times New Roman"/>
          <w:position w:val="-12"/>
          <w:szCs w:val="22"/>
        </w:rPr>
        <w:object>
          <v:shape id="_x0000_i1226" o:spt="75" type="#_x0000_t75" style="height:19.15pt;width:174pt;" o:ole="t" filled="f" o:preferrelative="t" stroked="f" coordsize="21600,21600">
            <v:path/>
            <v:fill on="f" focussize="0,0"/>
            <v:stroke on="f" joinstyle="miter"/>
            <v:imagedata r:id="rId431" o:title=""/>
            <o:lock v:ext="edit" aspectratio="t"/>
            <w10:wrap type="none"/>
            <w10:anchorlock/>
          </v:shape>
          <o:OLEObject Type="Embed" ProgID="Equation.DSMT4" ShapeID="_x0000_i1226" DrawAspect="Content" ObjectID="_1468075926" r:id="rId430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（2分）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②</w:t>
      </w:r>
      <w:r>
        <w:rPr>
          <w:rFonts w:ascii="Times New Roman" w:hAnsi="Times New Roman"/>
          <w:position w:val="-6"/>
          <w:szCs w:val="22"/>
        </w:rPr>
        <w:object>
          <v:shape id="_x0000_i1227" o:spt="75" type="#_x0000_t75" style="height:14pt;width:31.15pt;" o:ole="t" filled="f" o:preferrelative="t" stroked="f" coordsize="21600,21600">
            <v:path/>
            <v:fill on="f" focussize="0,0"/>
            <v:stroke on="f" joinstyle="miter"/>
            <v:imagedata r:id="rId433" o:title=""/>
            <o:lock v:ext="edit" aspectratio="t"/>
            <w10:wrap type="none"/>
            <w10:anchorlock/>
          </v:shape>
          <o:OLEObject Type="Embed" ProgID="Equation.DSMT4" ShapeID="_x0000_i1227" DrawAspect="Content" ObjectID="_1468075927" r:id="rId432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（1分）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（3）</w:t>
      </w:r>
      <w:r>
        <w:rPr>
          <w:rFonts w:ascii="Times New Roman" w:hAnsi="Times New Roman"/>
          <w:szCs w:val="22"/>
        </w:rPr>
        <w:drawing>
          <wp:inline distT="0" distB="0" distL="0" distR="0">
            <wp:extent cx="1965960" cy="1584960"/>
            <wp:effectExtent l="0" t="0" r="0" b="0"/>
            <wp:docPr id="37" name="图片 37" descr="截图_20202718032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截图_20202718032727"/>
                    <pic:cNvPicPr>
                      <a:picLocks noChangeAspect="1" noChangeArrowheads="1"/>
                    </pic:cNvPicPr>
                  </pic:nvPicPr>
                  <pic:blipFill>
                    <a:blip r:embed="rId4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96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Cs w:val="22"/>
        </w:rPr>
        <w:t>（2分，左侧比曲线</w:t>
      </w:r>
      <w:r>
        <w:rPr>
          <w:rFonts w:hint="eastAsia" w:ascii="宋体" w:hAnsi="宋体"/>
          <w:szCs w:val="22"/>
        </w:rPr>
        <w:t>Ⅰ</w:t>
      </w:r>
      <w:r>
        <w:rPr>
          <w:rFonts w:hint="eastAsia" w:ascii="Times New Roman" w:hAnsi="Times New Roman"/>
          <w:szCs w:val="22"/>
        </w:rPr>
        <w:t>高得1分，右侧比曲线</w:t>
      </w:r>
      <w:r>
        <w:rPr>
          <w:rFonts w:hint="eastAsia" w:ascii="宋体" w:hAnsi="宋体"/>
          <w:szCs w:val="22"/>
        </w:rPr>
        <w:t>Ⅰ</w:t>
      </w:r>
      <w:r>
        <w:rPr>
          <w:rFonts w:hint="eastAsia" w:ascii="Times New Roman" w:hAnsi="Times New Roman"/>
          <w:szCs w:val="22"/>
        </w:rPr>
        <w:t>低得1分，总面积相差较大扣1分，最高点位置不扣分）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（4）①</w:t>
      </w:r>
      <w:r>
        <w:rPr>
          <w:rFonts w:ascii="Times New Roman" w:hAnsi="Times New Roman"/>
          <w:position w:val="-6"/>
          <w:szCs w:val="22"/>
        </w:rPr>
        <w:object>
          <v:shape id="_x0000_i1228" o:spt="75" type="#_x0000_t75" style="height:14pt;width:20pt;" o:ole="t" filled="f" o:preferrelative="t" stroked="f" coordsize="21600,21600">
            <v:path/>
            <v:fill on="f" focussize="0,0"/>
            <v:stroke on="f" joinstyle="miter"/>
            <v:imagedata r:id="rId436" o:title=""/>
            <o:lock v:ext="edit" aspectratio="t"/>
            <w10:wrap type="none"/>
            <w10:anchorlock/>
          </v:shape>
          <o:OLEObject Type="Embed" ProgID="Equation.DSMT4" ShapeID="_x0000_i1228" DrawAspect="Content" ObjectID="_1468075928" r:id="rId435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（1分）②温度改变时，反应</w:t>
      </w:r>
      <w:r>
        <w:rPr>
          <w:rFonts w:hint="eastAsia" w:ascii="宋体" w:hAnsi="宋体"/>
          <w:szCs w:val="22"/>
        </w:rPr>
        <w:t>ⅰ</w:t>
      </w:r>
      <w:r>
        <w:rPr>
          <w:rFonts w:hint="eastAsia" w:ascii="Times New Roman" w:hAnsi="Times New Roman"/>
          <w:szCs w:val="22"/>
        </w:rPr>
        <w:t>和反应ⅱ平衡移动方向相反；且影响程度接近（2分，答对1点给1分）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30．（10分）（1）用玻璃棒搅拌或摩擦瓶壁或加入晶种促使晶体析岀（1分）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（2）生成可溶的乙酰水杨酸钠（1分）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（3）BC（2分）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（4）①ebcg（2分）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②当滴入最后1滴盐酸时，溶液由粉红色变为无色，且半分钟内不变色（2分）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③</w:t>
      </w:r>
      <w:r>
        <w:rPr>
          <w:rFonts w:ascii="Times New Roman" w:hAnsi="Times New Roman"/>
          <w:position w:val="-16"/>
          <w:szCs w:val="22"/>
        </w:rPr>
        <w:object>
          <v:shape id="_x0000_i1229" o:spt="75" type="#_x0000_t75" style="height:22pt;width:113.15pt;" o:ole="t" filled="f" o:preferrelative="t" stroked="f" coordsize="21600,21600">
            <v:path/>
            <v:fill on="f" focussize="0,0"/>
            <v:stroke on="f" joinstyle="miter"/>
            <v:imagedata r:id="rId438" o:title=""/>
            <o:lock v:ext="edit" aspectratio="t"/>
            <w10:wrap type="none"/>
            <w10:anchorlock/>
          </v:shape>
          <o:OLEObject Type="Embed" ProgID="Equation.DSMT4" ShapeID="_x0000_i1229" DrawAspect="Content" ObjectID="_1468075929" r:id="rId437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（2分）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31．（12分）（1）CD（2分）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（2）</w:t>
      </w:r>
      <w:r>
        <w:rPr>
          <w:rFonts w:ascii="Times New Roman" w:hAnsi="Times New Roman"/>
          <w:szCs w:val="22"/>
        </w:rPr>
        <w:drawing>
          <wp:inline distT="0" distB="0" distL="0" distR="0">
            <wp:extent cx="1600200" cy="817245"/>
            <wp:effectExtent l="0" t="0" r="0" b="1905"/>
            <wp:docPr id="36" name="图片 36" descr="截图_20202718032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截图_20202718032748"/>
                    <pic:cNvPicPr>
                      <a:picLocks noChangeAspect="1" noChangeArrowheads="1"/>
                    </pic:cNvPicPr>
                  </pic:nvPicPr>
                  <pic:blipFill>
                    <a:blip r:embed="rId4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81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Cs w:val="22"/>
        </w:rPr>
        <w:t>（2分）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（3）（2分）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ascii="Times New Roman" w:hAnsi="Times New Roman"/>
          <w:szCs w:val="22"/>
        </w:rPr>
        <w:drawing>
          <wp:inline distT="0" distB="0" distL="0" distR="0">
            <wp:extent cx="4617720" cy="864870"/>
            <wp:effectExtent l="0" t="0" r="0" b="0"/>
            <wp:docPr id="35" name="图片 35" descr="截图_20202818032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截图_20202818032821"/>
                    <pic:cNvPicPr>
                      <a:picLocks noChangeAspect="1" noChangeArrowheads="1"/>
                    </pic:cNvPicPr>
                  </pic:nvPicPr>
                  <pic:blipFill>
                    <a:blip r:embed="rId4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865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（4）（写出4个给3分，3个给2分，2个给1分）</w:t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ascii="Times New Roman" w:hAnsi="Times New Roman"/>
          <w:szCs w:val="22"/>
        </w:rPr>
        <w:drawing>
          <wp:inline distT="0" distB="0" distL="0" distR="0">
            <wp:extent cx="4792980" cy="955040"/>
            <wp:effectExtent l="0" t="0" r="7620" b="0"/>
            <wp:docPr id="34" name="图片 34" descr="截图_20202818032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截图_20202818032831"/>
                    <pic:cNvPicPr>
                      <a:picLocks noChangeAspect="1" noChangeArrowheads="1"/>
                    </pic:cNvPicPr>
                  </pic:nvPicPr>
                  <pic:blipFill>
                    <a:blip r:embed="rId4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2980" cy="95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（5）（3分，每步1分）</w:t>
      </w:r>
    </w:p>
    <w:p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  <w:szCs w:val="22"/>
        </w:rPr>
        <w:drawing>
          <wp:inline distT="0" distB="0" distL="0" distR="0">
            <wp:extent cx="4632960" cy="463550"/>
            <wp:effectExtent l="0" t="0" r="0" b="0"/>
            <wp:docPr id="33" name="图片 33" descr="截图_20202818032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截图_20202818032849"/>
                    <pic:cNvPicPr>
                      <a:picLocks noChangeAspect="1" noChangeArrowheads="1"/>
                    </pic:cNvPicPr>
                  </pic:nvPicPr>
                  <pic:blipFill>
                    <a:blip r:embed="rId4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2960" cy="46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Cs w:val="22"/>
        </w:rPr>
        <w:t>或</w:t>
      </w:r>
      <w:r>
        <w:rPr>
          <w:rFonts w:ascii="Times New Roman" w:hAnsi="Times New Roman"/>
          <w:szCs w:val="22"/>
        </w:rPr>
        <w:drawing>
          <wp:inline distT="0" distB="0" distL="0" distR="0">
            <wp:extent cx="4556760" cy="389890"/>
            <wp:effectExtent l="0" t="0" r="0" b="0"/>
            <wp:docPr id="32" name="图片 32" descr="截图_20202818032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截图_20202818032858"/>
                    <pic:cNvPicPr>
                      <a:picLocks noChangeAspect="1" noChangeArrowheads="1"/>
                    </pic:cNvPicPr>
                  </pic:nvPicPr>
                  <pic:blipFill>
                    <a:blip r:embed="rId4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6760" cy="39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1440" w:right="1080" w:bottom="1440" w:left="1080" w:header="152" w:footer="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Microsoft YaHei UI">
    <w:altName w:val="微软雅黑"/>
    <w:panose1 w:val="00000000000000000000"/>
    <w:charset w:val="86"/>
    <w:family w:val="swiss"/>
    <w:pitch w:val="default"/>
    <w:sig w:usb0="00000000" w:usb1="00000000" w:usb2="00000016" w:usb3="00000000" w:csb0="0004001F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Century Schoolbook">
    <w:altName w:val="Century"/>
    <w:panose1 w:val="02040604050505020304"/>
    <w:charset w:val="00"/>
    <w:family w:val="roman"/>
    <w:pitch w:val="default"/>
    <w:sig w:usb0="00000000" w:usb1="00000000" w:usb2="00000000" w:usb3="00000000" w:csb0="0000009F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serif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  <w:font w:name="MingLiU">
    <w:panose1 w:val="02020509000000000000"/>
    <w:charset w:val="88"/>
    <w:family w:val="modern"/>
    <w:pitch w:val="default"/>
    <w:sig w:usb0="A00002FF" w:usb1="28CFFCFA" w:usb2="00000016" w:usb3="00000000" w:csb0="00100001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方正楷体简体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Book Antiqua">
    <w:panose1 w:val="02040602050305030304"/>
    <w:charset w:val="00"/>
    <w:family w:val="roman"/>
    <w:pitch w:val="default"/>
    <w:sig w:usb0="00000287" w:usb1="00000000" w:usb2="00000000" w:usb3="00000000" w:csb0="2000009F" w:csb1="DFD70000"/>
  </w:font>
  <w:font w:name="Sylfaen">
    <w:panose1 w:val="010A0502050306030303"/>
    <w:charset w:val="00"/>
    <w:family w:val="roman"/>
    <w:pitch w:val="default"/>
    <w:sig w:usb0="04000687" w:usb1="00000000" w:usb2="00000000" w:usb3="00000000" w:csb0="2000009F" w:csb1="0000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5"/>
      <w:pBdr>
        <w:bottom w:val="none" w:color="auto" w:sz="0" w:space="0"/>
      </w:pBdr>
    </w:pPr>
    <w:r>
      <w:rPr>
        <w:rFonts w:hint="eastAsia"/>
      </w:rPr>
      <w:t xml:space="preserve"> </w:t>
    </w:r>
    <w: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DF2"/>
    <w:rsid w:val="00005EBC"/>
    <w:rsid w:val="000460FF"/>
    <w:rsid w:val="00054E7B"/>
    <w:rsid w:val="000E4D02"/>
    <w:rsid w:val="001177F3"/>
    <w:rsid w:val="00171458"/>
    <w:rsid w:val="00173C1D"/>
    <w:rsid w:val="001764C3"/>
    <w:rsid w:val="0018010E"/>
    <w:rsid w:val="00191C29"/>
    <w:rsid w:val="001C63DA"/>
    <w:rsid w:val="00201A7E"/>
    <w:rsid w:val="00204526"/>
    <w:rsid w:val="00221FC9"/>
    <w:rsid w:val="00244CEF"/>
    <w:rsid w:val="002457C2"/>
    <w:rsid w:val="002908F0"/>
    <w:rsid w:val="002A0E5D"/>
    <w:rsid w:val="002A1A21"/>
    <w:rsid w:val="002F06B2"/>
    <w:rsid w:val="003102DB"/>
    <w:rsid w:val="003B1712"/>
    <w:rsid w:val="003C4A95"/>
    <w:rsid w:val="003D0C09"/>
    <w:rsid w:val="004062F6"/>
    <w:rsid w:val="00435F83"/>
    <w:rsid w:val="00444A46"/>
    <w:rsid w:val="0046214C"/>
    <w:rsid w:val="0049183B"/>
    <w:rsid w:val="004B44B5"/>
    <w:rsid w:val="004D44FD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56FF4"/>
    <w:rsid w:val="00762E26"/>
    <w:rsid w:val="00832EC9"/>
    <w:rsid w:val="008634CD"/>
    <w:rsid w:val="008731FA"/>
    <w:rsid w:val="00880A38"/>
    <w:rsid w:val="00893DD6"/>
    <w:rsid w:val="008A07FE"/>
    <w:rsid w:val="008D2E94"/>
    <w:rsid w:val="00974E0F"/>
    <w:rsid w:val="00981AFF"/>
    <w:rsid w:val="00982128"/>
    <w:rsid w:val="009A27BF"/>
    <w:rsid w:val="009B5666"/>
    <w:rsid w:val="009C4252"/>
    <w:rsid w:val="00A07DF2"/>
    <w:rsid w:val="00A405DB"/>
    <w:rsid w:val="00A46D54"/>
    <w:rsid w:val="00A536B0"/>
    <w:rsid w:val="00AB3EE3"/>
    <w:rsid w:val="00AD4827"/>
    <w:rsid w:val="00AD6B6A"/>
    <w:rsid w:val="00B80D67"/>
    <w:rsid w:val="00B8100F"/>
    <w:rsid w:val="00B96924"/>
    <w:rsid w:val="00BB50C6"/>
    <w:rsid w:val="00C02815"/>
    <w:rsid w:val="00C321EB"/>
    <w:rsid w:val="00CA31EB"/>
    <w:rsid w:val="00CA4A07"/>
    <w:rsid w:val="00D51257"/>
    <w:rsid w:val="00D634C2"/>
    <w:rsid w:val="00D756B6"/>
    <w:rsid w:val="00D77F6E"/>
    <w:rsid w:val="00DA0796"/>
    <w:rsid w:val="00DA5448"/>
    <w:rsid w:val="00DB6888"/>
    <w:rsid w:val="00DF071B"/>
    <w:rsid w:val="00E22C2C"/>
    <w:rsid w:val="00E63075"/>
    <w:rsid w:val="00E97096"/>
    <w:rsid w:val="00EA0188"/>
    <w:rsid w:val="00EB17B4"/>
    <w:rsid w:val="00ED1550"/>
    <w:rsid w:val="00ED4F9A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2D731203"/>
    <w:rsid w:val="38274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qFormat="1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iPriority="0" w:semiHidden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11" w:semiHidden="0" w:name="Subtitle"/>
    <w:lsdException w:unhideWhenUsed="0" w:uiPriority="0" w:semiHidden="0" w:name="Salutation"/>
    <w:lsdException w:qFormat="1" w:unhideWhenUsed="0" w:uiPriority="99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qFormat="1" w:unhideWhenUsed="0" w:uiPriority="0" w:semiHidden="0" w:name="Block Text"/>
    <w:lsdException w:qFormat="1" w:uiPriority="99" w:semiHidden="0" w:name="Hyperlink"/>
    <w:lsdException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iPriority="99" w:semiHidden="0" w:name="HTML Cite"/>
    <w:lsdException w:uiPriority="99" w:semiHidden="0" w:name="HTML Code"/>
    <w:lsdException w:uiPriority="99" w:semiHidden="0" w:name="HTML Definition"/>
    <w:lsdException w:uiPriority="99" w:semiHidden="0" w:name="HTML Keyboard"/>
    <w:lsdException w:qFormat="1" w:unhideWhenUsed="0" w:uiPriority="0" w:semiHidden="0" w:name="HTML Preformatted"/>
    <w:lsdException w:uiPriority="99" w:semiHidden="0" w:name="HTML Sample"/>
    <w:lsdException w:unhideWhenUsed="0" w:uiPriority="0" w:semiHidden="0" w:name="HTML Typewriter"/>
    <w:lsdException w:uiPriority="99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99" w:semiHidden="0" w:name="Balloon Text"/>
    <w:lsdException w:qFormat="1" w:unhideWhenUsed="0" w:uiPriority="59" w:semiHidden="0" w:name="Table Grid"/>
    <w:lsdException w:uiPriority="0" w:name="Table Theme"/>
    <w:lsdException w:qFormat="1" w:unhideWhenUsed="0" w:uiPriority="99" w:name="Placeholder Text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0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56"/>
    <w:qFormat/>
    <w:uiPriority w:val="9"/>
    <w:pPr>
      <w:keepNext/>
      <w:widowControl/>
      <w:spacing w:before="240" w:after="60"/>
      <w:jc w:val="left"/>
      <w:outlineLvl w:val="0"/>
    </w:pPr>
    <w:rPr>
      <w:rFonts w:ascii="Cambria" w:hAnsi="Cambria"/>
      <w:b/>
      <w:bCs/>
      <w:kern w:val="32"/>
      <w:sz w:val="32"/>
      <w:szCs w:val="32"/>
      <w:lang w:eastAsia="en-US" w:bidi="en-US"/>
    </w:rPr>
  </w:style>
  <w:style w:type="paragraph" w:styleId="3">
    <w:name w:val="heading 2"/>
    <w:basedOn w:val="1"/>
    <w:next w:val="1"/>
    <w:link w:val="57"/>
    <w:unhideWhenUsed/>
    <w:qFormat/>
    <w:uiPriority w:val="9"/>
    <w:pPr>
      <w:keepNext/>
      <w:widowControl/>
      <w:spacing w:before="240" w:after="60"/>
      <w:jc w:val="left"/>
      <w:outlineLvl w:val="1"/>
    </w:pPr>
    <w:rPr>
      <w:rFonts w:ascii="Cambria" w:hAnsi="Cambria"/>
      <w:b/>
      <w:bCs/>
      <w:i/>
      <w:iCs/>
      <w:kern w:val="0"/>
      <w:sz w:val="28"/>
      <w:szCs w:val="28"/>
      <w:lang w:eastAsia="en-US" w:bidi="en-US"/>
    </w:rPr>
  </w:style>
  <w:style w:type="paragraph" w:styleId="4">
    <w:name w:val="heading 3"/>
    <w:basedOn w:val="1"/>
    <w:next w:val="1"/>
    <w:link w:val="58"/>
    <w:unhideWhenUsed/>
    <w:qFormat/>
    <w:uiPriority w:val="9"/>
    <w:pPr>
      <w:keepNext/>
      <w:widowControl/>
      <w:spacing w:before="240" w:after="60"/>
      <w:jc w:val="left"/>
      <w:outlineLvl w:val="2"/>
    </w:pPr>
    <w:rPr>
      <w:rFonts w:ascii="Cambria" w:hAnsi="Cambria"/>
      <w:b/>
      <w:bCs/>
      <w:kern w:val="0"/>
      <w:sz w:val="26"/>
      <w:szCs w:val="26"/>
      <w:lang w:eastAsia="en-US" w:bidi="en-US"/>
    </w:rPr>
  </w:style>
  <w:style w:type="paragraph" w:styleId="5">
    <w:name w:val="heading 4"/>
    <w:basedOn w:val="1"/>
    <w:next w:val="1"/>
    <w:link w:val="59"/>
    <w:semiHidden/>
    <w:unhideWhenUsed/>
    <w:qFormat/>
    <w:uiPriority w:val="9"/>
    <w:pPr>
      <w:keepNext/>
      <w:widowControl/>
      <w:spacing w:before="240" w:after="60"/>
      <w:jc w:val="left"/>
      <w:outlineLvl w:val="3"/>
    </w:pPr>
    <w:rPr>
      <w:b/>
      <w:bCs/>
      <w:kern w:val="0"/>
      <w:sz w:val="28"/>
      <w:szCs w:val="28"/>
      <w:lang w:eastAsia="en-US" w:bidi="en-US"/>
    </w:rPr>
  </w:style>
  <w:style w:type="paragraph" w:styleId="6">
    <w:name w:val="heading 5"/>
    <w:basedOn w:val="1"/>
    <w:next w:val="1"/>
    <w:link w:val="60"/>
    <w:unhideWhenUsed/>
    <w:qFormat/>
    <w:uiPriority w:val="9"/>
    <w:pPr>
      <w:widowControl/>
      <w:spacing w:before="240" w:after="60"/>
      <w:jc w:val="left"/>
      <w:outlineLvl w:val="4"/>
    </w:pPr>
    <w:rPr>
      <w:b/>
      <w:bCs/>
      <w:i/>
      <w:iCs/>
      <w:kern w:val="0"/>
      <w:sz w:val="26"/>
      <w:szCs w:val="26"/>
      <w:lang w:eastAsia="en-US" w:bidi="en-US"/>
    </w:rPr>
  </w:style>
  <w:style w:type="paragraph" w:styleId="7">
    <w:name w:val="heading 6"/>
    <w:basedOn w:val="1"/>
    <w:next w:val="1"/>
    <w:link w:val="61"/>
    <w:semiHidden/>
    <w:unhideWhenUsed/>
    <w:qFormat/>
    <w:uiPriority w:val="9"/>
    <w:pPr>
      <w:widowControl/>
      <w:spacing w:before="240" w:after="60"/>
      <w:jc w:val="left"/>
      <w:outlineLvl w:val="5"/>
    </w:pPr>
    <w:rPr>
      <w:b/>
      <w:bCs/>
      <w:kern w:val="0"/>
      <w:sz w:val="22"/>
      <w:szCs w:val="22"/>
      <w:lang w:eastAsia="en-US" w:bidi="en-US"/>
    </w:rPr>
  </w:style>
  <w:style w:type="paragraph" w:styleId="8">
    <w:name w:val="heading 7"/>
    <w:basedOn w:val="1"/>
    <w:next w:val="1"/>
    <w:link w:val="62"/>
    <w:semiHidden/>
    <w:unhideWhenUsed/>
    <w:qFormat/>
    <w:uiPriority w:val="9"/>
    <w:pPr>
      <w:widowControl/>
      <w:spacing w:before="240" w:after="60"/>
      <w:jc w:val="left"/>
      <w:outlineLvl w:val="6"/>
    </w:pPr>
    <w:rPr>
      <w:kern w:val="0"/>
      <w:sz w:val="24"/>
      <w:lang w:eastAsia="en-US" w:bidi="en-US"/>
    </w:rPr>
  </w:style>
  <w:style w:type="paragraph" w:styleId="9">
    <w:name w:val="heading 8"/>
    <w:basedOn w:val="1"/>
    <w:next w:val="1"/>
    <w:link w:val="63"/>
    <w:semiHidden/>
    <w:unhideWhenUsed/>
    <w:qFormat/>
    <w:uiPriority w:val="9"/>
    <w:pPr>
      <w:widowControl/>
      <w:spacing w:before="240" w:after="60"/>
      <w:jc w:val="left"/>
      <w:outlineLvl w:val="7"/>
    </w:pPr>
    <w:rPr>
      <w:i/>
      <w:iCs/>
      <w:kern w:val="0"/>
      <w:sz w:val="24"/>
      <w:lang w:eastAsia="en-US" w:bidi="en-US"/>
    </w:rPr>
  </w:style>
  <w:style w:type="paragraph" w:styleId="10">
    <w:name w:val="heading 9"/>
    <w:basedOn w:val="1"/>
    <w:next w:val="1"/>
    <w:link w:val="64"/>
    <w:semiHidden/>
    <w:unhideWhenUsed/>
    <w:qFormat/>
    <w:uiPriority w:val="9"/>
    <w:pPr>
      <w:widowControl/>
      <w:spacing w:before="240" w:after="60"/>
      <w:jc w:val="left"/>
      <w:outlineLvl w:val="8"/>
    </w:pPr>
    <w:rPr>
      <w:rFonts w:ascii="Cambria" w:hAnsi="Cambria"/>
      <w:kern w:val="0"/>
      <w:sz w:val="22"/>
      <w:szCs w:val="22"/>
      <w:lang w:eastAsia="en-US" w:bidi="en-US"/>
    </w:rPr>
  </w:style>
  <w:style w:type="character" w:default="1" w:styleId="39">
    <w:name w:val="Default Paragraph Font"/>
    <w:semiHidden/>
    <w:unhideWhenUsed/>
    <w:qFormat/>
    <w:uiPriority w:val="1"/>
  </w:style>
  <w:style w:type="table" w:default="1" w:styleId="3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uiPriority w:val="0"/>
    <w:pPr>
      <w:ind w:left="2520"/>
    </w:pPr>
    <w:rPr>
      <w:rFonts w:ascii="Times New Roman" w:hAnsi="Times New Roman"/>
    </w:rPr>
  </w:style>
  <w:style w:type="paragraph" w:styleId="12">
    <w:name w:val="Normal Indent"/>
    <w:basedOn w:val="1"/>
    <w:uiPriority w:val="0"/>
    <w:pPr>
      <w:ind w:firstLine="420"/>
    </w:pPr>
    <w:rPr>
      <w:rFonts w:ascii="Times New Roman" w:hAnsi="Times New Roman"/>
      <w:szCs w:val="20"/>
    </w:rPr>
  </w:style>
  <w:style w:type="paragraph" w:styleId="13">
    <w:name w:val="List Bullet"/>
    <w:basedOn w:val="1"/>
    <w:uiPriority w:val="0"/>
    <w:pPr>
      <w:tabs>
        <w:tab w:val="left" w:pos="360"/>
      </w:tabs>
      <w:ind w:left="360" w:hanging="360" w:hangingChars="200"/>
    </w:pPr>
    <w:rPr>
      <w:rFonts w:ascii="Times New Roman" w:hAnsi="Times New Roman"/>
      <w:szCs w:val="21"/>
    </w:rPr>
  </w:style>
  <w:style w:type="paragraph" w:styleId="14">
    <w:name w:val="Document Map"/>
    <w:basedOn w:val="1"/>
    <w:link w:val="106"/>
    <w:qFormat/>
    <w:uiPriority w:val="0"/>
    <w:rPr>
      <w:rFonts w:ascii="宋体"/>
      <w:kern w:val="0"/>
      <w:sz w:val="18"/>
      <w:szCs w:val="18"/>
    </w:rPr>
  </w:style>
  <w:style w:type="paragraph" w:styleId="15">
    <w:name w:val="annotation text"/>
    <w:basedOn w:val="1"/>
    <w:link w:val="68"/>
    <w:qFormat/>
    <w:uiPriority w:val="0"/>
    <w:pPr>
      <w:jc w:val="left"/>
    </w:pPr>
    <w:rPr>
      <w:rFonts w:ascii="Times New Roman" w:hAnsi="Times New Roman"/>
    </w:rPr>
  </w:style>
  <w:style w:type="paragraph" w:styleId="16">
    <w:name w:val="Body Text"/>
    <w:basedOn w:val="1"/>
    <w:link w:val="259"/>
    <w:qFormat/>
    <w:uiPriority w:val="1"/>
    <w:rPr>
      <w:rFonts w:ascii="Times New Roman" w:hAnsi="Times New Roman"/>
      <w:color w:val="000000"/>
    </w:rPr>
  </w:style>
  <w:style w:type="paragraph" w:styleId="17">
    <w:name w:val="Body Text Indent"/>
    <w:basedOn w:val="1"/>
    <w:link w:val="112"/>
    <w:qFormat/>
    <w:uiPriority w:val="0"/>
    <w:pPr>
      <w:spacing w:line="160" w:lineRule="atLeast"/>
      <w:ind w:firstLine="1120" w:firstLineChars="400"/>
    </w:pPr>
    <w:rPr>
      <w:rFonts w:ascii="新宋体" w:hAnsi="新宋体" w:eastAsia="新宋体"/>
      <w:sz w:val="28"/>
    </w:rPr>
  </w:style>
  <w:style w:type="paragraph" w:styleId="18">
    <w:name w:val="Block Text"/>
    <w:basedOn w:val="1"/>
    <w:qFormat/>
    <w:uiPriority w:val="0"/>
    <w:pPr>
      <w:autoSpaceDE w:val="0"/>
      <w:autoSpaceDN w:val="0"/>
      <w:adjustRightInd w:val="0"/>
      <w:spacing w:line="360" w:lineRule="auto"/>
      <w:ind w:left="378" w:right="212" w:hanging="378"/>
    </w:pPr>
    <w:rPr>
      <w:rFonts w:ascii="黑体" w:hAnsi="Times New Roman" w:eastAsia="黑体"/>
      <w:b/>
      <w:szCs w:val="20"/>
    </w:rPr>
  </w:style>
  <w:style w:type="paragraph" w:styleId="19">
    <w:name w:val="toc 3"/>
    <w:basedOn w:val="1"/>
    <w:next w:val="1"/>
    <w:unhideWhenUsed/>
    <w:qFormat/>
    <w:uiPriority w:val="0"/>
    <w:pPr>
      <w:widowControl/>
      <w:spacing w:after="100" w:line="276" w:lineRule="auto"/>
      <w:ind w:left="440"/>
      <w:jc w:val="left"/>
    </w:pPr>
    <w:rPr>
      <w:kern w:val="0"/>
      <w:sz w:val="22"/>
      <w:szCs w:val="22"/>
    </w:rPr>
  </w:style>
  <w:style w:type="paragraph" w:styleId="20">
    <w:name w:val="Plain Text"/>
    <w:basedOn w:val="1"/>
    <w:link w:val="70"/>
    <w:qFormat/>
    <w:uiPriority w:val="0"/>
    <w:rPr>
      <w:rFonts w:ascii="宋体" w:hAnsi="Courier New"/>
      <w:sz w:val="20"/>
      <w:szCs w:val="21"/>
    </w:rPr>
  </w:style>
  <w:style w:type="paragraph" w:styleId="21">
    <w:name w:val="Date"/>
    <w:basedOn w:val="1"/>
    <w:next w:val="1"/>
    <w:link w:val="71"/>
    <w:qFormat/>
    <w:uiPriority w:val="99"/>
    <w:pPr>
      <w:ind w:left="100" w:leftChars="2500"/>
    </w:pPr>
    <w:rPr>
      <w:rFonts w:ascii="Times New Roman" w:hAnsi="Times New Roman"/>
      <w:szCs w:val="22"/>
    </w:rPr>
  </w:style>
  <w:style w:type="paragraph" w:styleId="22">
    <w:name w:val="Body Text Indent 2"/>
    <w:basedOn w:val="1"/>
    <w:link w:val="301"/>
    <w:qFormat/>
    <w:uiPriority w:val="0"/>
    <w:pPr>
      <w:snapToGrid w:val="0"/>
      <w:spacing w:line="400" w:lineRule="exact"/>
      <w:ind w:firstLine="377" w:firstLineChars="200"/>
    </w:pPr>
    <w:rPr>
      <w:rFonts w:ascii="方正楷体简体" w:hAnsi="宋体" w:eastAsia="方正楷体简体"/>
      <w:w w:val="90"/>
      <w:szCs w:val="21"/>
    </w:rPr>
  </w:style>
  <w:style w:type="paragraph" w:styleId="23">
    <w:name w:val="Balloon Text"/>
    <w:basedOn w:val="1"/>
    <w:link w:val="55"/>
    <w:qFormat/>
    <w:uiPriority w:val="99"/>
    <w:rPr>
      <w:sz w:val="18"/>
      <w:szCs w:val="18"/>
    </w:rPr>
  </w:style>
  <w:style w:type="paragraph" w:styleId="24">
    <w:name w:val="footer"/>
    <w:basedOn w:val="1"/>
    <w:link w:val="65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25">
    <w:name w:val="header"/>
    <w:basedOn w:val="1"/>
    <w:link w:val="52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26">
    <w:name w:val="toc 1"/>
    <w:basedOn w:val="1"/>
    <w:next w:val="1"/>
    <w:unhideWhenUsed/>
    <w:qFormat/>
    <w:uiPriority w:val="39"/>
    <w:pPr>
      <w:widowControl/>
      <w:spacing w:after="100" w:line="276" w:lineRule="auto"/>
      <w:jc w:val="left"/>
    </w:pPr>
    <w:rPr>
      <w:kern w:val="0"/>
      <w:sz w:val="22"/>
      <w:szCs w:val="22"/>
    </w:rPr>
  </w:style>
  <w:style w:type="paragraph" w:styleId="27">
    <w:name w:val="Subtitle"/>
    <w:basedOn w:val="1"/>
    <w:next w:val="1"/>
    <w:link w:val="78"/>
    <w:qFormat/>
    <w:uiPriority w:val="11"/>
    <w:pPr>
      <w:spacing w:before="240" w:after="60" w:line="312" w:lineRule="auto"/>
      <w:jc w:val="center"/>
      <w:outlineLvl w:val="1"/>
    </w:pPr>
    <w:rPr>
      <w:rFonts w:ascii="Calibri Light" w:hAnsi="Calibri Light"/>
      <w:b/>
      <w:bCs/>
      <w:kern w:val="28"/>
      <w:sz w:val="32"/>
      <w:szCs w:val="32"/>
    </w:rPr>
  </w:style>
  <w:style w:type="paragraph" w:styleId="28">
    <w:name w:val="List"/>
    <w:basedOn w:val="1"/>
    <w:uiPriority w:val="0"/>
    <w:pPr>
      <w:ind w:left="200" w:hanging="200" w:hangingChars="200"/>
    </w:pPr>
    <w:rPr>
      <w:rFonts w:ascii="Times New Roman" w:hAnsi="Times New Roman"/>
    </w:rPr>
  </w:style>
  <w:style w:type="paragraph" w:styleId="29">
    <w:name w:val="footnote text"/>
    <w:basedOn w:val="1"/>
    <w:link w:val="296"/>
    <w:unhideWhenUsed/>
    <w:uiPriority w:val="0"/>
    <w:pPr>
      <w:widowControl/>
      <w:snapToGrid w:val="0"/>
      <w:jc w:val="left"/>
    </w:pPr>
    <w:rPr>
      <w:kern w:val="0"/>
      <w:sz w:val="18"/>
      <w:szCs w:val="18"/>
    </w:rPr>
  </w:style>
  <w:style w:type="paragraph" w:styleId="30">
    <w:name w:val="Body Text Indent 3"/>
    <w:basedOn w:val="1"/>
    <w:link w:val="302"/>
    <w:uiPriority w:val="0"/>
    <w:pPr>
      <w:spacing w:line="360" w:lineRule="exact"/>
      <w:ind w:firstLine="377" w:firstLineChars="200"/>
    </w:pPr>
    <w:rPr>
      <w:rFonts w:ascii="方正楷体简体" w:hAnsi="宋体" w:eastAsia="方正楷体简体"/>
      <w:color w:val="000000"/>
      <w:w w:val="90"/>
    </w:rPr>
  </w:style>
  <w:style w:type="paragraph" w:styleId="31">
    <w:name w:val="toc 2"/>
    <w:basedOn w:val="1"/>
    <w:next w:val="1"/>
    <w:unhideWhenUsed/>
    <w:qFormat/>
    <w:uiPriority w:val="39"/>
    <w:pPr>
      <w:widowControl/>
      <w:spacing w:after="100" w:line="276" w:lineRule="auto"/>
      <w:ind w:left="220"/>
      <w:jc w:val="left"/>
    </w:pPr>
    <w:rPr>
      <w:kern w:val="0"/>
      <w:sz w:val="22"/>
      <w:szCs w:val="22"/>
    </w:rPr>
  </w:style>
  <w:style w:type="paragraph" w:styleId="32">
    <w:name w:val="HTML Preformatted"/>
    <w:basedOn w:val="1"/>
    <w:link w:val="73"/>
    <w:qFormat/>
    <w:uiPriority w:val="0"/>
    <w:pPr>
      <w:widowControl/>
      <w:jc w:val="left"/>
    </w:pPr>
    <w:rPr>
      <w:rFonts w:ascii="Arial" w:hAnsi="Arial" w:cs="Arial"/>
      <w:kern w:val="0"/>
      <w:sz w:val="24"/>
    </w:rPr>
  </w:style>
  <w:style w:type="paragraph" w:styleId="33">
    <w:name w:val="Normal (Web)"/>
    <w:basedOn w:val="1"/>
    <w:link w:val="72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34">
    <w:name w:val="Title"/>
    <w:basedOn w:val="1"/>
    <w:next w:val="1"/>
    <w:link w:val="83"/>
    <w:qFormat/>
    <w:uiPriority w:val="0"/>
    <w:pPr>
      <w:widowControl/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eastAsia="en-US" w:bidi="en-US"/>
    </w:rPr>
  </w:style>
  <w:style w:type="paragraph" w:styleId="35">
    <w:name w:val="annotation subject"/>
    <w:basedOn w:val="15"/>
    <w:next w:val="15"/>
    <w:link w:val="79"/>
    <w:qFormat/>
    <w:uiPriority w:val="0"/>
    <w:rPr>
      <w:b/>
      <w:bCs/>
      <w:szCs w:val="22"/>
    </w:rPr>
  </w:style>
  <w:style w:type="paragraph" w:styleId="36">
    <w:name w:val="Body Text First Indent"/>
    <w:basedOn w:val="16"/>
    <w:link w:val="354"/>
    <w:uiPriority w:val="0"/>
    <w:pPr>
      <w:spacing w:after="120"/>
      <w:ind w:firstLine="420" w:firstLineChars="100"/>
    </w:pPr>
    <w:rPr>
      <w:color w:val="auto"/>
    </w:rPr>
  </w:style>
  <w:style w:type="table" w:styleId="38">
    <w:name w:val="Table Grid"/>
    <w:basedOn w:val="37"/>
    <w:qFormat/>
    <w:uiPriority w:val="59"/>
    <w:rPr>
      <w:rFonts w:ascii="Times New Roman" w:hAnsi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40">
    <w:name w:val="Strong"/>
    <w:qFormat/>
    <w:uiPriority w:val="0"/>
    <w:rPr>
      <w:b/>
      <w:bCs/>
    </w:rPr>
  </w:style>
  <w:style w:type="character" w:styleId="41">
    <w:name w:val="page number"/>
    <w:qFormat/>
    <w:uiPriority w:val="0"/>
  </w:style>
  <w:style w:type="character" w:styleId="42">
    <w:name w:val="FollowedHyperlink"/>
    <w:unhideWhenUsed/>
    <w:uiPriority w:val="0"/>
    <w:rPr>
      <w:color w:val="800080"/>
      <w:u w:val="single"/>
    </w:rPr>
  </w:style>
  <w:style w:type="character" w:styleId="43">
    <w:name w:val="Emphasis"/>
    <w:qFormat/>
    <w:uiPriority w:val="0"/>
    <w:rPr>
      <w:rFonts w:ascii="Calibri" w:hAnsi="Calibri"/>
      <w:b/>
      <w:i/>
      <w:iCs/>
    </w:rPr>
  </w:style>
  <w:style w:type="character" w:styleId="44">
    <w:name w:val="HTML Definition"/>
    <w:unhideWhenUsed/>
    <w:uiPriority w:val="99"/>
  </w:style>
  <w:style w:type="character" w:styleId="45">
    <w:name w:val="HTML Variable"/>
    <w:unhideWhenUsed/>
    <w:uiPriority w:val="99"/>
  </w:style>
  <w:style w:type="character" w:styleId="46">
    <w:name w:val="Hyperlink"/>
    <w:basedOn w:val="39"/>
    <w:unhideWhenUsed/>
    <w:qFormat/>
    <w:uiPriority w:val="99"/>
    <w:rPr>
      <w:color w:val="0000FF"/>
      <w:u w:val="single"/>
    </w:rPr>
  </w:style>
  <w:style w:type="character" w:styleId="47">
    <w:name w:val="HTML Code"/>
    <w:unhideWhenUsed/>
    <w:uiPriority w:val="99"/>
    <w:rPr>
      <w:rFonts w:hint="default" w:ascii="serif" w:hAnsi="serif" w:eastAsia="serif" w:cs="serif"/>
      <w:sz w:val="21"/>
      <w:szCs w:val="21"/>
    </w:rPr>
  </w:style>
  <w:style w:type="character" w:styleId="48">
    <w:name w:val="annotation reference"/>
    <w:qFormat/>
    <w:uiPriority w:val="0"/>
    <w:rPr>
      <w:sz w:val="21"/>
      <w:szCs w:val="21"/>
    </w:rPr>
  </w:style>
  <w:style w:type="character" w:styleId="49">
    <w:name w:val="HTML Cite"/>
    <w:unhideWhenUsed/>
    <w:uiPriority w:val="99"/>
  </w:style>
  <w:style w:type="character" w:styleId="50">
    <w:name w:val="HTML Keyboard"/>
    <w:unhideWhenUsed/>
    <w:uiPriority w:val="99"/>
    <w:rPr>
      <w:rFonts w:ascii="serif" w:hAnsi="serif" w:eastAsia="serif" w:cs="serif"/>
      <w:sz w:val="21"/>
      <w:szCs w:val="21"/>
    </w:rPr>
  </w:style>
  <w:style w:type="character" w:styleId="51">
    <w:name w:val="HTML Sample"/>
    <w:unhideWhenUsed/>
    <w:uiPriority w:val="99"/>
    <w:rPr>
      <w:rFonts w:hint="default" w:ascii="serif" w:hAnsi="serif" w:eastAsia="serif" w:cs="serif"/>
      <w:sz w:val="21"/>
      <w:szCs w:val="21"/>
    </w:rPr>
  </w:style>
  <w:style w:type="character" w:customStyle="1" w:styleId="52">
    <w:name w:val="页眉 Char"/>
    <w:basedOn w:val="39"/>
    <w:link w:val="25"/>
    <w:qFormat/>
    <w:uiPriority w:val="99"/>
    <w:rPr>
      <w:kern w:val="2"/>
      <w:sz w:val="18"/>
      <w:szCs w:val="24"/>
    </w:rPr>
  </w:style>
  <w:style w:type="paragraph" w:styleId="53">
    <w:name w:val="No Spacing"/>
    <w:link w:val="69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54">
    <w:name w:val="List Paragraph"/>
    <w:basedOn w:val="1"/>
    <w:link w:val="77"/>
    <w:qFormat/>
    <w:uiPriority w:val="34"/>
    <w:pPr>
      <w:ind w:firstLine="420" w:firstLineChars="200"/>
    </w:pPr>
  </w:style>
  <w:style w:type="character" w:customStyle="1" w:styleId="55">
    <w:name w:val="批注框文本 Char"/>
    <w:basedOn w:val="39"/>
    <w:link w:val="23"/>
    <w:qFormat/>
    <w:uiPriority w:val="99"/>
    <w:rPr>
      <w:kern w:val="2"/>
      <w:sz w:val="18"/>
      <w:szCs w:val="18"/>
    </w:rPr>
  </w:style>
  <w:style w:type="character" w:customStyle="1" w:styleId="56">
    <w:name w:val="标题 1 Char"/>
    <w:basedOn w:val="39"/>
    <w:link w:val="2"/>
    <w:qFormat/>
    <w:uiPriority w:val="9"/>
    <w:rPr>
      <w:rFonts w:ascii="Cambria" w:hAnsi="Cambria"/>
      <w:b/>
      <w:bCs/>
      <w:kern w:val="32"/>
      <w:sz w:val="32"/>
      <w:szCs w:val="32"/>
      <w:lang w:eastAsia="en-US" w:bidi="en-US"/>
    </w:rPr>
  </w:style>
  <w:style w:type="character" w:customStyle="1" w:styleId="57">
    <w:name w:val="标题 2 Char"/>
    <w:basedOn w:val="39"/>
    <w:link w:val="3"/>
    <w:qFormat/>
    <w:uiPriority w:val="9"/>
    <w:rPr>
      <w:rFonts w:ascii="Cambria" w:hAnsi="Cambria"/>
      <w:b/>
      <w:bCs/>
      <w:i/>
      <w:iCs/>
      <w:sz w:val="28"/>
      <w:szCs w:val="28"/>
      <w:lang w:eastAsia="en-US" w:bidi="en-US"/>
    </w:rPr>
  </w:style>
  <w:style w:type="character" w:customStyle="1" w:styleId="58">
    <w:name w:val="标题 3 Char"/>
    <w:basedOn w:val="39"/>
    <w:link w:val="4"/>
    <w:qFormat/>
    <w:uiPriority w:val="9"/>
    <w:rPr>
      <w:rFonts w:ascii="Cambria" w:hAnsi="Cambria"/>
      <w:b/>
      <w:bCs/>
      <w:sz w:val="26"/>
      <w:szCs w:val="26"/>
      <w:lang w:eastAsia="en-US" w:bidi="en-US"/>
    </w:rPr>
  </w:style>
  <w:style w:type="character" w:customStyle="1" w:styleId="59">
    <w:name w:val="标题 4 Char"/>
    <w:basedOn w:val="39"/>
    <w:link w:val="5"/>
    <w:semiHidden/>
    <w:qFormat/>
    <w:uiPriority w:val="9"/>
    <w:rPr>
      <w:b/>
      <w:bCs/>
      <w:sz w:val="28"/>
      <w:szCs w:val="28"/>
      <w:lang w:eastAsia="en-US" w:bidi="en-US"/>
    </w:rPr>
  </w:style>
  <w:style w:type="character" w:customStyle="1" w:styleId="60">
    <w:name w:val="标题 5 Char"/>
    <w:basedOn w:val="39"/>
    <w:link w:val="6"/>
    <w:uiPriority w:val="9"/>
    <w:rPr>
      <w:b/>
      <w:bCs/>
      <w:i/>
      <w:iCs/>
      <w:sz w:val="26"/>
      <w:szCs w:val="26"/>
      <w:lang w:eastAsia="en-US" w:bidi="en-US"/>
    </w:rPr>
  </w:style>
  <w:style w:type="character" w:customStyle="1" w:styleId="61">
    <w:name w:val="标题 6 Char"/>
    <w:basedOn w:val="39"/>
    <w:link w:val="7"/>
    <w:semiHidden/>
    <w:qFormat/>
    <w:uiPriority w:val="9"/>
    <w:rPr>
      <w:b/>
      <w:bCs/>
      <w:sz w:val="22"/>
      <w:szCs w:val="22"/>
      <w:lang w:eastAsia="en-US" w:bidi="en-US"/>
    </w:rPr>
  </w:style>
  <w:style w:type="character" w:customStyle="1" w:styleId="62">
    <w:name w:val="标题 7 Char"/>
    <w:basedOn w:val="39"/>
    <w:link w:val="8"/>
    <w:semiHidden/>
    <w:qFormat/>
    <w:uiPriority w:val="9"/>
    <w:rPr>
      <w:sz w:val="24"/>
      <w:szCs w:val="24"/>
      <w:lang w:eastAsia="en-US" w:bidi="en-US"/>
    </w:rPr>
  </w:style>
  <w:style w:type="character" w:customStyle="1" w:styleId="63">
    <w:name w:val="标题 8 Char"/>
    <w:basedOn w:val="39"/>
    <w:link w:val="9"/>
    <w:semiHidden/>
    <w:qFormat/>
    <w:uiPriority w:val="9"/>
    <w:rPr>
      <w:i/>
      <w:iCs/>
      <w:sz w:val="24"/>
      <w:szCs w:val="24"/>
      <w:lang w:eastAsia="en-US" w:bidi="en-US"/>
    </w:rPr>
  </w:style>
  <w:style w:type="character" w:customStyle="1" w:styleId="64">
    <w:name w:val="标题 9 Char"/>
    <w:basedOn w:val="39"/>
    <w:link w:val="10"/>
    <w:semiHidden/>
    <w:qFormat/>
    <w:uiPriority w:val="9"/>
    <w:rPr>
      <w:rFonts w:ascii="Cambria" w:hAnsi="Cambria"/>
      <w:sz w:val="22"/>
      <w:szCs w:val="22"/>
      <w:lang w:eastAsia="en-US" w:bidi="en-US"/>
    </w:rPr>
  </w:style>
  <w:style w:type="character" w:customStyle="1" w:styleId="65">
    <w:name w:val="页脚 Char"/>
    <w:link w:val="24"/>
    <w:qFormat/>
    <w:locked/>
    <w:uiPriority w:val="99"/>
    <w:rPr>
      <w:kern w:val="2"/>
      <w:sz w:val="18"/>
      <w:szCs w:val="24"/>
    </w:rPr>
  </w:style>
  <w:style w:type="character" w:customStyle="1" w:styleId="66">
    <w:name w:val="sub_title s0"/>
    <w:basedOn w:val="39"/>
    <w:uiPriority w:val="0"/>
  </w:style>
  <w:style w:type="character" w:customStyle="1" w:styleId="67">
    <w:name w:val="批注文字 Char"/>
    <w:basedOn w:val="39"/>
    <w:qFormat/>
    <w:uiPriority w:val="0"/>
    <w:rPr>
      <w:kern w:val="2"/>
      <w:sz w:val="21"/>
      <w:szCs w:val="24"/>
    </w:rPr>
  </w:style>
  <w:style w:type="character" w:customStyle="1" w:styleId="68">
    <w:name w:val="批注文字 Char1"/>
    <w:link w:val="15"/>
    <w:qFormat/>
    <w:uiPriority w:val="0"/>
    <w:rPr>
      <w:rFonts w:ascii="Times New Roman" w:hAnsi="Times New Roman"/>
      <w:kern w:val="2"/>
      <w:sz w:val="21"/>
      <w:szCs w:val="24"/>
    </w:rPr>
  </w:style>
  <w:style w:type="character" w:customStyle="1" w:styleId="69">
    <w:name w:val="无间隔 Char"/>
    <w:link w:val="53"/>
    <w:qFormat/>
    <w:uiPriority w:val="1"/>
    <w:rPr>
      <w:rFonts w:eastAsia="Microsoft YaHei UI" w:asciiTheme="minorHAnsi" w:hAnsiTheme="minorHAnsi" w:cstheme="minorBidi"/>
      <w:sz w:val="22"/>
      <w:szCs w:val="22"/>
    </w:rPr>
  </w:style>
  <w:style w:type="character" w:customStyle="1" w:styleId="70">
    <w:name w:val="纯文本 Char"/>
    <w:basedOn w:val="39"/>
    <w:link w:val="20"/>
    <w:qFormat/>
    <w:uiPriority w:val="0"/>
    <w:rPr>
      <w:rFonts w:ascii="宋体" w:hAnsi="Courier New"/>
      <w:kern w:val="2"/>
      <w:szCs w:val="21"/>
    </w:rPr>
  </w:style>
  <w:style w:type="character" w:customStyle="1" w:styleId="71">
    <w:name w:val="日期 Char"/>
    <w:basedOn w:val="39"/>
    <w:link w:val="21"/>
    <w:qFormat/>
    <w:uiPriority w:val="99"/>
    <w:rPr>
      <w:rFonts w:ascii="Times New Roman" w:hAnsi="Times New Roman"/>
      <w:kern w:val="2"/>
      <w:sz w:val="21"/>
      <w:szCs w:val="22"/>
    </w:rPr>
  </w:style>
  <w:style w:type="character" w:customStyle="1" w:styleId="72">
    <w:name w:val="普通(网站) Char"/>
    <w:link w:val="33"/>
    <w:qFormat/>
    <w:uiPriority w:val="99"/>
    <w:rPr>
      <w:rFonts w:ascii="宋体" w:hAnsi="宋体" w:cs="宋体"/>
      <w:sz w:val="24"/>
      <w:szCs w:val="24"/>
    </w:rPr>
  </w:style>
  <w:style w:type="character" w:customStyle="1" w:styleId="73">
    <w:name w:val="HTML 预设格式 Char"/>
    <w:basedOn w:val="39"/>
    <w:link w:val="32"/>
    <w:qFormat/>
    <w:uiPriority w:val="0"/>
    <w:rPr>
      <w:rFonts w:ascii="Arial" w:hAnsi="Arial" w:cs="Arial"/>
      <w:sz w:val="24"/>
      <w:szCs w:val="24"/>
    </w:rPr>
  </w:style>
  <w:style w:type="paragraph" w:customStyle="1" w:styleId="74">
    <w:name w:val="正文1"/>
    <w:link w:val="75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75">
    <w:name w:val="正文1 Char"/>
    <w:link w:val="74"/>
    <w:qFormat/>
    <w:uiPriority w:val="0"/>
    <w:rPr>
      <w:kern w:val="2"/>
      <w:sz w:val="21"/>
      <w:szCs w:val="22"/>
    </w:rPr>
  </w:style>
  <w:style w:type="character" w:customStyle="1" w:styleId="76">
    <w:name w:val="ps"/>
    <w:qFormat/>
    <w:uiPriority w:val="0"/>
  </w:style>
  <w:style w:type="character" w:customStyle="1" w:styleId="77">
    <w:name w:val="列出段落 Char"/>
    <w:link w:val="54"/>
    <w:qFormat/>
    <w:uiPriority w:val="34"/>
    <w:rPr>
      <w:kern w:val="2"/>
      <w:sz w:val="21"/>
      <w:szCs w:val="24"/>
    </w:rPr>
  </w:style>
  <w:style w:type="character" w:customStyle="1" w:styleId="78">
    <w:name w:val="副标题 Char"/>
    <w:basedOn w:val="39"/>
    <w:link w:val="27"/>
    <w:qFormat/>
    <w:uiPriority w:val="11"/>
    <w:rPr>
      <w:rFonts w:ascii="Calibri Light" w:hAnsi="Calibri Light"/>
      <w:b/>
      <w:bCs/>
      <w:kern w:val="28"/>
      <w:sz w:val="32"/>
      <w:szCs w:val="32"/>
    </w:rPr>
  </w:style>
  <w:style w:type="character" w:customStyle="1" w:styleId="79">
    <w:name w:val="批注主题 Char"/>
    <w:basedOn w:val="67"/>
    <w:link w:val="35"/>
    <w:qFormat/>
    <w:uiPriority w:val="0"/>
    <w:rPr>
      <w:rFonts w:ascii="Times New Roman" w:hAnsi="Times New Roman"/>
      <w:b/>
      <w:bCs/>
      <w:kern w:val="2"/>
      <w:sz w:val="21"/>
      <w:szCs w:val="22"/>
    </w:rPr>
  </w:style>
  <w:style w:type="paragraph" w:customStyle="1" w:styleId="80">
    <w:name w:val="列出段落1"/>
    <w:basedOn w:val="1"/>
    <w:qFormat/>
    <w:uiPriority w:val="34"/>
    <w:pPr>
      <w:ind w:firstLine="420" w:firstLineChars="200"/>
    </w:pPr>
    <w:rPr>
      <w:szCs w:val="22"/>
    </w:rPr>
  </w:style>
  <w:style w:type="paragraph" w:customStyle="1" w:styleId="81">
    <w:name w:val="正文_0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customStyle="1" w:styleId="82">
    <w:name w:val="Normal_0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83">
    <w:name w:val="标题 Char"/>
    <w:basedOn w:val="39"/>
    <w:link w:val="34"/>
    <w:qFormat/>
    <w:uiPriority w:val="0"/>
    <w:rPr>
      <w:rFonts w:ascii="Cambria" w:hAnsi="Cambria"/>
      <w:b/>
      <w:bCs/>
      <w:kern w:val="28"/>
      <w:sz w:val="32"/>
      <w:szCs w:val="32"/>
      <w:lang w:eastAsia="en-US" w:bidi="en-US"/>
    </w:rPr>
  </w:style>
  <w:style w:type="paragraph" w:styleId="84">
    <w:name w:val="Quote"/>
    <w:basedOn w:val="1"/>
    <w:next w:val="1"/>
    <w:link w:val="85"/>
    <w:qFormat/>
    <w:uiPriority w:val="0"/>
    <w:pPr>
      <w:widowControl/>
      <w:jc w:val="left"/>
    </w:pPr>
    <w:rPr>
      <w:i/>
      <w:kern w:val="0"/>
      <w:sz w:val="24"/>
      <w:lang w:eastAsia="en-US" w:bidi="en-US"/>
    </w:rPr>
  </w:style>
  <w:style w:type="character" w:customStyle="1" w:styleId="85">
    <w:name w:val="引用 Char"/>
    <w:basedOn w:val="39"/>
    <w:link w:val="84"/>
    <w:uiPriority w:val="0"/>
    <w:rPr>
      <w:i/>
      <w:sz w:val="24"/>
      <w:szCs w:val="24"/>
      <w:lang w:eastAsia="en-US" w:bidi="en-US"/>
    </w:rPr>
  </w:style>
  <w:style w:type="paragraph" w:styleId="86">
    <w:name w:val="Intense Quote"/>
    <w:basedOn w:val="1"/>
    <w:next w:val="1"/>
    <w:link w:val="87"/>
    <w:qFormat/>
    <w:uiPriority w:val="30"/>
    <w:pPr>
      <w:widowControl/>
      <w:ind w:left="720" w:right="720"/>
      <w:jc w:val="left"/>
    </w:pPr>
    <w:rPr>
      <w:b/>
      <w:i/>
      <w:kern w:val="0"/>
      <w:sz w:val="24"/>
      <w:szCs w:val="22"/>
      <w:lang w:eastAsia="en-US" w:bidi="en-US"/>
    </w:rPr>
  </w:style>
  <w:style w:type="character" w:customStyle="1" w:styleId="87">
    <w:name w:val="明显引用 Char"/>
    <w:basedOn w:val="39"/>
    <w:link w:val="86"/>
    <w:uiPriority w:val="30"/>
    <w:rPr>
      <w:b/>
      <w:i/>
      <w:sz w:val="24"/>
      <w:szCs w:val="22"/>
      <w:lang w:eastAsia="en-US" w:bidi="en-US"/>
    </w:rPr>
  </w:style>
  <w:style w:type="character" w:customStyle="1" w:styleId="88">
    <w:name w:val="Subtle Emphasis"/>
    <w:qFormat/>
    <w:uiPriority w:val="19"/>
    <w:rPr>
      <w:i/>
      <w:color w:val="5A5A5A"/>
    </w:rPr>
  </w:style>
  <w:style w:type="character" w:customStyle="1" w:styleId="89">
    <w:name w:val="Intense Emphasis"/>
    <w:qFormat/>
    <w:uiPriority w:val="21"/>
    <w:rPr>
      <w:b/>
      <w:i/>
      <w:sz w:val="24"/>
      <w:szCs w:val="24"/>
      <w:u w:val="single"/>
    </w:rPr>
  </w:style>
  <w:style w:type="character" w:customStyle="1" w:styleId="90">
    <w:name w:val="Subtle Reference"/>
    <w:qFormat/>
    <w:uiPriority w:val="31"/>
    <w:rPr>
      <w:sz w:val="24"/>
      <w:szCs w:val="24"/>
      <w:u w:val="single"/>
    </w:rPr>
  </w:style>
  <w:style w:type="character" w:customStyle="1" w:styleId="91">
    <w:name w:val="Intense Reference"/>
    <w:qFormat/>
    <w:uiPriority w:val="32"/>
    <w:rPr>
      <w:b/>
      <w:sz w:val="24"/>
      <w:u w:val="single"/>
    </w:rPr>
  </w:style>
  <w:style w:type="character" w:customStyle="1" w:styleId="92">
    <w:name w:val="Book Title"/>
    <w:qFormat/>
    <w:uiPriority w:val="33"/>
    <w:rPr>
      <w:rFonts w:ascii="Cambria" w:hAnsi="Cambria" w:eastAsia="宋体"/>
      <w:b/>
      <w:i/>
      <w:sz w:val="24"/>
      <w:szCs w:val="24"/>
    </w:rPr>
  </w:style>
  <w:style w:type="paragraph" w:customStyle="1" w:styleId="93">
    <w:name w:val="TOC Heading"/>
    <w:basedOn w:val="2"/>
    <w:next w:val="1"/>
    <w:semiHidden/>
    <w:unhideWhenUsed/>
    <w:qFormat/>
    <w:uiPriority w:val="39"/>
    <w:pPr>
      <w:outlineLvl w:val="9"/>
    </w:pPr>
  </w:style>
  <w:style w:type="paragraph" w:customStyle="1" w:styleId="94">
    <w:name w:val="样式1"/>
    <w:basedOn w:val="1"/>
    <w:link w:val="95"/>
    <w:qFormat/>
    <w:uiPriority w:val="0"/>
    <w:pPr>
      <w:widowControl/>
      <w:jc w:val="left"/>
    </w:pPr>
    <w:rPr>
      <w:kern w:val="0"/>
      <w:sz w:val="24"/>
      <w:lang w:bidi="en-US"/>
    </w:rPr>
  </w:style>
  <w:style w:type="character" w:customStyle="1" w:styleId="95">
    <w:name w:val="样式1 Char"/>
    <w:link w:val="94"/>
    <w:uiPriority w:val="0"/>
    <w:rPr>
      <w:sz w:val="24"/>
      <w:szCs w:val="24"/>
      <w:lang w:bidi="en-US"/>
    </w:rPr>
  </w:style>
  <w:style w:type="paragraph" w:customStyle="1" w:styleId="96">
    <w:name w:val="Char Char Char Char Char Char Char Char Char Char Char Char Char Char Char Char Char Char Char"/>
    <w:basedOn w:val="1"/>
    <w:qFormat/>
    <w:uiPriority w:val="99"/>
    <w:pPr>
      <w:widowControl/>
      <w:spacing w:line="300" w:lineRule="auto"/>
      <w:ind w:firstLine="200" w:firstLineChars="200"/>
    </w:pPr>
    <w:rPr>
      <w:rFonts w:ascii="Arial" w:hAnsi="Arial"/>
      <w:szCs w:val="20"/>
    </w:rPr>
  </w:style>
  <w:style w:type="paragraph" w:customStyle="1" w:styleId="97">
    <w:name w:val="Char Char Char Char Char Char Char Char Char"/>
    <w:basedOn w:val="1"/>
    <w:uiPriority w:val="0"/>
    <w:pPr>
      <w:widowControl/>
      <w:spacing w:line="300" w:lineRule="auto"/>
      <w:ind w:firstLine="200" w:firstLineChars="200"/>
    </w:pPr>
    <w:rPr>
      <w:rFonts w:ascii="Times New Roman" w:hAnsi="Times New Roman"/>
      <w:kern w:val="0"/>
      <w:szCs w:val="20"/>
    </w:rPr>
  </w:style>
  <w:style w:type="paragraph" w:customStyle="1" w:styleId="98">
    <w:name w:val="DefaultParagraph"/>
    <w:link w:val="99"/>
    <w:qFormat/>
    <w:uiPriority w:val="0"/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customStyle="1" w:styleId="99">
    <w:name w:val="DefaultParagraph Char Char"/>
    <w:link w:val="98"/>
    <w:uiPriority w:val="0"/>
    <w:rPr>
      <w:rFonts w:ascii="Times New Roman" w:hAnsi="Times New Roman"/>
      <w:kern w:val="2"/>
      <w:sz w:val="21"/>
      <w:szCs w:val="22"/>
    </w:rPr>
  </w:style>
  <w:style w:type="paragraph" w:customStyle="1" w:styleId="100">
    <w:name w:val="Normal_1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01">
    <w:name w:val="纯文本_0"/>
    <w:basedOn w:val="81"/>
    <w:qFormat/>
    <w:uiPriority w:val="0"/>
    <w:rPr>
      <w:rFonts w:ascii="宋体" w:hAnsi="Courier New" w:cs="Courier New"/>
      <w:szCs w:val="21"/>
    </w:rPr>
  </w:style>
  <w:style w:type="paragraph" w:customStyle="1" w:styleId="102">
    <w:name w:val="正文_0_0"/>
    <w:link w:val="103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103">
    <w:name w:val="正文_0 Char"/>
    <w:link w:val="102"/>
    <w:qFormat/>
    <w:locked/>
    <w:uiPriority w:val="0"/>
    <w:rPr>
      <w:kern w:val="2"/>
      <w:sz w:val="21"/>
      <w:szCs w:val="22"/>
    </w:rPr>
  </w:style>
  <w:style w:type="character" w:styleId="104">
    <w:name w:val="Placeholder Text"/>
    <w:semiHidden/>
    <w:qFormat/>
    <w:uiPriority w:val="99"/>
    <w:rPr>
      <w:color w:val="808080"/>
    </w:rPr>
  </w:style>
  <w:style w:type="character" w:customStyle="1" w:styleId="105">
    <w:name w:val="正文文本 (3) + Century Schoolbook"/>
    <w:uiPriority w:val="0"/>
    <w:rPr>
      <w:rFonts w:hint="default" w:ascii="Century Schoolbook" w:hAnsi="Century Schoolbook" w:eastAsia="Century Schoolbook" w:cs="Century Schoolbook"/>
      <w:b/>
      <w:bCs/>
      <w:sz w:val="19"/>
      <w:szCs w:val="19"/>
      <w:u w:val="none"/>
      <w:shd w:val="clear" w:color="auto" w:fill="FFFFFF"/>
      <w:lang w:val="en-US" w:eastAsia="en-US"/>
    </w:rPr>
  </w:style>
  <w:style w:type="character" w:customStyle="1" w:styleId="106">
    <w:name w:val="文档结构图 Char"/>
    <w:link w:val="14"/>
    <w:qFormat/>
    <w:uiPriority w:val="0"/>
    <w:rPr>
      <w:rFonts w:ascii="宋体"/>
      <w:sz w:val="18"/>
      <w:szCs w:val="18"/>
    </w:rPr>
  </w:style>
  <w:style w:type="character" w:customStyle="1" w:styleId="107">
    <w:name w:val="文档结构图 Char1"/>
    <w:basedOn w:val="39"/>
    <w:uiPriority w:val="0"/>
    <w:rPr>
      <w:rFonts w:ascii="宋体"/>
      <w:kern w:val="2"/>
      <w:sz w:val="18"/>
      <w:szCs w:val="18"/>
    </w:rPr>
  </w:style>
  <w:style w:type="paragraph" w:customStyle="1" w:styleId="108">
    <w:name w:val="_Style 2"/>
    <w:basedOn w:val="1"/>
    <w:qFormat/>
    <w:uiPriority w:val="0"/>
    <w:pPr>
      <w:widowControl/>
      <w:spacing w:line="480" w:lineRule="auto"/>
      <w:ind w:firstLine="420" w:firstLineChars="200"/>
      <w:jc w:val="left"/>
    </w:pPr>
    <w:rPr>
      <w:szCs w:val="22"/>
    </w:rPr>
  </w:style>
  <w:style w:type="paragraph" w:customStyle="1" w:styleId="109">
    <w:name w:val="_Style 1"/>
    <w:basedOn w:val="1"/>
    <w:qFormat/>
    <w:uiPriority w:val="0"/>
    <w:pPr>
      <w:widowControl/>
      <w:spacing w:line="480" w:lineRule="auto"/>
      <w:ind w:firstLine="420" w:firstLineChars="200"/>
      <w:jc w:val="left"/>
    </w:pPr>
    <w:rPr>
      <w:szCs w:val="22"/>
    </w:rPr>
  </w:style>
  <w:style w:type="paragraph" w:customStyle="1" w:styleId="110">
    <w:name w:val="列出段落2"/>
    <w:basedOn w:val="1"/>
    <w:qFormat/>
    <w:uiPriority w:val="0"/>
    <w:pPr>
      <w:widowControl/>
      <w:spacing w:line="480" w:lineRule="auto"/>
      <w:ind w:firstLine="420" w:firstLineChars="200"/>
      <w:jc w:val="left"/>
    </w:pPr>
    <w:rPr>
      <w:szCs w:val="22"/>
    </w:rPr>
  </w:style>
  <w:style w:type="paragraph" w:customStyle="1" w:styleId="111">
    <w:name w:val="Char1"/>
    <w:basedOn w:val="1"/>
    <w:uiPriority w:val="0"/>
    <w:pPr>
      <w:widowControl/>
      <w:spacing w:line="300" w:lineRule="auto"/>
      <w:ind w:firstLine="420" w:firstLineChars="200"/>
    </w:pPr>
    <w:rPr>
      <w:rFonts w:ascii="宋体" w:hAnsi="宋体"/>
      <w:kern w:val="0"/>
      <w:szCs w:val="20"/>
      <w:lang w:eastAsia="en-US"/>
    </w:rPr>
  </w:style>
  <w:style w:type="character" w:customStyle="1" w:styleId="112">
    <w:name w:val="正文文本缩进 Char"/>
    <w:basedOn w:val="39"/>
    <w:link w:val="17"/>
    <w:qFormat/>
    <w:uiPriority w:val="0"/>
    <w:rPr>
      <w:rFonts w:ascii="新宋体" w:hAnsi="新宋体" w:eastAsia="新宋体"/>
      <w:kern w:val="2"/>
      <w:sz w:val="28"/>
      <w:szCs w:val="24"/>
    </w:rPr>
  </w:style>
  <w:style w:type="paragraph" w:customStyle="1" w:styleId="113">
    <w:name w:val="页眉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eastAsia="宋体" w:cs="Times New Roman"/>
      <w:sz w:val="18"/>
      <w:szCs w:val="18"/>
      <w:lang w:val="en-US" w:eastAsia="zh-CN" w:bidi="ar-SA"/>
    </w:rPr>
  </w:style>
  <w:style w:type="paragraph" w:customStyle="1" w:styleId="114">
    <w:name w:val="Char3 Char"/>
    <w:basedOn w:val="1"/>
    <w:uiPriority w:val="0"/>
    <w:pPr>
      <w:widowControl/>
      <w:spacing w:line="300" w:lineRule="auto"/>
      <w:ind w:firstLine="200" w:firstLineChars="200"/>
    </w:pPr>
    <w:rPr>
      <w:rFonts w:ascii="Times New Roman" w:hAnsi="Times New Roman"/>
      <w:kern w:val="0"/>
      <w:szCs w:val="20"/>
    </w:rPr>
  </w:style>
  <w:style w:type="paragraph" w:customStyle="1" w:styleId="115">
    <w:name w:val="Char Char Char Char Char Char Char"/>
    <w:basedOn w:val="1"/>
    <w:uiPriority w:val="0"/>
    <w:pPr>
      <w:widowControl/>
      <w:spacing w:line="300" w:lineRule="auto"/>
      <w:ind w:firstLine="200" w:firstLineChars="200"/>
    </w:pPr>
    <w:rPr>
      <w:rFonts w:ascii="Times New Roman" w:hAnsi="Times New Roman"/>
      <w:kern w:val="0"/>
      <w:szCs w:val="20"/>
    </w:rPr>
  </w:style>
  <w:style w:type="character" w:customStyle="1" w:styleId="116">
    <w:name w:val="纯文本 Char2"/>
    <w:uiPriority w:val="0"/>
    <w:rPr>
      <w:rFonts w:ascii="宋体" w:hAnsi="Courier New" w:eastAsia="宋体" w:cs="Courier New"/>
      <w:sz w:val="21"/>
      <w:szCs w:val="21"/>
      <w:lang w:val="en-US" w:eastAsia="zh-CN" w:bidi="ar-SA"/>
    </w:rPr>
  </w:style>
  <w:style w:type="paragraph" w:customStyle="1" w:styleId="117">
    <w:name w:val="Char2 Char Char Char"/>
    <w:basedOn w:val="1"/>
    <w:uiPriority w:val="0"/>
    <w:pPr>
      <w:widowControl/>
      <w:spacing w:line="300" w:lineRule="auto"/>
      <w:ind w:firstLine="200" w:firstLineChars="200"/>
    </w:pPr>
    <w:rPr>
      <w:rFonts w:ascii="Verdana" w:hAnsi="Verdana"/>
      <w:kern w:val="0"/>
      <w:szCs w:val="20"/>
      <w:lang w:eastAsia="en-US"/>
    </w:rPr>
  </w:style>
  <w:style w:type="paragraph" w:customStyle="1" w:styleId="118">
    <w:name w:val="p0"/>
    <w:basedOn w:val="1"/>
    <w:link w:val="119"/>
    <w:uiPriority w:val="0"/>
    <w:pPr>
      <w:widowControl/>
    </w:pPr>
    <w:rPr>
      <w:rFonts w:ascii="Times New Roman" w:hAnsi="Times New Roman"/>
      <w:kern w:val="0"/>
      <w:szCs w:val="21"/>
    </w:rPr>
  </w:style>
  <w:style w:type="character" w:customStyle="1" w:styleId="119">
    <w:name w:val="p0 Char"/>
    <w:link w:val="118"/>
    <w:uiPriority w:val="0"/>
    <w:rPr>
      <w:rFonts w:ascii="Times New Roman" w:hAnsi="Times New Roman"/>
      <w:sz w:val="21"/>
      <w:szCs w:val="21"/>
    </w:rPr>
  </w:style>
  <w:style w:type="paragraph" w:customStyle="1" w:styleId="120">
    <w:name w:val="Char3"/>
    <w:basedOn w:val="1"/>
    <w:uiPriority w:val="99"/>
    <w:pPr>
      <w:widowControl/>
      <w:spacing w:line="300" w:lineRule="auto"/>
      <w:ind w:firstLine="200" w:firstLineChars="200"/>
    </w:pPr>
    <w:rPr>
      <w:rFonts w:ascii="Verdana" w:hAnsi="Verdana"/>
      <w:kern w:val="0"/>
      <w:szCs w:val="20"/>
      <w:lang w:eastAsia="en-US"/>
    </w:rPr>
  </w:style>
  <w:style w:type="character" w:customStyle="1" w:styleId="121">
    <w:name w:val="正文文本 (16)_"/>
    <w:link w:val="122"/>
    <w:uiPriority w:val="0"/>
    <w:rPr>
      <w:sz w:val="18"/>
      <w:szCs w:val="18"/>
      <w:shd w:val="clear" w:color="auto" w:fill="FFFFFF"/>
    </w:rPr>
  </w:style>
  <w:style w:type="paragraph" w:customStyle="1" w:styleId="122">
    <w:name w:val="正文文本 (16)"/>
    <w:basedOn w:val="1"/>
    <w:link w:val="121"/>
    <w:uiPriority w:val="0"/>
    <w:pPr>
      <w:widowControl/>
      <w:shd w:val="clear" w:color="auto" w:fill="FFFFFF"/>
      <w:spacing w:after="1680" w:line="240" w:lineRule="atLeast"/>
      <w:jc w:val="left"/>
    </w:pPr>
    <w:rPr>
      <w:kern w:val="0"/>
      <w:sz w:val="18"/>
      <w:szCs w:val="18"/>
      <w:shd w:val="clear" w:color="auto" w:fill="FFFFFF"/>
    </w:rPr>
  </w:style>
  <w:style w:type="character" w:customStyle="1" w:styleId="123">
    <w:name w:val="答案正文 Char Char"/>
    <w:link w:val="124"/>
    <w:uiPriority w:val="0"/>
  </w:style>
  <w:style w:type="paragraph" w:customStyle="1" w:styleId="124">
    <w:name w:val="答案正文"/>
    <w:basedOn w:val="1"/>
    <w:link w:val="123"/>
    <w:qFormat/>
    <w:uiPriority w:val="0"/>
    <w:rPr>
      <w:kern w:val="0"/>
      <w:sz w:val="20"/>
      <w:szCs w:val="20"/>
    </w:rPr>
  </w:style>
  <w:style w:type="character" w:customStyle="1" w:styleId="125">
    <w:name w:val="试题正文 Char Char"/>
    <w:link w:val="126"/>
    <w:uiPriority w:val="0"/>
    <w:rPr>
      <w:szCs w:val="21"/>
    </w:rPr>
  </w:style>
  <w:style w:type="paragraph" w:customStyle="1" w:styleId="126">
    <w:name w:val="试题正文"/>
    <w:basedOn w:val="1"/>
    <w:link w:val="125"/>
    <w:qFormat/>
    <w:uiPriority w:val="0"/>
    <w:rPr>
      <w:kern w:val="0"/>
      <w:sz w:val="20"/>
      <w:szCs w:val="21"/>
    </w:rPr>
  </w:style>
  <w:style w:type="character" w:customStyle="1" w:styleId="127">
    <w:name w:val="Footer Char"/>
    <w:locked/>
    <w:uiPriority w:val="0"/>
    <w:rPr>
      <w:rFonts w:ascii="Calibri" w:hAnsi="Calibri" w:eastAsia="宋体"/>
      <w:kern w:val="2"/>
      <w:sz w:val="18"/>
      <w:szCs w:val="18"/>
      <w:lang w:val="en-US" w:eastAsia="zh-CN" w:bidi="ar-SA"/>
    </w:rPr>
  </w:style>
  <w:style w:type="paragraph" w:customStyle="1" w:styleId="128">
    <w:name w:val="Default"/>
    <w:uiPriority w:val="0"/>
    <w:pPr>
      <w:widowControl w:val="0"/>
      <w:autoSpaceDE w:val="0"/>
      <w:autoSpaceDN w:val="0"/>
      <w:adjustRightInd w:val="0"/>
    </w:pPr>
    <w:rPr>
      <w:rFonts w:ascii="Calibri" w:hAnsi="Calibri" w:eastAsia="宋体" w:cs="Calibri"/>
      <w:color w:val="000000"/>
      <w:sz w:val="24"/>
      <w:szCs w:val="24"/>
      <w:lang w:val="en-US" w:eastAsia="zh-CN" w:bidi="ar-SA"/>
    </w:rPr>
  </w:style>
  <w:style w:type="paragraph" w:customStyle="1" w:styleId="129">
    <w:name w:val="MTDisplayEquation"/>
    <w:basedOn w:val="1"/>
    <w:next w:val="1"/>
    <w:link w:val="130"/>
    <w:qFormat/>
    <w:uiPriority w:val="0"/>
    <w:pPr>
      <w:tabs>
        <w:tab w:val="center" w:pos="4820"/>
        <w:tab w:val="right" w:pos="9640"/>
      </w:tabs>
      <w:spacing w:after="200" w:line="360" w:lineRule="auto"/>
    </w:pPr>
    <w:rPr>
      <w:rFonts w:ascii="Times New Roman" w:hAnsi="Times New Roman"/>
      <w:szCs w:val="22"/>
    </w:rPr>
  </w:style>
  <w:style w:type="character" w:customStyle="1" w:styleId="130">
    <w:name w:val="MTDisplayEquation Char"/>
    <w:link w:val="129"/>
    <w:qFormat/>
    <w:uiPriority w:val="0"/>
    <w:rPr>
      <w:rFonts w:ascii="Times New Roman" w:hAnsi="Times New Roman"/>
      <w:kern w:val="2"/>
      <w:sz w:val="21"/>
      <w:szCs w:val="22"/>
    </w:rPr>
  </w:style>
  <w:style w:type="paragraph" w:customStyle="1" w:styleId="131">
    <w:name w:val="正文_1"/>
    <w:qFormat/>
    <w:uiPriority w:val="0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132">
    <w:name w:val="正文文本 (12)_"/>
    <w:link w:val="133"/>
    <w:uiPriority w:val="0"/>
    <w:rPr>
      <w:sz w:val="19"/>
      <w:szCs w:val="19"/>
      <w:shd w:val="clear" w:color="auto" w:fill="FFFFFF"/>
    </w:rPr>
  </w:style>
  <w:style w:type="paragraph" w:customStyle="1" w:styleId="133">
    <w:name w:val="正文文本 (12)"/>
    <w:basedOn w:val="1"/>
    <w:link w:val="132"/>
    <w:uiPriority w:val="0"/>
    <w:pPr>
      <w:widowControl/>
      <w:shd w:val="clear" w:color="auto" w:fill="FFFFFF"/>
      <w:spacing w:line="240" w:lineRule="atLeast"/>
      <w:jc w:val="left"/>
    </w:pPr>
    <w:rPr>
      <w:kern w:val="0"/>
      <w:sz w:val="19"/>
      <w:szCs w:val="19"/>
      <w:shd w:val="clear" w:color="auto" w:fill="FFFFFF"/>
    </w:rPr>
  </w:style>
  <w:style w:type="character" w:customStyle="1" w:styleId="134">
    <w:name w:val="正文文本 (12) + 黑体"/>
    <w:uiPriority w:val="0"/>
    <w:rPr>
      <w:rFonts w:ascii="黑体" w:eastAsia="黑体" w:cs="黑体"/>
      <w:sz w:val="19"/>
      <w:szCs w:val="19"/>
      <w:shd w:val="clear" w:color="auto" w:fill="FFFFFF"/>
    </w:rPr>
  </w:style>
  <w:style w:type="paragraph" w:customStyle="1" w:styleId="135">
    <w:name w:val="Char Char Char1 Char Char Char Char"/>
    <w:basedOn w:val="1"/>
    <w:uiPriority w:val="0"/>
    <w:pPr>
      <w:widowControl/>
      <w:spacing w:line="300" w:lineRule="auto"/>
      <w:ind w:firstLine="200" w:firstLineChars="200"/>
    </w:pPr>
    <w:rPr>
      <w:rFonts w:ascii="Verdana" w:hAnsi="Verdana"/>
      <w:kern w:val="0"/>
      <w:szCs w:val="20"/>
      <w:lang w:eastAsia="en-US"/>
    </w:rPr>
  </w:style>
  <w:style w:type="character" w:customStyle="1" w:styleId="136">
    <w:name w:val="msgbodytext"/>
    <w:uiPriority w:val="0"/>
  </w:style>
  <w:style w:type="paragraph" w:customStyle="1" w:styleId="137">
    <w:name w:val="正文2"/>
    <w:qFormat/>
    <w:uiPriority w:val="0"/>
    <w:rPr>
      <w:rFonts w:ascii="Cambria Math" w:hAnsi="宋体" w:eastAsia="宋体" w:cs="Cambria Math"/>
      <w:kern w:val="2"/>
      <w:sz w:val="21"/>
      <w:szCs w:val="22"/>
      <w:lang w:val="en-US" w:eastAsia="zh-CN" w:bidi="ar-SA"/>
    </w:rPr>
  </w:style>
  <w:style w:type="character" w:customStyle="1" w:styleId="138">
    <w:name w:val="latex_linear"/>
    <w:qFormat/>
    <w:uiPriority w:val="0"/>
  </w:style>
  <w:style w:type="character" w:customStyle="1" w:styleId="139">
    <w:name w:val="qseq"/>
    <w:uiPriority w:val="0"/>
  </w:style>
  <w:style w:type="character" w:customStyle="1" w:styleId="140">
    <w:name w:val="10"/>
    <w:uiPriority w:val="0"/>
    <w:rPr>
      <w:rFonts w:hint="default" w:ascii="Times New Roman" w:hAnsi="Times New Roman" w:cs="Times New Roman"/>
    </w:rPr>
  </w:style>
  <w:style w:type="paragraph" w:customStyle="1" w:styleId="141">
    <w:name w:val="ItemQDescSpecialMathIndent2"/>
    <w:basedOn w:val="1"/>
    <w:uiPriority w:val="0"/>
    <w:pPr>
      <w:widowControl/>
      <w:tabs>
        <w:tab w:val="left" w:pos="613"/>
      </w:tabs>
      <w:spacing w:line="312" w:lineRule="auto"/>
      <w:ind w:left="292" w:leftChars="134" w:hanging="158" w:hangingChars="158"/>
    </w:pPr>
    <w:rPr>
      <w:rFonts w:ascii="Times New Roman" w:hAnsi="Times New Roman"/>
      <w:kern w:val="0"/>
      <w:szCs w:val="21"/>
    </w:rPr>
  </w:style>
  <w:style w:type="paragraph" w:customStyle="1" w:styleId="142">
    <w:name w:val="ItemQDescSpecialMathIndent1"/>
    <w:basedOn w:val="1"/>
    <w:qFormat/>
    <w:uiPriority w:val="0"/>
    <w:pPr>
      <w:widowControl/>
      <w:tabs>
        <w:tab w:val="left" w:pos="515"/>
      </w:tabs>
      <w:spacing w:line="312" w:lineRule="auto"/>
      <w:ind w:left="245" w:leftChars="134" w:hanging="111" w:hangingChars="111"/>
    </w:pPr>
    <w:rPr>
      <w:rFonts w:ascii="Times New Roman" w:hAnsi="Times New Roman"/>
      <w:kern w:val="0"/>
      <w:szCs w:val="21"/>
    </w:rPr>
  </w:style>
  <w:style w:type="paragraph" w:customStyle="1" w:styleId="143">
    <w:name w:val="ItemAnswer"/>
    <w:basedOn w:val="1"/>
    <w:qFormat/>
    <w:uiPriority w:val="0"/>
    <w:pPr>
      <w:widowControl/>
      <w:spacing w:line="312" w:lineRule="auto"/>
      <w:jc w:val="left"/>
    </w:pPr>
    <w:rPr>
      <w:rFonts w:ascii="Times New Roman" w:hAnsi="Times New Roman"/>
      <w:kern w:val="0"/>
      <w:szCs w:val="21"/>
    </w:rPr>
  </w:style>
  <w:style w:type="paragraph" w:customStyle="1" w:styleId="144">
    <w:name w:val="LinespaceMathQuestion"/>
    <w:basedOn w:val="1"/>
    <w:next w:val="1"/>
    <w:uiPriority w:val="0"/>
    <w:pPr>
      <w:widowControl/>
      <w:tabs>
        <w:tab w:val="left" w:pos="195"/>
      </w:tabs>
      <w:spacing w:line="16" w:lineRule="exact"/>
      <w:ind w:left="93" w:hanging="93" w:hangingChars="93"/>
      <w:jc w:val="left"/>
    </w:pPr>
    <w:rPr>
      <w:rFonts w:ascii="Times New Roman" w:hAnsi="Times New Roman"/>
      <w:kern w:val="0"/>
      <w:szCs w:val="21"/>
    </w:rPr>
  </w:style>
  <w:style w:type="character" w:customStyle="1" w:styleId="145">
    <w:name w:val="不明显强调1"/>
    <w:qFormat/>
    <w:uiPriority w:val="19"/>
    <w:rPr>
      <w:rFonts w:ascii="Cambria Math" w:hAnsi="宋体" w:eastAsia="宋体" w:cs="Cambria Math"/>
      <w:i/>
      <w:iCs/>
      <w:color w:val="808080"/>
    </w:rPr>
  </w:style>
  <w:style w:type="table" w:customStyle="1" w:styleId="146">
    <w:name w:val="edittable"/>
    <w:basedOn w:val="37"/>
    <w:qFormat/>
    <w:uiPriority w:val="0"/>
    <w:rPr>
      <w:rFonts w:ascii="Times New Roman" w:hAnsi="Times New Roman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47">
    <w:name w:val="正文文本_"/>
    <w:link w:val="148"/>
    <w:uiPriority w:val="0"/>
    <w:rPr>
      <w:rFonts w:ascii="MingLiU" w:hAnsi="MingLiU" w:eastAsia="MingLiU" w:cs="MingLiU"/>
      <w:shd w:val="clear" w:color="auto" w:fill="FFFFFF"/>
      <w:lang w:val="zh-CN" w:bidi="zh-CN"/>
    </w:rPr>
  </w:style>
  <w:style w:type="paragraph" w:customStyle="1" w:styleId="148">
    <w:name w:val="正文文本1"/>
    <w:basedOn w:val="1"/>
    <w:link w:val="147"/>
    <w:uiPriority w:val="0"/>
    <w:pPr>
      <w:shd w:val="clear" w:color="auto" w:fill="FFFFFF"/>
      <w:spacing w:line="324" w:lineRule="auto"/>
      <w:ind w:firstLine="40"/>
      <w:jc w:val="left"/>
    </w:pPr>
    <w:rPr>
      <w:rFonts w:ascii="MingLiU" w:hAnsi="MingLiU" w:eastAsia="MingLiU" w:cs="MingLiU"/>
      <w:kern w:val="0"/>
      <w:sz w:val="20"/>
      <w:szCs w:val="20"/>
      <w:lang w:val="zh-CN" w:bidi="zh-CN"/>
    </w:rPr>
  </w:style>
  <w:style w:type="character" w:customStyle="1" w:styleId="149">
    <w:name w:val="标题 #1_"/>
    <w:link w:val="150"/>
    <w:uiPriority w:val="0"/>
    <w:rPr>
      <w:rFonts w:ascii="MingLiU" w:hAnsi="MingLiU" w:eastAsia="MingLiU" w:cs="MingLiU"/>
      <w:sz w:val="46"/>
      <w:szCs w:val="46"/>
      <w:shd w:val="clear" w:color="auto" w:fill="FFFFFF"/>
      <w:lang w:val="zh-CN" w:bidi="zh-CN"/>
    </w:rPr>
  </w:style>
  <w:style w:type="paragraph" w:customStyle="1" w:styleId="150">
    <w:name w:val="标题 #1"/>
    <w:basedOn w:val="1"/>
    <w:link w:val="149"/>
    <w:uiPriority w:val="0"/>
    <w:pPr>
      <w:shd w:val="clear" w:color="auto" w:fill="FFFFFF"/>
      <w:jc w:val="right"/>
      <w:outlineLvl w:val="0"/>
    </w:pPr>
    <w:rPr>
      <w:rFonts w:ascii="MingLiU" w:hAnsi="MingLiU" w:eastAsia="MingLiU" w:cs="MingLiU"/>
      <w:kern w:val="0"/>
      <w:sz w:val="46"/>
      <w:szCs w:val="46"/>
      <w:lang w:val="zh-CN" w:bidi="zh-CN"/>
    </w:rPr>
  </w:style>
  <w:style w:type="character" w:customStyle="1" w:styleId="151">
    <w:name w:val="目录_"/>
    <w:link w:val="152"/>
    <w:uiPriority w:val="0"/>
    <w:rPr>
      <w:rFonts w:ascii="MingLiU" w:hAnsi="MingLiU" w:eastAsia="MingLiU" w:cs="MingLiU"/>
      <w:shd w:val="clear" w:color="auto" w:fill="FFFFFF"/>
      <w:lang w:val="zh-CN" w:bidi="zh-CN"/>
    </w:rPr>
  </w:style>
  <w:style w:type="paragraph" w:customStyle="1" w:styleId="152">
    <w:name w:val="目录"/>
    <w:basedOn w:val="1"/>
    <w:link w:val="151"/>
    <w:uiPriority w:val="0"/>
    <w:pPr>
      <w:shd w:val="clear" w:color="auto" w:fill="FFFFFF"/>
      <w:spacing w:after="100" w:line="154" w:lineRule="exact"/>
      <w:jc w:val="left"/>
    </w:pPr>
    <w:rPr>
      <w:rFonts w:ascii="MingLiU" w:hAnsi="MingLiU" w:eastAsia="MingLiU" w:cs="MingLiU"/>
      <w:kern w:val="0"/>
      <w:sz w:val="20"/>
      <w:szCs w:val="20"/>
      <w:lang w:val="zh-CN" w:bidi="zh-CN"/>
    </w:rPr>
  </w:style>
  <w:style w:type="character" w:customStyle="1" w:styleId="153">
    <w:name w:val="正文文本 (2)_"/>
    <w:link w:val="154"/>
    <w:uiPriority w:val="0"/>
    <w:rPr>
      <w:rFonts w:eastAsia="Times New Roman"/>
      <w:shd w:val="clear" w:color="auto" w:fill="FFFFFF"/>
      <w:lang w:val="zh-CN" w:bidi="zh-CN"/>
    </w:rPr>
  </w:style>
  <w:style w:type="paragraph" w:customStyle="1" w:styleId="154">
    <w:name w:val="正文文本 (2)"/>
    <w:basedOn w:val="1"/>
    <w:link w:val="153"/>
    <w:uiPriority w:val="0"/>
    <w:pPr>
      <w:shd w:val="clear" w:color="auto" w:fill="FFFFFF"/>
      <w:jc w:val="left"/>
    </w:pPr>
    <w:rPr>
      <w:rFonts w:eastAsia="Times New Roman"/>
      <w:kern w:val="0"/>
      <w:sz w:val="20"/>
      <w:szCs w:val="20"/>
      <w:lang w:val="zh-CN" w:bidi="zh-CN"/>
    </w:rPr>
  </w:style>
  <w:style w:type="character" w:customStyle="1" w:styleId="155">
    <w:name w:val="正文文本 (6)_"/>
    <w:link w:val="156"/>
    <w:uiPriority w:val="0"/>
    <w:rPr>
      <w:rFonts w:ascii="MingLiU" w:hAnsi="MingLiU" w:eastAsia="MingLiU" w:cs="MingLiU"/>
      <w:sz w:val="10"/>
      <w:szCs w:val="10"/>
      <w:shd w:val="clear" w:color="auto" w:fill="FFFFFF"/>
      <w:lang w:val="zh-CN" w:bidi="zh-CN"/>
    </w:rPr>
  </w:style>
  <w:style w:type="paragraph" w:customStyle="1" w:styleId="156">
    <w:name w:val="正文文本 (6)"/>
    <w:basedOn w:val="1"/>
    <w:link w:val="155"/>
    <w:uiPriority w:val="0"/>
    <w:pPr>
      <w:shd w:val="clear" w:color="auto" w:fill="FFFFFF"/>
      <w:spacing w:after="380"/>
      <w:jc w:val="left"/>
    </w:pPr>
    <w:rPr>
      <w:rFonts w:ascii="MingLiU" w:hAnsi="MingLiU" w:eastAsia="MingLiU" w:cs="MingLiU"/>
      <w:kern w:val="0"/>
      <w:sz w:val="10"/>
      <w:szCs w:val="10"/>
      <w:lang w:val="zh-CN" w:bidi="zh-CN"/>
    </w:rPr>
  </w:style>
  <w:style w:type="paragraph" w:customStyle="1" w:styleId="157">
    <w:name w:val="无间隔1"/>
    <w:link w:val="367"/>
    <w:qFormat/>
    <w:uiPriority w:val="0"/>
    <w:pPr>
      <w:widowControl w:val="0"/>
      <w:jc w:val="both"/>
    </w:pPr>
    <w:rPr>
      <w:rFonts w:ascii="Arial" w:hAnsi="Arial" w:eastAsia="宋体" w:cs="Times New Roman"/>
      <w:kern w:val="2"/>
      <w:sz w:val="21"/>
      <w:szCs w:val="22"/>
      <w:lang w:val="en-US" w:eastAsia="zh-CN" w:bidi="ar-SA"/>
    </w:rPr>
  </w:style>
  <w:style w:type="paragraph" w:customStyle="1" w:styleId="158">
    <w:name w:val="简单回函地址"/>
    <w:basedOn w:val="1"/>
    <w:uiPriority w:val="0"/>
    <w:rPr>
      <w:rFonts w:ascii="Times New Roman" w:hAnsi="Times New Roman"/>
      <w:szCs w:val="20"/>
    </w:rPr>
  </w:style>
  <w:style w:type="paragraph" w:customStyle="1" w:styleId="159">
    <w:name w:val="正文_0_3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60">
    <w:name w:val="正文_1_3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61">
    <w:name w:val="正文_4_3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62">
    <w:name w:val="正文_0_7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63">
    <w:name w:val="正文_2_7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64">
    <w:name w:val="正文_4_7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65">
    <w:name w:val="正文_0_10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66">
    <w:name w:val="正文_1_10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67">
    <w:name w:val="正文_2_10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68">
    <w:name w:val="正文_0_12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69">
    <w:name w:val="正文_1_12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70">
    <w:name w:val="正文_2_12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71">
    <w:name w:val="正文_3_12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72">
    <w:name w:val="正文_5_12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73">
    <w:name w:val="正文_6_12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74">
    <w:name w:val="正文_7_12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75">
    <w:name w:val="正文_9_11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76">
    <w:name w:val="正文_10_10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77">
    <w:name w:val="正文_11_11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78">
    <w:name w:val="正文_20_7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79">
    <w:name w:val="HTML 预设格式_0"/>
    <w:basedOn w:val="1"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hAnsi="Arial Unicode MS" w:eastAsia="Courier New"/>
      <w:kern w:val="0"/>
      <w:sz w:val="20"/>
      <w:szCs w:val="20"/>
    </w:rPr>
  </w:style>
  <w:style w:type="paragraph" w:customStyle="1" w:styleId="180">
    <w:name w:val="HTML 预设格式_1"/>
    <w:basedOn w:val="1"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hAnsi="Arial Unicode MS" w:eastAsia="Courier New"/>
      <w:kern w:val="0"/>
      <w:sz w:val="20"/>
      <w:szCs w:val="20"/>
    </w:rPr>
  </w:style>
  <w:style w:type="paragraph" w:customStyle="1" w:styleId="181">
    <w:name w:val="正文_23_9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82">
    <w:name w:val="正文_24_8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83">
    <w:name w:val="正文_25_6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84">
    <w:name w:val="正文_26_5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85">
    <w:name w:val="正文_28_6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86">
    <w:name w:val="正文_31_0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87">
    <w:name w:val="正文_0_13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88">
    <w:name w:val="正文_1_13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89">
    <w:name w:val="正文_0_25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90">
    <w:name w:val="正文_1_25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91">
    <w:name w:val="正文_2_25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92">
    <w:name w:val="正文_3_25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93">
    <w:name w:val="正文_4_25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94">
    <w:name w:val="正文_6_25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95">
    <w:name w:val="正文_7_25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96">
    <w:name w:val="正文_9_24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97">
    <w:name w:val="正文_10_23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98">
    <w:name w:val="正文_11_2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99">
    <w:name w:val="正文_12_21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00">
    <w:name w:val="正文_13_18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01">
    <w:name w:val="正文_18_15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02">
    <w:name w:val="正文_19_15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03">
    <w:name w:val="正文_20_18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04">
    <w:name w:val="正文_21_19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05">
    <w:name w:val="正文_22_19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06">
    <w:name w:val="正文_23_19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07">
    <w:name w:val="正文_24_17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08">
    <w:name w:val="正文_25_16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09">
    <w:name w:val="正文_26_13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10">
    <w:name w:val="正文_0_31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11">
    <w:name w:val="正文_1_31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12">
    <w:name w:val="正文_6_31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13">
    <w:name w:val="正文_7_31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14">
    <w:name w:val="正文_9_30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15">
    <w:name w:val="正文_11_27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16">
    <w:name w:val="正文_12_26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17">
    <w:name w:val="正文_20_22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18">
    <w:name w:val="正文_21_23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19">
    <w:name w:val="正文_22_25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20">
    <w:name w:val="正文_23_23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21">
    <w:name w:val="正文_24_21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22">
    <w:name w:val="正文_0_22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23">
    <w:name w:val="正文_1_22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24">
    <w:name w:val="正文_2_22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25">
    <w:name w:val="正文_3_22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26">
    <w:name w:val="正文_4_22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27">
    <w:name w:val="正文_6_22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28">
    <w:name w:val="正文_7_22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29">
    <w:name w:val="正文_10_20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30">
    <w:name w:val="正文_11_19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31">
    <w:name w:val="正文_12_18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32">
    <w:name w:val="正文_13_16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33">
    <w:name w:val="正文_14_17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34">
    <w:name w:val="正文_20_15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35">
    <w:name w:val="正文_21_16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36">
    <w:name w:val="正文_22_16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37">
    <w:name w:val="正文_23_16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38">
    <w:name w:val="正文_24_14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39">
    <w:name w:val="正文_25_13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40">
    <w:name w:val="正文_26_11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41">
    <w:name w:val="正文_0_4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42">
    <w:name w:val="正文_2_4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43">
    <w:name w:val="正文_0_11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44">
    <w:name w:val="正文_1_11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45">
    <w:name w:val="正文_2_11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46">
    <w:name w:val="正文_4_6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47">
    <w:name w:val="正文_0_14"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48">
    <w:name w:val="正文_2_14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49">
    <w:name w:val="正文_0_15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50">
    <w:name w:val="正文_1_15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51">
    <w:name w:val="正文_1_16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52">
    <w:name w:val="正文_2_16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53">
    <w:name w:val="正文_1_0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54">
    <w:name w:val="正文_2_0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55">
    <w:name w:val="正文_3_0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56">
    <w:name w:val="正文_0_21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57">
    <w:name w:val="正文_1_21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58">
    <w:name w:val="正文_2_13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customStyle="1" w:styleId="259">
    <w:name w:val="正文文本 Char"/>
    <w:basedOn w:val="39"/>
    <w:link w:val="16"/>
    <w:uiPriority w:val="1"/>
    <w:rPr>
      <w:rFonts w:ascii="Times New Roman" w:hAnsi="Times New Roman"/>
      <w:color w:val="000000"/>
      <w:kern w:val="2"/>
      <w:sz w:val="21"/>
      <w:szCs w:val="24"/>
    </w:rPr>
  </w:style>
  <w:style w:type="character" w:customStyle="1" w:styleId="260">
    <w:name w:val="apple-converted-space"/>
    <w:uiPriority w:val="0"/>
  </w:style>
  <w:style w:type="character" w:customStyle="1" w:styleId="261">
    <w:name w:val="HTML 预设格式 Char1"/>
    <w:uiPriority w:val="0"/>
    <w:rPr>
      <w:rFonts w:ascii="宋体" w:hAnsi="Courier New" w:eastAsia="宋体" w:cs="Courier New"/>
      <w:kern w:val="2"/>
      <w:sz w:val="21"/>
      <w:szCs w:val="21"/>
      <w:lang w:val="en-US" w:eastAsia="zh-CN" w:bidi="ar-SA"/>
    </w:rPr>
  </w:style>
  <w:style w:type="paragraph" w:customStyle="1" w:styleId="262">
    <w:name w:val="正文 New New New New New New New New New New New New New New New New New New New New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customStyle="1" w:styleId="263">
    <w:name w:val="Char Char5"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264">
    <w:name w:val="Char Char2"/>
    <w:qFormat/>
    <w:uiPriority w:val="0"/>
    <w:rPr>
      <w:rFonts w:ascii="宋体" w:hAnsi="Courier New" w:eastAsia="宋体" w:cs="Courier New"/>
      <w:kern w:val="2"/>
      <w:sz w:val="21"/>
      <w:szCs w:val="21"/>
      <w:lang w:val="en-US" w:eastAsia="zh-CN" w:bidi="ar-SA"/>
    </w:rPr>
  </w:style>
  <w:style w:type="character" w:customStyle="1" w:styleId="265">
    <w:name w:val="ca-0"/>
    <w:uiPriority w:val="0"/>
  </w:style>
  <w:style w:type="character" w:customStyle="1" w:styleId="266">
    <w:name w:val="ca-1"/>
    <w:uiPriority w:val="0"/>
  </w:style>
  <w:style w:type="character" w:customStyle="1" w:styleId="267">
    <w:name w:val="ca-2"/>
    <w:uiPriority w:val="0"/>
  </w:style>
  <w:style w:type="paragraph" w:customStyle="1" w:styleId="268">
    <w:name w:val="pa-6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269">
    <w:name w:val="apple-style-span"/>
    <w:uiPriority w:val="0"/>
  </w:style>
  <w:style w:type="character" w:customStyle="1" w:styleId="270">
    <w:name w:val="lemmatitleh11"/>
    <w:uiPriority w:val="0"/>
  </w:style>
  <w:style w:type="paragraph" w:customStyle="1" w:styleId="271">
    <w:name w:val="无间隔2"/>
    <w:qFormat/>
    <w:uiPriority w:val="0"/>
    <w:rPr>
      <w:rFonts w:ascii="Times New Roman" w:hAnsi="Times New Roman" w:eastAsia="黑体" w:cs="Times New Roman"/>
      <w:sz w:val="21"/>
      <w:szCs w:val="21"/>
      <w:lang w:val="en-US" w:eastAsia="zh-CN" w:bidi="ar-SA"/>
    </w:rPr>
  </w:style>
  <w:style w:type="paragraph" w:customStyle="1" w:styleId="272">
    <w:name w:val="poem-detail-main-text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273">
    <w:name w:val="body-zhushi-span"/>
    <w:uiPriority w:val="0"/>
  </w:style>
  <w:style w:type="paragraph" w:customStyle="1" w:styleId="274">
    <w:name w:val="p"/>
    <w:basedOn w:val="1"/>
    <w:uiPriority w:val="0"/>
    <w:pPr>
      <w:widowControl/>
      <w:spacing w:line="525" w:lineRule="atLeast"/>
      <w:ind w:firstLine="375"/>
      <w:jc w:val="left"/>
    </w:pPr>
    <w:rPr>
      <w:rFonts w:ascii="Times New Roman" w:hAnsi="Times New Roman"/>
      <w:kern w:val="0"/>
      <w:sz w:val="24"/>
    </w:rPr>
  </w:style>
  <w:style w:type="paragraph" w:customStyle="1" w:styleId="275">
    <w:name w:val="mh-info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276">
    <w:name w:val="_Style 4"/>
    <w:basedOn w:val="1"/>
    <w:uiPriority w:val="0"/>
    <w:pPr>
      <w:widowControl/>
      <w:spacing w:line="300" w:lineRule="auto"/>
      <w:ind w:firstLine="200" w:firstLineChars="200"/>
    </w:pPr>
    <w:rPr>
      <w:kern w:val="0"/>
      <w:szCs w:val="20"/>
    </w:rPr>
  </w:style>
  <w:style w:type="character" w:customStyle="1" w:styleId="277">
    <w:name w:val="纯文本 字符"/>
    <w:qFormat/>
    <w:locked/>
    <w:uiPriority w:val="0"/>
    <w:rPr>
      <w:rFonts w:ascii="宋体" w:hAnsi="Courier New" w:eastAsia="宋体" w:cs="Courier New"/>
      <w:kern w:val="2"/>
      <w:sz w:val="21"/>
      <w:szCs w:val="21"/>
      <w:lang w:val="en-US" w:eastAsia="zh-CN" w:bidi="ar-SA"/>
    </w:rPr>
  </w:style>
  <w:style w:type="paragraph" w:customStyle="1" w:styleId="278">
    <w:name w:val="af0"/>
    <w:uiPriority w:val="0"/>
    <w:rPr>
      <w:rFonts w:ascii="Times New Roman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279">
    <w:name w:val="正文 + 图案: 15% (自动设置 前景"/>
    <w:basedOn w:val="20"/>
    <w:link w:val="280"/>
    <w:uiPriority w:val="0"/>
    <w:pPr>
      <w:snapToGrid w:val="0"/>
      <w:spacing w:line="360" w:lineRule="auto"/>
      <w:ind w:left="315" w:leftChars="150"/>
    </w:pPr>
    <w:rPr>
      <w:rFonts w:cs="Courier New"/>
      <w:sz w:val="21"/>
    </w:rPr>
  </w:style>
  <w:style w:type="character" w:customStyle="1" w:styleId="280">
    <w:name w:val="正文 + 图案: 15% (自动设置 前景 Char"/>
    <w:link w:val="279"/>
    <w:uiPriority w:val="0"/>
    <w:rPr>
      <w:rFonts w:ascii="宋体" w:hAnsi="Courier New" w:cs="Courier New"/>
      <w:kern w:val="2"/>
      <w:sz w:val="21"/>
      <w:szCs w:val="21"/>
    </w:rPr>
  </w:style>
  <w:style w:type="paragraph" w:customStyle="1" w:styleId="281">
    <w:name w:val=" Char3 Char Char Char Char Char Char"/>
    <w:basedOn w:val="1"/>
    <w:uiPriority w:val="0"/>
    <w:pPr>
      <w:widowControl/>
      <w:spacing w:line="300" w:lineRule="auto"/>
      <w:ind w:firstLine="200" w:firstLineChars="200"/>
    </w:pPr>
    <w:rPr>
      <w:rFonts w:ascii="Verdana" w:hAnsi="Verdana"/>
      <w:kern w:val="0"/>
      <w:szCs w:val="20"/>
      <w:lang w:eastAsia="en-US"/>
    </w:rPr>
  </w:style>
  <w:style w:type="paragraph" w:customStyle="1" w:styleId="282">
    <w:name w:val="正文_43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283">
    <w:name w:val="正文_7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284">
    <w:name w:val="DefaultParagraph_1"/>
    <w:uiPriority w:val="0"/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285">
    <w:name w:val="正文_9"/>
    <w:link w:val="286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286">
    <w:name w:val="正文_9 Char"/>
    <w:link w:val="285"/>
    <w:uiPriority w:val="0"/>
    <w:rPr>
      <w:kern w:val="2"/>
      <w:sz w:val="21"/>
      <w:szCs w:val="22"/>
    </w:rPr>
  </w:style>
  <w:style w:type="paragraph" w:customStyle="1" w:styleId="287">
    <w:name w:val="正文_0_17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288">
    <w:name w:val="正文_41_31"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289">
    <w:name w:val="正文_0_19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290">
    <w:name w:val="DefaultParagraph_53"/>
    <w:qFormat/>
    <w:uiPriority w:val="0"/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291">
    <w:name w:val="DefaultParagraph_0"/>
    <w:uiPriority w:val="0"/>
    <w:rPr>
      <w:rFonts w:ascii="Times New Roman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292">
    <w:name w:val="Normal_1_0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293">
    <w:name w:val="_Style 7"/>
    <w:basedOn w:val="1"/>
    <w:uiPriority w:val="0"/>
    <w:pPr>
      <w:widowControl/>
      <w:spacing w:line="300" w:lineRule="auto"/>
      <w:ind w:firstLine="200" w:firstLineChars="200"/>
    </w:pPr>
    <w:rPr>
      <w:szCs w:val="22"/>
    </w:rPr>
  </w:style>
  <w:style w:type="paragraph" w:customStyle="1" w:styleId="294">
    <w:name w:val="录入12"/>
    <w:basedOn w:val="1"/>
    <w:qFormat/>
    <w:uiPriority w:val="0"/>
    <w:pPr>
      <w:spacing w:line="360" w:lineRule="auto"/>
    </w:pPr>
    <w:rPr>
      <w:rFonts w:ascii="Times New Roman" w:hAnsi="Times New Roman"/>
      <w:szCs w:val="22"/>
    </w:rPr>
  </w:style>
  <w:style w:type="paragraph" w:customStyle="1" w:styleId="295">
    <w:name w:val="List Paragraph_0"/>
    <w:basedOn w:val="1"/>
    <w:qFormat/>
    <w:uiPriority w:val="34"/>
    <w:pPr>
      <w:ind w:firstLine="420" w:firstLineChars="200"/>
    </w:pPr>
    <w:rPr>
      <w:szCs w:val="22"/>
    </w:rPr>
  </w:style>
  <w:style w:type="character" w:customStyle="1" w:styleId="296">
    <w:name w:val="脚注文本 Char"/>
    <w:link w:val="29"/>
    <w:uiPriority w:val="0"/>
    <w:rPr>
      <w:sz w:val="18"/>
      <w:szCs w:val="18"/>
    </w:rPr>
  </w:style>
  <w:style w:type="character" w:customStyle="1" w:styleId="297">
    <w:name w:val="脚注文本 Char1"/>
    <w:basedOn w:val="39"/>
    <w:uiPriority w:val="99"/>
    <w:rPr>
      <w:kern w:val="2"/>
      <w:sz w:val="18"/>
      <w:szCs w:val="18"/>
    </w:rPr>
  </w:style>
  <w:style w:type="character" w:customStyle="1" w:styleId="298">
    <w:name w:val="unnamed1"/>
    <w:uiPriority w:val="0"/>
  </w:style>
  <w:style w:type="character" w:customStyle="1" w:styleId="299">
    <w:name w:val="question-title"/>
    <w:uiPriority w:val="0"/>
  </w:style>
  <w:style w:type="paragraph" w:customStyle="1" w:styleId="300">
    <w:name w:val=" Char3 Char"/>
    <w:basedOn w:val="1"/>
    <w:uiPriority w:val="0"/>
    <w:pPr>
      <w:widowControl/>
      <w:spacing w:line="300" w:lineRule="auto"/>
      <w:ind w:firstLine="200" w:firstLineChars="200"/>
    </w:pPr>
    <w:rPr>
      <w:rFonts w:ascii="Times New Roman" w:hAnsi="Times New Roman"/>
      <w:kern w:val="0"/>
      <w:szCs w:val="20"/>
    </w:rPr>
  </w:style>
  <w:style w:type="character" w:customStyle="1" w:styleId="301">
    <w:name w:val="正文文本缩进 2 Char"/>
    <w:basedOn w:val="39"/>
    <w:link w:val="22"/>
    <w:qFormat/>
    <w:uiPriority w:val="0"/>
    <w:rPr>
      <w:rFonts w:ascii="方正楷体简体" w:hAnsi="宋体" w:eastAsia="方正楷体简体"/>
      <w:w w:val="90"/>
      <w:kern w:val="2"/>
      <w:sz w:val="21"/>
      <w:szCs w:val="21"/>
    </w:rPr>
  </w:style>
  <w:style w:type="character" w:customStyle="1" w:styleId="302">
    <w:name w:val="正文文本缩进 3 Char"/>
    <w:basedOn w:val="39"/>
    <w:link w:val="30"/>
    <w:uiPriority w:val="0"/>
    <w:rPr>
      <w:rFonts w:ascii="方正楷体简体" w:hAnsi="宋体" w:eastAsia="方正楷体简体"/>
      <w:color w:val="000000"/>
      <w:w w:val="90"/>
      <w:kern w:val="2"/>
      <w:sz w:val="21"/>
      <w:szCs w:val="24"/>
    </w:rPr>
  </w:style>
  <w:style w:type="character" w:customStyle="1" w:styleId="303">
    <w:name w:val="正文文本 (31) + Times New Roman3"/>
    <w:uiPriority w:val="0"/>
    <w:rPr>
      <w:rFonts w:ascii="Times New Roman" w:hAnsi="Times New Roman" w:cs="Times New Roman"/>
      <w:spacing w:val="20"/>
      <w:sz w:val="18"/>
      <w:szCs w:val="18"/>
      <w:shd w:val="clear" w:color="auto" w:fill="FFFFFF"/>
    </w:rPr>
  </w:style>
  <w:style w:type="character" w:customStyle="1" w:styleId="304">
    <w:name w:val="正文文本 (2)2"/>
    <w:uiPriority w:val="0"/>
    <w:rPr>
      <w:shd w:val="clear" w:color="auto" w:fill="FFFFFF"/>
      <w:lang w:bidi="ar-SA"/>
    </w:rPr>
  </w:style>
  <w:style w:type="character" w:customStyle="1" w:styleId="305">
    <w:name w:val="正文文本 (18)_"/>
    <w:link w:val="306"/>
    <w:uiPriority w:val="0"/>
    <w:rPr>
      <w:rFonts w:ascii="Book Antiqua" w:hAnsi="Book Antiqua"/>
      <w:b/>
      <w:bCs/>
      <w:sz w:val="19"/>
      <w:szCs w:val="19"/>
      <w:shd w:val="clear" w:color="auto" w:fill="FFFFFF"/>
    </w:rPr>
  </w:style>
  <w:style w:type="paragraph" w:customStyle="1" w:styleId="306">
    <w:name w:val="正文文本 (18)"/>
    <w:basedOn w:val="1"/>
    <w:link w:val="305"/>
    <w:uiPriority w:val="0"/>
    <w:pPr>
      <w:widowControl/>
      <w:shd w:val="clear" w:color="auto" w:fill="FFFFFF"/>
      <w:spacing w:line="292" w:lineRule="exact"/>
      <w:ind w:hanging="400"/>
      <w:jc w:val="distribute"/>
    </w:pPr>
    <w:rPr>
      <w:rFonts w:ascii="Book Antiqua" w:hAnsi="Book Antiqua"/>
      <w:b/>
      <w:bCs/>
      <w:kern w:val="0"/>
      <w:sz w:val="19"/>
      <w:szCs w:val="19"/>
      <w:shd w:val="clear" w:color="auto" w:fill="FFFFFF"/>
    </w:rPr>
  </w:style>
  <w:style w:type="character" w:customStyle="1" w:styleId="307">
    <w:name w:val="正文文本 (6) + Times New Roman4"/>
    <w:uiPriority w:val="0"/>
    <w:rPr>
      <w:rFonts w:ascii="Times New Roman" w:hAnsi="Times New Roman" w:cs="Times New Roman"/>
      <w:b/>
      <w:bCs/>
      <w:spacing w:val="0"/>
      <w:sz w:val="21"/>
      <w:szCs w:val="21"/>
      <w:shd w:val="clear" w:color="auto" w:fill="FFFFFF"/>
    </w:rPr>
  </w:style>
  <w:style w:type="character" w:customStyle="1" w:styleId="308">
    <w:name w:val="正文文本 + 9 pt"/>
    <w:uiPriority w:val="0"/>
    <w:rPr>
      <w:rFonts w:ascii="MingLiU" w:eastAsia="MingLiU"/>
      <w:sz w:val="18"/>
      <w:szCs w:val="18"/>
      <w:shd w:val="clear" w:color="auto" w:fill="FFFFFF"/>
      <w:lang w:bidi="ar-SA"/>
    </w:rPr>
  </w:style>
  <w:style w:type="character" w:customStyle="1" w:styleId="309">
    <w:name w:val="正文文本 + Sylfaen"/>
    <w:uiPriority w:val="0"/>
    <w:rPr>
      <w:rFonts w:ascii="Sylfaen" w:hAnsi="Sylfaen" w:eastAsia="MingLiU" w:cs="Sylfaen"/>
      <w:spacing w:val="0"/>
      <w:sz w:val="19"/>
      <w:szCs w:val="19"/>
      <w:shd w:val="clear" w:color="auto" w:fill="FFFFFF"/>
      <w:lang w:bidi="ar-SA"/>
    </w:rPr>
  </w:style>
  <w:style w:type="paragraph" w:customStyle="1" w:styleId="310">
    <w:name w:val="p15"/>
    <w:basedOn w:val="1"/>
    <w:uiPriority w:val="0"/>
    <w:pPr>
      <w:widowControl/>
    </w:pPr>
    <w:rPr>
      <w:rFonts w:ascii="宋体" w:hAnsi="宋体" w:cs="宋体"/>
      <w:kern w:val="0"/>
      <w:szCs w:val="21"/>
    </w:rPr>
  </w:style>
  <w:style w:type="paragraph" w:customStyle="1" w:styleId="311">
    <w:name w:val="正文_88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customStyle="1" w:styleId="312">
    <w:name w:val="正文_145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customStyle="1" w:styleId="313">
    <w:name w:val="正文_31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customStyle="1" w:styleId="314">
    <w:name w:val="正文_4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customStyle="1" w:styleId="315">
    <w:name w:val="正文_153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customStyle="1" w:styleId="316">
    <w:name w:val="正文_24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customStyle="1" w:styleId="317">
    <w:name w:val="正文_64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customStyle="1" w:styleId="318">
    <w:name w:val="正文_130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customStyle="1" w:styleId="319">
    <w:name w:val="正文_68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customStyle="1" w:styleId="320">
    <w:name w:val="正文_96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customStyle="1" w:styleId="321">
    <w:name w:val="Normal_20"/>
    <w:uiPriority w:val="0"/>
    <w:rPr>
      <w:rFonts w:ascii="Times New Roman" w:hAnsi="Times New Roman" w:eastAsia="宋体" w:cs="Times New Roman"/>
      <w:sz w:val="24"/>
      <w:szCs w:val="24"/>
      <w:lang w:val="en-US" w:eastAsia="zh-CN" w:bidi="ar-SA"/>
    </w:rPr>
  </w:style>
  <w:style w:type="paragraph" w:customStyle="1" w:styleId="322">
    <w:name w:val="正文_3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23">
    <w:name w:val="正文_41"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24">
    <w:name w:val="正文_4"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25">
    <w:name w:val="@@@20181216172616811_8"/>
    <w:uiPriority w:val="0"/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26">
    <w:name w:val="@@@20181216172616978_6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27">
    <w:name w:val="@@@20181216172617292_6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28">
    <w:name w:val="@@@20181216172616140_6"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29">
    <w:name w:val="@@@20181216172616615_6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30">
    <w:name w:val="@@@20181216172616042_6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31">
    <w:name w:val="@@@20181216172616494_6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32">
    <w:name w:val="@@@20181216172616323_6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33">
    <w:name w:val="@@@20181216172616242_6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34">
    <w:name w:val="@@@20181216172615740_6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35">
    <w:name w:val="@@@20181216172617587_6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36">
    <w:name w:val="@@@20181216172617046_6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37">
    <w:name w:val="@@@20181216172617473_7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338">
    <w:name w:val="@@@20181216172617767_6"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39">
    <w:name w:val="@@@20181216172617920_6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40">
    <w:name w:val="@@@20181216172618343_6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41">
    <w:name w:val="@@@20181216172618224_6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42">
    <w:name w:val="@@@20181216172618496_8"/>
    <w:uiPriority w:val="0"/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43">
    <w:name w:val="@@@20181216172618694_12"/>
    <w:uiPriority w:val="0"/>
    <w:pPr>
      <w:widowControl w:val="0"/>
      <w:adjustRightInd w:val="0"/>
      <w:spacing w:line="312" w:lineRule="atLeast"/>
      <w:jc w:val="both"/>
      <w:textAlignment w:val="baseline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44">
    <w:name w:val="@@@20181216172618694_6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45">
    <w:name w:val="@@@20181216172618902_6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346">
    <w:name w:val="@@@20181216172619468_9"/>
    <w:uiPriority w:val="0"/>
  </w:style>
  <w:style w:type="character" w:customStyle="1" w:styleId="347">
    <w:name w:val="@@@20181216172619468_8"/>
    <w:uiPriority w:val="0"/>
  </w:style>
  <w:style w:type="paragraph" w:customStyle="1" w:styleId="348">
    <w:name w:val="@@@20181216172619468_7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349">
    <w:name w:val="Normal_0_14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350">
    <w:name w:val="试卷标题 Char"/>
    <w:link w:val="351"/>
    <w:uiPriority w:val="0"/>
    <w:rPr>
      <w:rFonts w:eastAsia="黑体"/>
      <w:spacing w:val="10"/>
      <w:kern w:val="2"/>
      <w:sz w:val="44"/>
      <w:szCs w:val="22"/>
    </w:rPr>
  </w:style>
  <w:style w:type="paragraph" w:customStyle="1" w:styleId="351">
    <w:name w:val="试卷标题"/>
    <w:basedOn w:val="1"/>
    <w:link w:val="350"/>
    <w:qFormat/>
    <w:uiPriority w:val="0"/>
    <w:pPr>
      <w:adjustRightInd w:val="0"/>
      <w:snapToGrid w:val="0"/>
      <w:spacing w:line="312" w:lineRule="auto"/>
      <w:jc w:val="left"/>
    </w:pPr>
    <w:rPr>
      <w:rFonts w:eastAsia="黑体"/>
      <w:spacing w:val="10"/>
      <w:sz w:val="44"/>
      <w:szCs w:val="22"/>
    </w:rPr>
  </w:style>
  <w:style w:type="paragraph" w:customStyle="1" w:styleId="352">
    <w:name w:val="Plain Text1"/>
    <w:basedOn w:val="1"/>
    <w:uiPriority w:val="0"/>
    <w:rPr>
      <w:rFonts w:ascii="宋体" w:hAnsi="Courier New" w:cs="Courier New"/>
      <w:kern w:val="0"/>
      <w:sz w:val="20"/>
      <w:szCs w:val="21"/>
    </w:rPr>
  </w:style>
  <w:style w:type="paragraph" w:customStyle="1" w:styleId="353">
    <w:name w:val="Char3 Char Char Char"/>
    <w:basedOn w:val="1"/>
    <w:qFormat/>
    <w:uiPriority w:val="0"/>
    <w:pPr>
      <w:widowControl/>
      <w:spacing w:line="300" w:lineRule="auto"/>
      <w:ind w:firstLine="200" w:firstLineChars="200"/>
    </w:pPr>
    <w:rPr>
      <w:rFonts w:ascii="Times New Roman" w:hAnsi="Times New Roman"/>
    </w:rPr>
  </w:style>
  <w:style w:type="character" w:customStyle="1" w:styleId="354">
    <w:name w:val="正文首行缩进 Char"/>
    <w:basedOn w:val="259"/>
    <w:link w:val="36"/>
    <w:uiPriority w:val="0"/>
    <w:rPr>
      <w:rFonts w:ascii="Times New Roman" w:hAnsi="Times New Roman"/>
      <w:color w:val="000000"/>
      <w:kern w:val="2"/>
      <w:sz w:val="21"/>
      <w:szCs w:val="24"/>
    </w:rPr>
  </w:style>
  <w:style w:type="character" w:customStyle="1" w:styleId="355">
    <w:name w:val="标题 1 字符"/>
    <w:qFormat/>
    <w:uiPriority w:val="0"/>
    <w:rPr>
      <w:b/>
      <w:bCs/>
      <w:kern w:val="44"/>
      <w:sz w:val="44"/>
      <w:szCs w:val="44"/>
    </w:rPr>
  </w:style>
  <w:style w:type="character" w:customStyle="1" w:styleId="356">
    <w:name w:val="p141"/>
    <w:uiPriority w:val="0"/>
    <w:rPr>
      <w:sz w:val="24"/>
      <w:szCs w:val="24"/>
    </w:rPr>
  </w:style>
  <w:style w:type="paragraph" w:customStyle="1" w:styleId="357">
    <w:name w:val="_Style 27"/>
    <w:uiPriority w:val="0"/>
    <w:pPr>
      <w:spacing w:after="120"/>
      <w:ind w:firstLine="420" w:firstLineChars="100"/>
    </w:pPr>
    <w:rPr>
      <w:rFonts w:ascii="Calibri" w:hAnsi="Calibri" w:eastAsia="宋体" w:cs="Times New Roman"/>
      <w:szCs w:val="22"/>
      <w:lang w:val="en-US" w:eastAsia="zh-CN" w:bidi="ar-SA"/>
    </w:rPr>
  </w:style>
  <w:style w:type="paragraph" w:customStyle="1" w:styleId="358">
    <w:name w:val="a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59">
    <w:name w:val="detailtitle1"/>
    <w:uiPriority w:val="0"/>
    <w:rPr>
      <w:rFonts w:hint="default" w:ascii="ˎ̥" w:hAnsi="ˎ̥"/>
      <w:sz w:val="36"/>
      <w:szCs w:val="36"/>
    </w:rPr>
  </w:style>
  <w:style w:type="character" w:customStyle="1" w:styleId="360">
    <w:name w:val="批注框文本 字符"/>
    <w:uiPriority w:val="0"/>
    <w:rPr>
      <w:kern w:val="2"/>
      <w:sz w:val="18"/>
      <w:szCs w:val="18"/>
    </w:rPr>
  </w:style>
  <w:style w:type="paragraph" w:customStyle="1" w:styleId="361">
    <w:name w:val="列表段落1"/>
    <w:basedOn w:val="1"/>
    <w:qFormat/>
    <w:uiPriority w:val="0"/>
    <w:pPr>
      <w:widowControl/>
      <w:adjustRightInd w:val="0"/>
      <w:snapToGrid w:val="0"/>
      <w:spacing w:after="200"/>
      <w:ind w:firstLine="420" w:firstLineChars="200"/>
      <w:jc w:val="left"/>
    </w:pPr>
    <w:rPr>
      <w:rFonts w:ascii="Tahoma" w:hAnsi="Tahoma" w:eastAsia="微软雅黑"/>
      <w:kern w:val="0"/>
      <w:sz w:val="22"/>
    </w:rPr>
  </w:style>
  <w:style w:type="paragraph" w:customStyle="1" w:styleId="362">
    <w:name w:val="正文_0_0_0"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363">
    <w:name w:val="占位符文本1"/>
    <w:unhideWhenUsed/>
    <w:uiPriority w:val="99"/>
    <w:rPr>
      <w:color w:val="808080"/>
    </w:rPr>
  </w:style>
  <w:style w:type="paragraph" w:customStyle="1" w:styleId="364">
    <w:name w:val="TitleSpecialMath"/>
    <w:basedOn w:val="1"/>
    <w:next w:val="1"/>
    <w:qFormat/>
    <w:uiPriority w:val="0"/>
    <w:pPr>
      <w:widowControl/>
      <w:spacing w:after="200" w:line="360" w:lineRule="auto"/>
      <w:ind w:left="193" w:hanging="193"/>
      <w:jc w:val="center"/>
    </w:pPr>
    <w:rPr>
      <w:rFonts w:ascii="Times New Roman" w:hAnsi="Times New Roman"/>
      <w:b/>
      <w:kern w:val="0"/>
      <w:sz w:val="24"/>
      <w:szCs w:val="21"/>
    </w:rPr>
  </w:style>
  <w:style w:type="character" w:customStyle="1" w:styleId="365">
    <w:name w:val="DefaultParagraph Char"/>
    <w:qFormat/>
    <w:locked/>
    <w:uiPriority w:val="0"/>
    <w:rPr>
      <w:rFonts w:hAnsi="Calibri" w:eastAsia="宋体"/>
      <w:kern w:val="2"/>
      <w:sz w:val="21"/>
      <w:szCs w:val="22"/>
      <w:lang w:val="en-US" w:eastAsia="zh-CN" w:bidi="ar-SA"/>
    </w:rPr>
  </w:style>
  <w:style w:type="paragraph" w:customStyle="1" w:styleId="366">
    <w:name w:val="Normal_33"/>
    <w:uiPriority w:val="0"/>
    <w:rPr>
      <w:rFonts w:ascii="Calibri" w:hAnsi="Calibri" w:eastAsia="宋体" w:cs="Times New Roman"/>
      <w:sz w:val="24"/>
      <w:szCs w:val="24"/>
      <w:lang w:val="en-US" w:eastAsia="zh-CN" w:bidi="ar-SA"/>
    </w:rPr>
  </w:style>
  <w:style w:type="character" w:customStyle="1" w:styleId="367">
    <w:name w:val="无间隔 字符"/>
    <w:link w:val="157"/>
    <w:uiPriority w:val="0"/>
    <w:rPr>
      <w:rFonts w:ascii="Arial" w:hAnsi="Arial"/>
      <w:kern w:val="2"/>
      <w:sz w:val="21"/>
      <w:szCs w:val="22"/>
    </w:rPr>
  </w:style>
  <w:style w:type="paragraph" w:customStyle="1" w:styleId="368">
    <w:name w:val="列表段落"/>
    <w:basedOn w:val="81"/>
    <w:qFormat/>
    <w:uiPriority w:val="34"/>
    <w:pPr>
      <w:widowControl/>
      <w:adjustRightInd w:val="0"/>
      <w:snapToGrid w:val="0"/>
      <w:spacing w:after="200"/>
      <w:ind w:firstLine="420"/>
      <w:jc w:val="left"/>
    </w:pPr>
    <w:rPr>
      <w:rFonts w:ascii="Tahoma" w:hAnsi="Tahoma" w:eastAsia="微软雅黑"/>
      <w:kern w:val="0"/>
      <w:sz w:val="22"/>
      <w:szCs w:val="22"/>
    </w:rPr>
  </w:style>
  <w:style w:type="paragraph" w:customStyle="1" w:styleId="369">
    <w:name w:val="Normal_0_22"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70">
    <w:name w:val="Normal_0_19"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71">
    <w:name w:val="Normal_0_0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72">
    <w:name w:val="Normal_0_30"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73">
    <w:name w:val="Normal_0_4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74">
    <w:name w:val="Normal_0_7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75">
    <w:name w:val="Normal_0_6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76">
    <w:name w:val="Normal_0_12"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77">
    <w:name w:val="Normal_0_1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78">
    <w:name w:val="Normal_0_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79">
    <w:name w:val="_Style 6"/>
    <w:basedOn w:val="1"/>
    <w:qFormat/>
    <w:uiPriority w:val="0"/>
    <w:pPr>
      <w:widowControl/>
      <w:spacing w:line="300" w:lineRule="auto"/>
      <w:ind w:firstLine="200" w:firstLineChars="200"/>
    </w:pPr>
    <w:rPr>
      <w:rFonts w:ascii="Verdana" w:hAnsi="Verdana"/>
      <w:kern w:val="0"/>
      <w:szCs w:val="20"/>
      <w:lang w:eastAsia="en-US"/>
    </w:rPr>
  </w:style>
  <w:style w:type="paragraph" w:customStyle="1" w:styleId="380">
    <w:name w:val="Normal_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81">
    <w:name w:val="Normal_4_1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382">
    <w:name w:val="Normal_17_1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383">
    <w:name w:val="Normal_19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384">
    <w:name w:val="Normal_19_2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385">
    <w:name w:val="Normal_9_0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386">
    <w:name w:val="Normal_22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387">
    <w:name w:val="Normal_14_1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388">
    <w:name w:val="Normal_18_0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389">
    <w:name w:val="Normal_18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390">
    <w:name w:val="Normal_13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391">
    <w:name w:val="Normal_2_0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392">
    <w:name w:val="Normal_15_4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393">
    <w:name w:val="Normal_13_0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394">
    <w:name w:val="Normal_18_1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395">
    <w:name w:val="Normal_4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396">
    <w:name w:val="Normal_19_4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397">
    <w:name w:val="Normal_12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398">
    <w:name w:val="Normal_17_0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399">
    <w:name w:val="Normal_14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00">
    <w:name w:val="Normal_15_2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01">
    <w:name w:val="Normal_0_5"/>
    <w:qFormat/>
    <w:uiPriority w:val="0"/>
    <w:rPr>
      <w:rFonts w:ascii="Times New Roman" w:hAnsi="Times New Roman" w:eastAsia="宋体" w:cs="Times New Roman"/>
      <w:sz w:val="24"/>
      <w:szCs w:val="24"/>
      <w:lang w:val="en-US" w:eastAsia="zh-CN" w:bidi="ar-SA"/>
    </w:rPr>
  </w:style>
  <w:style w:type="paragraph" w:customStyle="1" w:styleId="402">
    <w:name w:val="Normal_15_0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03">
    <w:name w:val="Normal_22_0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04">
    <w:name w:val="Normal_13_1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05">
    <w:name w:val="Normal_2_1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06">
    <w:name w:val="Normal_0_8"/>
    <w:qFormat/>
    <w:uiPriority w:val="0"/>
    <w:rPr>
      <w:rFonts w:ascii="Times New Roman" w:hAnsi="Times New Roman" w:eastAsia="宋体" w:cs="Times New Roman"/>
      <w:sz w:val="24"/>
      <w:szCs w:val="24"/>
      <w:lang w:val="en-US" w:eastAsia="zh-CN" w:bidi="ar-SA"/>
    </w:rPr>
  </w:style>
  <w:style w:type="paragraph" w:customStyle="1" w:styleId="407">
    <w:name w:val="Normal_22_1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08">
    <w:name w:val="Normal_9_1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09">
    <w:name w:val="Normal_15_3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10">
    <w:name w:val="Normal_2_2"/>
    <w:qFormat/>
    <w:uiPriority w:val="0"/>
    <w:rPr>
      <w:rFonts w:ascii="Times New Roman" w:hAnsi="Times New Roman" w:eastAsia="宋体" w:cs="Times New Roman"/>
      <w:sz w:val="24"/>
      <w:szCs w:val="24"/>
      <w:lang w:val="en-US" w:eastAsia="zh-CN" w:bidi="ar-SA"/>
    </w:rPr>
  </w:style>
  <w:style w:type="paragraph" w:customStyle="1" w:styleId="411">
    <w:name w:val="Normal_15_1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12">
    <w:name w:val="Normal_19_1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13">
    <w:name w:val="Normal_19_3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14">
    <w:name w:val="Normal_12_1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15">
    <w:name w:val="Normal_2_2_0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16">
    <w:name w:val="Normal_3"/>
    <w:qFormat/>
    <w:uiPriority w:val="0"/>
    <w:rPr>
      <w:rFonts w:ascii="Times New Roman" w:hAnsi="Times New Roman" w:eastAsia="宋体" w:cs="Times New Roman"/>
      <w:sz w:val="24"/>
      <w:szCs w:val="24"/>
      <w:lang w:val="en-US" w:eastAsia="zh-CN" w:bidi="ar-SA"/>
    </w:rPr>
  </w:style>
  <w:style w:type="paragraph" w:customStyle="1" w:styleId="417">
    <w:name w:val="Normal_17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18">
    <w:name w:val="Normal_12_0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19">
    <w:name w:val="Normal_14_0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20">
    <w:name w:val="Normal_14_2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21">
    <w:name w:val="Normal_4_3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22">
    <w:name w:val="Normal_19_0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23">
    <w:name w:val="Normal_19_5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24">
    <w:name w:val="Normal_15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25">
    <w:name w:val="Normal_4_2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26">
    <w:name w:val="Normal_1_2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27">
    <w:name w:val="Normal_4_4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28">
    <w:name w:val="Normal_4_0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29">
    <w:name w:val="Normal_0_3"/>
    <w:qFormat/>
    <w:uiPriority w:val="0"/>
    <w:rPr>
      <w:rFonts w:ascii="Times New Roman" w:hAnsi="Times New Roman" w:eastAsia="宋体" w:cs="Times New Roman"/>
      <w:sz w:val="24"/>
      <w:szCs w:val="24"/>
      <w:lang w:val="en-US" w:eastAsia="zh-CN" w:bidi="ar-SA"/>
    </w:rPr>
  </w:style>
  <w:style w:type="paragraph" w:customStyle="1" w:styleId="430">
    <w:name w:val="Normal_9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31">
    <w:name w:val="Normal_1_1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32">
    <w:name w:val="Normal_19_6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33">
    <w:name w:val="Normal_19_7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34">
    <w:name w:val="Normal_14_3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35">
    <w:name w:val="Normal_14_4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36">
    <w:name w:val="Normal_0_9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37">
    <w:name w:val="Normal_0_10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38">
    <w:name w:val="Normal_12_4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39">
    <w:name w:val="Normal_12_6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40">
    <w:name w:val="Normal_21_0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41">
    <w:name w:val="Normal_12_5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42">
    <w:name w:val="Normal_16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43">
    <w:name w:val="Normal_12_2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44">
    <w:name w:val="Normal_12_7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45">
    <w:name w:val="Normal_16_2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46">
    <w:name w:val="Normal_10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47">
    <w:name w:val="Normal_14_6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48">
    <w:name w:val="Normal_10_4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49">
    <w:name w:val="Normal_10_0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50">
    <w:name w:val="Normal_10_2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51">
    <w:name w:val="Normal_16_1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52">
    <w:name w:val="Normal_14_5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53">
    <w:name w:val="Normal_4_5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54">
    <w:name w:val="Normal_10_3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55">
    <w:name w:val="Normal_10_1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56">
    <w:name w:val="Normal_21_1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57">
    <w:name w:val="Normal_14_7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58">
    <w:name w:val="Normal_16_0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59">
    <w:name w:val="Normal_21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60">
    <w:name w:val="Normal_12_3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61">
    <w:name w:val="Normal_1_3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62">
    <w:name w:val="Normal_1_4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63">
    <w:name w:val="Normal_4_6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64">
    <w:name w:val="Normal_4_7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65">
    <w:name w:val="Normal_16_3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66">
    <w:name w:val="Normal_16_4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67">
    <w:name w:val="。。"/>
    <w:basedOn w:val="1"/>
    <w:qFormat/>
    <w:uiPriority w:val="0"/>
    <w:pPr>
      <w:adjustRightInd w:val="0"/>
      <w:spacing w:after="200" w:line="312" w:lineRule="atLeast"/>
    </w:pPr>
    <w:rPr>
      <w:rFonts w:ascii="Times New Roman" w:hAnsi="Times New Roman"/>
      <w:kern w:val="0"/>
      <w:szCs w:val="20"/>
    </w:rPr>
  </w:style>
  <w:style w:type="paragraph" w:customStyle="1" w:styleId="468">
    <w:name w:val="正文_19"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69">
    <w:name w:val="正文_5"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470">
    <w:name w:val="MTConvertedEquation"/>
    <w:uiPriority w:val="0"/>
  </w:style>
  <w:style w:type="paragraph" w:customStyle="1" w:styleId="471">
    <w:name w:val="Table Paragraph"/>
    <w:basedOn w:val="1"/>
    <w:qFormat/>
    <w:uiPriority w:val="1"/>
    <w:pPr>
      <w:autoSpaceDE w:val="0"/>
      <w:autoSpaceDN w:val="0"/>
      <w:spacing w:before="7"/>
      <w:jc w:val="center"/>
    </w:pPr>
    <w:rPr>
      <w:rFonts w:ascii="宋体" w:hAnsi="宋体" w:cs="宋体"/>
      <w:kern w:val="0"/>
      <w:sz w:val="22"/>
      <w:szCs w:val="22"/>
      <w:lang w:val="zh-CN" w:bidi="zh-CN"/>
    </w:rPr>
  </w:style>
  <w:style w:type="table" w:customStyle="1" w:styleId="472">
    <w:name w:val="Table Normal_0"/>
    <w:semiHidden/>
    <w:unhideWhenUsed/>
    <w:qFormat/>
    <w:uiPriority w:val="2"/>
    <w:pPr>
      <w:widowControl w:val="0"/>
      <w:autoSpaceDE w:val="0"/>
      <w:autoSpaceDN w:val="0"/>
    </w:pPr>
    <w:rPr>
      <w:sz w:val="22"/>
      <w:szCs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73">
    <w:name w:val="网格型1"/>
    <w:basedOn w:val="37"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74">
    <w:name w:val="标题 21"/>
    <w:basedOn w:val="1"/>
    <w:qFormat/>
    <w:uiPriority w:val="1"/>
    <w:pPr>
      <w:autoSpaceDE w:val="0"/>
      <w:autoSpaceDN w:val="0"/>
      <w:spacing w:line="292" w:lineRule="exact"/>
      <w:jc w:val="left"/>
      <w:outlineLvl w:val="2"/>
    </w:pPr>
    <w:rPr>
      <w:rFonts w:ascii="Times New Roman" w:hAnsi="Times New Roman" w:eastAsia="Times New Roman"/>
      <w:kern w:val="0"/>
      <w:sz w:val="24"/>
      <w:lang w:val="zh-CN" w:bidi="zh-CN"/>
    </w:rPr>
  </w:style>
  <w:style w:type="paragraph" w:customStyle="1" w:styleId="475">
    <w:name w:val="ItemQDescSpecialMathIndent1Indent1"/>
    <w:basedOn w:val="1"/>
    <w:uiPriority w:val="0"/>
    <w:pPr>
      <w:widowControl/>
      <w:tabs>
        <w:tab w:val="left" w:pos="893"/>
      </w:tabs>
      <w:spacing w:line="312" w:lineRule="auto"/>
      <w:ind w:left="425" w:leftChars="269" w:hanging="156" w:hangingChars="156"/>
    </w:pPr>
    <w:rPr>
      <w:rFonts w:ascii="Times New Roman" w:hAnsi="Times New Roman"/>
      <w:kern w:val="0"/>
      <w:szCs w:val="21"/>
    </w:rPr>
  </w:style>
  <w:style w:type="paragraph" w:customStyle="1" w:styleId="476">
    <w:name w:val="OptWithTabs4SpecialMathIndent1"/>
    <w:basedOn w:val="1"/>
    <w:next w:val="1"/>
    <w:uiPriority w:val="0"/>
    <w:pPr>
      <w:widowControl/>
      <w:tabs>
        <w:tab w:val="left" w:pos="603"/>
        <w:tab w:val="left" w:pos="2799"/>
        <w:tab w:val="left" w:pos="5055"/>
        <w:tab w:val="left" w:pos="7335"/>
      </w:tabs>
      <w:spacing w:line="360" w:lineRule="auto"/>
      <w:jc w:val="left"/>
    </w:pPr>
    <w:rPr>
      <w:rFonts w:ascii="Times New Roman" w:hAnsi="Times New Roman"/>
      <w:kern w:val="0"/>
      <w:szCs w:val="21"/>
    </w:rPr>
  </w:style>
  <w:style w:type="paragraph" w:customStyle="1" w:styleId="477">
    <w:name w:val="ItemQDescSpecialMathIndent2Indent1"/>
    <w:basedOn w:val="1"/>
    <w:uiPriority w:val="0"/>
    <w:pPr>
      <w:widowControl/>
      <w:tabs>
        <w:tab w:val="left" w:pos="895"/>
      </w:tabs>
      <w:spacing w:line="312" w:lineRule="auto"/>
      <w:ind w:left="446" w:leftChars="286" w:hanging="160" w:hangingChars="160"/>
    </w:pPr>
    <w:rPr>
      <w:rFonts w:ascii="Times New Roman" w:hAnsi="Times New Roman"/>
      <w:kern w:val="0"/>
      <w:szCs w:val="21"/>
    </w:rPr>
  </w:style>
  <w:style w:type="paragraph" w:customStyle="1" w:styleId="478">
    <w:name w:val="OptWithTabs2SpecialMathIndent2"/>
    <w:basedOn w:val="479"/>
    <w:next w:val="1"/>
    <w:qFormat/>
    <w:uiPriority w:val="0"/>
    <w:pPr>
      <w:tabs>
        <w:tab w:val="left" w:pos="729"/>
        <w:tab w:val="left" w:pos="5151"/>
      </w:tabs>
    </w:pPr>
  </w:style>
  <w:style w:type="paragraph" w:customStyle="1" w:styleId="479">
    <w:name w:val="OptWithTabs4SpecialMathIndent2"/>
    <w:basedOn w:val="1"/>
    <w:next w:val="1"/>
    <w:qFormat/>
    <w:uiPriority w:val="0"/>
    <w:pPr>
      <w:widowControl/>
      <w:tabs>
        <w:tab w:val="left" w:pos="729"/>
        <w:tab w:val="left" w:pos="2913"/>
        <w:tab w:val="left" w:pos="5151"/>
        <w:tab w:val="left" w:pos="7371"/>
      </w:tabs>
      <w:spacing w:line="360" w:lineRule="auto"/>
      <w:jc w:val="left"/>
    </w:pPr>
    <w:rPr>
      <w:rFonts w:ascii="Times New Roman" w:hAnsi="Times New Roman"/>
      <w:kern w:val="0"/>
      <w:szCs w:val="21"/>
    </w:rPr>
  </w:style>
  <w:style w:type="paragraph" w:customStyle="1" w:styleId="480">
    <w:name w:val="OptWithTabs2SpecialMathIndent1"/>
    <w:basedOn w:val="476"/>
    <w:next w:val="1"/>
    <w:qFormat/>
    <w:uiPriority w:val="0"/>
    <w:pPr>
      <w:tabs>
        <w:tab w:val="clear" w:pos="2799"/>
        <w:tab w:val="clear" w:pos="7335"/>
      </w:tabs>
    </w:pPr>
  </w:style>
  <w:style w:type="paragraph" w:customStyle="1" w:styleId="481">
    <w:name w:val="Normal_0_18"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482">
    <w:name w:val="批注框文本 Char1"/>
    <w:semiHidden/>
    <w:uiPriority w:val="99"/>
    <w:rPr>
      <w:rFonts w:ascii="Calibri" w:hAnsi="Calibri" w:eastAsia="宋体" w:cs="Times New Roman"/>
      <w:sz w:val="18"/>
      <w:szCs w:val="18"/>
    </w:rPr>
  </w:style>
  <w:style w:type="table" w:customStyle="1" w:styleId="483">
    <w:name w:val="网格型2"/>
    <w:basedOn w:val="37"/>
    <w:uiPriority w:val="0"/>
    <w:pPr>
      <w:widowControl w:val="0"/>
      <w:spacing w:after="200" w:line="276" w:lineRule="auto"/>
      <w:jc w:val="both"/>
    </w:pPr>
    <w:rPr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84">
    <w:name w:val="con-all2"/>
    <w:uiPriority w:val="0"/>
  </w:style>
  <w:style w:type="paragraph" w:customStyle="1" w:styleId="485">
    <w:name w:val="_Style 16"/>
    <w:qFormat/>
    <w:uiPriority w:val="0"/>
    <w:pPr>
      <w:spacing w:after="200" w:line="276" w:lineRule="auto"/>
    </w:pPr>
    <w:rPr>
      <w:rFonts w:ascii="Times New Roman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486">
    <w:name w:val="fontstyle01"/>
    <w:uiPriority w:val="0"/>
    <w:rPr>
      <w:rFonts w:hint="default" w:ascii="Times New Roman" w:hAnsi="Times New Roman" w:cs="Times New Roman"/>
      <w:b/>
      <w:bCs/>
      <w:color w:val="000000"/>
      <w:sz w:val="22"/>
      <w:szCs w:val="22"/>
    </w:rPr>
  </w:style>
  <w:style w:type="character" w:customStyle="1" w:styleId="487">
    <w:name w:val="fontstyle11"/>
    <w:uiPriority w:val="0"/>
    <w:rPr>
      <w:rFonts w:hint="eastAsia" w:ascii="宋体" w:hAnsi="宋体" w:eastAsia="宋体"/>
      <w:color w:val="000000"/>
      <w:sz w:val="22"/>
      <w:szCs w:val="22"/>
    </w:rPr>
  </w:style>
  <w:style w:type="table" w:customStyle="1" w:styleId="488">
    <w:name w:val="网格型3"/>
    <w:basedOn w:val="37"/>
    <w:uiPriority w:val="99"/>
    <w:rPr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489">
    <w:name w:val="OptWithTabs1SpecialMathIndent2"/>
    <w:basedOn w:val="478"/>
    <w:next w:val="1"/>
    <w:qFormat/>
    <w:uiPriority w:val="0"/>
    <w:pPr>
      <w:tabs>
        <w:tab w:val="clear" w:pos="5151"/>
      </w:tabs>
    </w:pPr>
    <w:rPr>
      <w:rFonts w:ascii="Calibri" w:hAnsi="Calibri"/>
    </w:rPr>
  </w:style>
  <w:style w:type="paragraph" w:customStyle="1" w:styleId="490">
    <w:name w:val="Normal_36"/>
    <w:qFormat/>
    <w:uiPriority w:val="0"/>
    <w:rPr>
      <w:rFonts w:ascii="Times New Roman" w:hAnsi="Times New Roman" w:eastAsia="宋体" w:cs="Times New Roman"/>
      <w:sz w:val="24"/>
      <w:szCs w:val="24"/>
      <w:lang w:val="en-US" w:eastAsia="zh-CN" w:bidi="ar-SA"/>
    </w:rPr>
  </w:style>
  <w:style w:type="paragraph" w:customStyle="1" w:styleId="491">
    <w:name w:val="Normal_50"/>
    <w:qFormat/>
    <w:uiPriority w:val="0"/>
    <w:rPr>
      <w:rFonts w:ascii="Times New Roman" w:hAnsi="Times New Roman" w:eastAsia="宋体" w:cs="Times New Roman"/>
      <w:sz w:val="24"/>
      <w:szCs w:val="24"/>
      <w:lang w:val="en-US" w:eastAsia="zh-CN" w:bidi="ar-SA"/>
    </w:rPr>
  </w:style>
  <w:style w:type="paragraph" w:customStyle="1" w:styleId="492">
    <w:name w:val="Normal_58"/>
    <w:qFormat/>
    <w:uiPriority w:val="0"/>
    <w:rPr>
      <w:rFonts w:ascii="Times New Roman" w:hAnsi="Times New Roman" w:eastAsia="宋体" w:cs="Times New Roman"/>
      <w:sz w:val="24"/>
      <w:szCs w:val="24"/>
      <w:lang w:val="en-US" w:eastAsia="zh-CN" w:bidi="ar-SA"/>
    </w:rPr>
  </w:style>
  <w:style w:type="paragraph" w:customStyle="1" w:styleId="493">
    <w:name w:val="Normal_11"/>
    <w:qFormat/>
    <w:uiPriority w:val="0"/>
    <w:rPr>
      <w:rFonts w:ascii="Times New Roman" w:hAnsi="Times New Roman" w:eastAsia="宋体" w:cs="Times New Roman"/>
      <w:sz w:val="24"/>
      <w:szCs w:val="24"/>
      <w:lang w:val="en-US" w:eastAsia="zh-CN" w:bidi="ar-SA"/>
    </w:rPr>
  </w:style>
  <w:style w:type="paragraph" w:customStyle="1" w:styleId="494">
    <w:name w:val="Normal_37"/>
    <w:qFormat/>
    <w:uiPriority w:val="0"/>
    <w:rPr>
      <w:rFonts w:ascii="Times New Roman" w:hAnsi="Times New Roman" w:eastAsia="宋体" w:cs="Times New Roman"/>
      <w:sz w:val="24"/>
      <w:szCs w:val="24"/>
      <w:lang w:val="en-US" w:eastAsia="zh-CN" w:bidi="ar-SA"/>
    </w:rPr>
  </w:style>
  <w:style w:type="paragraph" w:customStyle="1" w:styleId="495">
    <w:name w:val="Normal_51"/>
    <w:qFormat/>
    <w:uiPriority w:val="0"/>
    <w:rPr>
      <w:rFonts w:ascii="Times New Roman" w:hAnsi="Times New Roman" w:eastAsia="宋体" w:cs="Times New Roman"/>
      <w:sz w:val="24"/>
      <w:szCs w:val="24"/>
      <w:lang w:val="en-US" w:eastAsia="zh-CN" w:bidi="ar-SA"/>
    </w:rPr>
  </w:style>
  <w:style w:type="paragraph" w:customStyle="1" w:styleId="496">
    <w:name w:val="Normal_59"/>
    <w:qFormat/>
    <w:uiPriority w:val="0"/>
    <w:rPr>
      <w:rFonts w:ascii="Times New Roman" w:hAnsi="Times New Roman" w:eastAsia="宋体" w:cs="Times New Roman"/>
      <w:sz w:val="24"/>
      <w:szCs w:val="24"/>
      <w:lang w:val="en-US" w:eastAsia="zh-CN" w:bidi="ar-SA"/>
    </w:rPr>
  </w:style>
  <w:style w:type="paragraph" w:customStyle="1" w:styleId="497">
    <w:name w:val="Char3 Char Char Char Char Char Char"/>
    <w:basedOn w:val="1"/>
    <w:uiPriority w:val="0"/>
    <w:pPr>
      <w:widowControl/>
      <w:spacing w:line="300" w:lineRule="auto"/>
      <w:ind w:firstLine="200" w:firstLineChars="200"/>
    </w:pPr>
    <w:rPr>
      <w:rFonts w:ascii="Verdana" w:hAnsi="Verdana"/>
      <w:kern w:val="0"/>
      <w:szCs w:val="20"/>
      <w:lang w:eastAsia="en-US"/>
    </w:rPr>
  </w:style>
  <w:style w:type="character" w:customStyle="1" w:styleId="498">
    <w:name w:val="NormalCharacter"/>
    <w:semiHidden/>
    <w:uiPriority w:val="0"/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50.wmf"/><Relationship Id="rId98" Type="http://schemas.openxmlformats.org/officeDocument/2006/relationships/oleObject" Target="embeddings/oleObject45.bin"/><Relationship Id="rId97" Type="http://schemas.openxmlformats.org/officeDocument/2006/relationships/image" Target="media/image49.wmf"/><Relationship Id="rId96" Type="http://schemas.openxmlformats.org/officeDocument/2006/relationships/oleObject" Target="embeddings/oleObject44.bin"/><Relationship Id="rId95" Type="http://schemas.openxmlformats.org/officeDocument/2006/relationships/image" Target="media/image48.wmf"/><Relationship Id="rId94" Type="http://schemas.openxmlformats.org/officeDocument/2006/relationships/oleObject" Target="embeddings/oleObject43.bin"/><Relationship Id="rId93" Type="http://schemas.openxmlformats.org/officeDocument/2006/relationships/image" Target="media/image47.wmf"/><Relationship Id="rId92" Type="http://schemas.openxmlformats.org/officeDocument/2006/relationships/oleObject" Target="embeddings/oleObject42.bin"/><Relationship Id="rId91" Type="http://schemas.openxmlformats.org/officeDocument/2006/relationships/image" Target="media/image46.wmf"/><Relationship Id="rId90" Type="http://schemas.openxmlformats.org/officeDocument/2006/relationships/oleObject" Target="embeddings/oleObject41.bin"/><Relationship Id="rId9" Type="http://schemas.openxmlformats.org/officeDocument/2006/relationships/oleObject" Target="embeddings/oleObject3.bin"/><Relationship Id="rId89" Type="http://schemas.openxmlformats.org/officeDocument/2006/relationships/image" Target="media/image45.wmf"/><Relationship Id="rId88" Type="http://schemas.openxmlformats.org/officeDocument/2006/relationships/oleObject" Target="embeddings/oleObject40.bin"/><Relationship Id="rId87" Type="http://schemas.openxmlformats.org/officeDocument/2006/relationships/image" Target="media/image44.wmf"/><Relationship Id="rId86" Type="http://schemas.openxmlformats.org/officeDocument/2006/relationships/oleObject" Target="embeddings/oleObject39.bin"/><Relationship Id="rId85" Type="http://schemas.openxmlformats.org/officeDocument/2006/relationships/image" Target="media/image43.wmf"/><Relationship Id="rId84" Type="http://schemas.openxmlformats.org/officeDocument/2006/relationships/oleObject" Target="embeddings/oleObject38.bin"/><Relationship Id="rId83" Type="http://schemas.openxmlformats.org/officeDocument/2006/relationships/image" Target="media/image42.wmf"/><Relationship Id="rId82" Type="http://schemas.openxmlformats.org/officeDocument/2006/relationships/oleObject" Target="embeddings/oleObject37.bin"/><Relationship Id="rId81" Type="http://schemas.openxmlformats.org/officeDocument/2006/relationships/image" Target="media/image41.wmf"/><Relationship Id="rId80" Type="http://schemas.openxmlformats.org/officeDocument/2006/relationships/oleObject" Target="embeddings/oleObject36.bin"/><Relationship Id="rId8" Type="http://schemas.openxmlformats.org/officeDocument/2006/relationships/image" Target="media/image2.wmf"/><Relationship Id="rId79" Type="http://schemas.openxmlformats.org/officeDocument/2006/relationships/image" Target="media/image40.wmf"/><Relationship Id="rId78" Type="http://schemas.openxmlformats.org/officeDocument/2006/relationships/oleObject" Target="embeddings/oleObject35.bin"/><Relationship Id="rId77" Type="http://schemas.openxmlformats.org/officeDocument/2006/relationships/image" Target="media/image39.wmf"/><Relationship Id="rId76" Type="http://schemas.openxmlformats.org/officeDocument/2006/relationships/oleObject" Target="embeddings/oleObject34.bin"/><Relationship Id="rId75" Type="http://schemas.openxmlformats.org/officeDocument/2006/relationships/image" Target="media/image38.wmf"/><Relationship Id="rId74" Type="http://schemas.openxmlformats.org/officeDocument/2006/relationships/oleObject" Target="embeddings/oleObject33.bin"/><Relationship Id="rId73" Type="http://schemas.openxmlformats.org/officeDocument/2006/relationships/image" Target="media/image37.wmf"/><Relationship Id="rId72" Type="http://schemas.openxmlformats.org/officeDocument/2006/relationships/oleObject" Target="embeddings/oleObject32.bin"/><Relationship Id="rId71" Type="http://schemas.openxmlformats.org/officeDocument/2006/relationships/image" Target="media/image36.wmf"/><Relationship Id="rId70" Type="http://schemas.openxmlformats.org/officeDocument/2006/relationships/oleObject" Target="embeddings/oleObject31.bin"/><Relationship Id="rId7" Type="http://schemas.openxmlformats.org/officeDocument/2006/relationships/oleObject" Target="embeddings/oleObject2.bin"/><Relationship Id="rId69" Type="http://schemas.openxmlformats.org/officeDocument/2006/relationships/image" Target="media/image35.wmf"/><Relationship Id="rId68" Type="http://schemas.openxmlformats.org/officeDocument/2006/relationships/oleObject" Target="embeddings/oleObject30.bin"/><Relationship Id="rId67" Type="http://schemas.openxmlformats.org/officeDocument/2006/relationships/image" Target="media/image34.wmf"/><Relationship Id="rId66" Type="http://schemas.openxmlformats.org/officeDocument/2006/relationships/oleObject" Target="embeddings/oleObject29.bin"/><Relationship Id="rId65" Type="http://schemas.openxmlformats.org/officeDocument/2006/relationships/image" Target="media/image33.wmf"/><Relationship Id="rId64" Type="http://schemas.openxmlformats.org/officeDocument/2006/relationships/oleObject" Target="embeddings/oleObject28.bin"/><Relationship Id="rId63" Type="http://schemas.openxmlformats.org/officeDocument/2006/relationships/image" Target="media/image32.wmf"/><Relationship Id="rId62" Type="http://schemas.openxmlformats.org/officeDocument/2006/relationships/oleObject" Target="embeddings/oleObject27.bin"/><Relationship Id="rId61" Type="http://schemas.openxmlformats.org/officeDocument/2006/relationships/image" Target="media/image31.wmf"/><Relationship Id="rId60" Type="http://schemas.openxmlformats.org/officeDocument/2006/relationships/oleObject" Target="embeddings/oleObject26.bin"/><Relationship Id="rId6" Type="http://schemas.openxmlformats.org/officeDocument/2006/relationships/image" Target="media/image1.wmf"/><Relationship Id="rId59" Type="http://schemas.openxmlformats.org/officeDocument/2006/relationships/image" Target="media/image30.wmf"/><Relationship Id="rId58" Type="http://schemas.openxmlformats.org/officeDocument/2006/relationships/oleObject" Target="embeddings/oleObject25.bin"/><Relationship Id="rId57" Type="http://schemas.openxmlformats.org/officeDocument/2006/relationships/image" Target="media/image29.wmf"/><Relationship Id="rId56" Type="http://schemas.openxmlformats.org/officeDocument/2006/relationships/oleObject" Target="embeddings/oleObject24.bin"/><Relationship Id="rId55" Type="http://schemas.openxmlformats.org/officeDocument/2006/relationships/image" Target="media/image28.wmf"/><Relationship Id="rId54" Type="http://schemas.openxmlformats.org/officeDocument/2006/relationships/oleObject" Target="embeddings/oleObject23.bin"/><Relationship Id="rId53" Type="http://schemas.openxmlformats.org/officeDocument/2006/relationships/image" Target="media/image27.wmf"/><Relationship Id="rId52" Type="http://schemas.openxmlformats.org/officeDocument/2006/relationships/oleObject" Target="embeddings/oleObject22.bin"/><Relationship Id="rId51" Type="http://schemas.openxmlformats.org/officeDocument/2006/relationships/image" Target="media/image26.wmf"/><Relationship Id="rId50" Type="http://schemas.openxmlformats.org/officeDocument/2006/relationships/oleObject" Target="embeddings/oleObject21.bin"/><Relationship Id="rId5" Type="http://schemas.openxmlformats.org/officeDocument/2006/relationships/oleObject" Target="embeddings/oleObject1.bin"/><Relationship Id="rId49" Type="http://schemas.openxmlformats.org/officeDocument/2006/relationships/image" Target="media/image25.wmf"/><Relationship Id="rId48" Type="http://schemas.openxmlformats.org/officeDocument/2006/relationships/oleObject" Target="embeddings/oleObject20.bin"/><Relationship Id="rId47" Type="http://schemas.openxmlformats.org/officeDocument/2006/relationships/image" Target="media/image24.wmf"/><Relationship Id="rId46" Type="http://schemas.openxmlformats.org/officeDocument/2006/relationships/oleObject" Target="embeddings/oleObject19.bin"/><Relationship Id="rId45" Type="http://schemas.openxmlformats.org/officeDocument/2006/relationships/image" Target="media/image23.wmf"/><Relationship Id="rId446" Type="http://schemas.openxmlformats.org/officeDocument/2006/relationships/fontTable" Target="fontTable.xml"/><Relationship Id="rId445" Type="http://schemas.openxmlformats.org/officeDocument/2006/relationships/customXml" Target="../customXml/item2.xml"/><Relationship Id="rId444" Type="http://schemas.openxmlformats.org/officeDocument/2006/relationships/customXml" Target="../customXml/item1.xml"/><Relationship Id="rId443" Type="http://schemas.openxmlformats.org/officeDocument/2006/relationships/image" Target="media/image234.png"/><Relationship Id="rId442" Type="http://schemas.openxmlformats.org/officeDocument/2006/relationships/image" Target="media/image233.png"/><Relationship Id="rId441" Type="http://schemas.openxmlformats.org/officeDocument/2006/relationships/image" Target="media/image232.png"/><Relationship Id="rId440" Type="http://schemas.openxmlformats.org/officeDocument/2006/relationships/image" Target="media/image231.png"/><Relationship Id="rId44" Type="http://schemas.openxmlformats.org/officeDocument/2006/relationships/oleObject" Target="embeddings/oleObject18.bin"/><Relationship Id="rId439" Type="http://schemas.openxmlformats.org/officeDocument/2006/relationships/image" Target="media/image230.png"/><Relationship Id="rId438" Type="http://schemas.openxmlformats.org/officeDocument/2006/relationships/image" Target="media/image229.wmf"/><Relationship Id="rId437" Type="http://schemas.openxmlformats.org/officeDocument/2006/relationships/oleObject" Target="embeddings/oleObject205.bin"/><Relationship Id="rId436" Type="http://schemas.openxmlformats.org/officeDocument/2006/relationships/image" Target="media/image228.wmf"/><Relationship Id="rId435" Type="http://schemas.openxmlformats.org/officeDocument/2006/relationships/oleObject" Target="embeddings/oleObject204.bin"/><Relationship Id="rId434" Type="http://schemas.openxmlformats.org/officeDocument/2006/relationships/image" Target="media/image227.png"/><Relationship Id="rId433" Type="http://schemas.openxmlformats.org/officeDocument/2006/relationships/image" Target="media/image226.wmf"/><Relationship Id="rId432" Type="http://schemas.openxmlformats.org/officeDocument/2006/relationships/oleObject" Target="embeddings/oleObject203.bin"/><Relationship Id="rId431" Type="http://schemas.openxmlformats.org/officeDocument/2006/relationships/image" Target="media/image225.wmf"/><Relationship Id="rId430" Type="http://schemas.openxmlformats.org/officeDocument/2006/relationships/oleObject" Target="embeddings/oleObject202.bin"/><Relationship Id="rId43" Type="http://schemas.openxmlformats.org/officeDocument/2006/relationships/image" Target="media/image22.wmf"/><Relationship Id="rId429" Type="http://schemas.openxmlformats.org/officeDocument/2006/relationships/image" Target="media/image224.wmf"/><Relationship Id="rId428" Type="http://schemas.openxmlformats.org/officeDocument/2006/relationships/oleObject" Target="embeddings/oleObject201.bin"/><Relationship Id="rId427" Type="http://schemas.openxmlformats.org/officeDocument/2006/relationships/image" Target="media/image223.wmf"/><Relationship Id="rId426" Type="http://schemas.openxmlformats.org/officeDocument/2006/relationships/oleObject" Target="embeddings/oleObject200.bin"/><Relationship Id="rId425" Type="http://schemas.openxmlformats.org/officeDocument/2006/relationships/image" Target="media/image222.wmf"/><Relationship Id="rId424" Type="http://schemas.openxmlformats.org/officeDocument/2006/relationships/oleObject" Target="embeddings/oleObject199.bin"/><Relationship Id="rId423" Type="http://schemas.openxmlformats.org/officeDocument/2006/relationships/image" Target="media/image221.wmf"/><Relationship Id="rId422" Type="http://schemas.openxmlformats.org/officeDocument/2006/relationships/oleObject" Target="embeddings/oleObject198.bin"/><Relationship Id="rId421" Type="http://schemas.openxmlformats.org/officeDocument/2006/relationships/image" Target="media/image220.wmf"/><Relationship Id="rId420" Type="http://schemas.openxmlformats.org/officeDocument/2006/relationships/oleObject" Target="embeddings/oleObject197.bin"/><Relationship Id="rId42" Type="http://schemas.openxmlformats.org/officeDocument/2006/relationships/oleObject" Target="embeddings/oleObject17.bin"/><Relationship Id="rId419" Type="http://schemas.openxmlformats.org/officeDocument/2006/relationships/image" Target="media/image219.wmf"/><Relationship Id="rId418" Type="http://schemas.openxmlformats.org/officeDocument/2006/relationships/oleObject" Target="embeddings/oleObject196.bin"/><Relationship Id="rId417" Type="http://schemas.openxmlformats.org/officeDocument/2006/relationships/image" Target="media/image218.wmf"/><Relationship Id="rId416" Type="http://schemas.openxmlformats.org/officeDocument/2006/relationships/oleObject" Target="embeddings/oleObject195.bin"/><Relationship Id="rId415" Type="http://schemas.openxmlformats.org/officeDocument/2006/relationships/image" Target="media/image217.wmf"/><Relationship Id="rId414" Type="http://schemas.openxmlformats.org/officeDocument/2006/relationships/oleObject" Target="embeddings/oleObject194.bin"/><Relationship Id="rId413" Type="http://schemas.openxmlformats.org/officeDocument/2006/relationships/image" Target="media/image216.wmf"/><Relationship Id="rId412" Type="http://schemas.openxmlformats.org/officeDocument/2006/relationships/oleObject" Target="embeddings/oleObject193.bin"/><Relationship Id="rId411" Type="http://schemas.openxmlformats.org/officeDocument/2006/relationships/image" Target="media/image215.wmf"/><Relationship Id="rId410" Type="http://schemas.openxmlformats.org/officeDocument/2006/relationships/oleObject" Target="embeddings/oleObject192.bin"/><Relationship Id="rId41" Type="http://schemas.openxmlformats.org/officeDocument/2006/relationships/image" Target="media/image21.wmf"/><Relationship Id="rId409" Type="http://schemas.openxmlformats.org/officeDocument/2006/relationships/image" Target="media/image214.wmf"/><Relationship Id="rId408" Type="http://schemas.openxmlformats.org/officeDocument/2006/relationships/oleObject" Target="embeddings/oleObject191.bin"/><Relationship Id="rId407" Type="http://schemas.openxmlformats.org/officeDocument/2006/relationships/image" Target="media/image213.wmf"/><Relationship Id="rId406" Type="http://schemas.openxmlformats.org/officeDocument/2006/relationships/oleObject" Target="embeddings/oleObject190.bin"/><Relationship Id="rId405" Type="http://schemas.openxmlformats.org/officeDocument/2006/relationships/image" Target="media/image212.wmf"/><Relationship Id="rId404" Type="http://schemas.openxmlformats.org/officeDocument/2006/relationships/oleObject" Target="embeddings/oleObject189.bin"/><Relationship Id="rId403" Type="http://schemas.openxmlformats.org/officeDocument/2006/relationships/image" Target="media/image211.wmf"/><Relationship Id="rId402" Type="http://schemas.openxmlformats.org/officeDocument/2006/relationships/oleObject" Target="embeddings/oleObject188.bin"/><Relationship Id="rId401" Type="http://schemas.openxmlformats.org/officeDocument/2006/relationships/image" Target="media/image210.png"/><Relationship Id="rId400" Type="http://schemas.openxmlformats.org/officeDocument/2006/relationships/image" Target="media/image209.wmf"/><Relationship Id="rId40" Type="http://schemas.openxmlformats.org/officeDocument/2006/relationships/oleObject" Target="embeddings/oleObject16.bin"/><Relationship Id="rId4" Type="http://schemas.openxmlformats.org/officeDocument/2006/relationships/theme" Target="theme/theme1.xml"/><Relationship Id="rId399" Type="http://schemas.openxmlformats.org/officeDocument/2006/relationships/oleObject" Target="embeddings/oleObject187.bin"/><Relationship Id="rId398" Type="http://schemas.openxmlformats.org/officeDocument/2006/relationships/image" Target="media/image208.wmf"/><Relationship Id="rId397" Type="http://schemas.openxmlformats.org/officeDocument/2006/relationships/oleObject" Target="embeddings/oleObject186.bin"/><Relationship Id="rId396" Type="http://schemas.openxmlformats.org/officeDocument/2006/relationships/image" Target="media/image207.wmf"/><Relationship Id="rId395" Type="http://schemas.openxmlformats.org/officeDocument/2006/relationships/oleObject" Target="embeddings/oleObject185.bin"/><Relationship Id="rId394" Type="http://schemas.openxmlformats.org/officeDocument/2006/relationships/image" Target="media/image206.wmf"/><Relationship Id="rId393" Type="http://schemas.openxmlformats.org/officeDocument/2006/relationships/oleObject" Target="embeddings/oleObject184.bin"/><Relationship Id="rId392" Type="http://schemas.openxmlformats.org/officeDocument/2006/relationships/image" Target="media/image205.wmf"/><Relationship Id="rId391" Type="http://schemas.openxmlformats.org/officeDocument/2006/relationships/oleObject" Target="embeddings/oleObject183.bin"/><Relationship Id="rId390" Type="http://schemas.openxmlformats.org/officeDocument/2006/relationships/image" Target="media/image204.wmf"/><Relationship Id="rId39" Type="http://schemas.openxmlformats.org/officeDocument/2006/relationships/image" Target="media/image20.wmf"/><Relationship Id="rId389" Type="http://schemas.openxmlformats.org/officeDocument/2006/relationships/oleObject" Target="embeddings/oleObject182.bin"/><Relationship Id="rId388" Type="http://schemas.openxmlformats.org/officeDocument/2006/relationships/image" Target="media/image203.wmf"/><Relationship Id="rId387" Type="http://schemas.openxmlformats.org/officeDocument/2006/relationships/oleObject" Target="embeddings/oleObject181.bin"/><Relationship Id="rId386" Type="http://schemas.openxmlformats.org/officeDocument/2006/relationships/image" Target="media/image202.wmf"/><Relationship Id="rId385" Type="http://schemas.openxmlformats.org/officeDocument/2006/relationships/oleObject" Target="embeddings/oleObject180.bin"/><Relationship Id="rId384" Type="http://schemas.openxmlformats.org/officeDocument/2006/relationships/image" Target="media/image201.wmf"/><Relationship Id="rId383" Type="http://schemas.openxmlformats.org/officeDocument/2006/relationships/oleObject" Target="embeddings/oleObject179.bin"/><Relationship Id="rId382" Type="http://schemas.openxmlformats.org/officeDocument/2006/relationships/image" Target="media/image200.png"/><Relationship Id="rId381" Type="http://schemas.openxmlformats.org/officeDocument/2006/relationships/image" Target="media/image199.wmf"/><Relationship Id="rId380" Type="http://schemas.openxmlformats.org/officeDocument/2006/relationships/oleObject" Target="embeddings/oleObject178.bin"/><Relationship Id="rId38" Type="http://schemas.openxmlformats.org/officeDocument/2006/relationships/oleObject" Target="embeddings/oleObject15.bin"/><Relationship Id="rId379" Type="http://schemas.openxmlformats.org/officeDocument/2006/relationships/image" Target="media/image198.png"/><Relationship Id="rId378" Type="http://schemas.openxmlformats.org/officeDocument/2006/relationships/image" Target="media/image197.png"/><Relationship Id="rId377" Type="http://schemas.openxmlformats.org/officeDocument/2006/relationships/image" Target="media/image196.wmf"/><Relationship Id="rId376" Type="http://schemas.openxmlformats.org/officeDocument/2006/relationships/oleObject" Target="embeddings/oleObject177.bin"/><Relationship Id="rId375" Type="http://schemas.openxmlformats.org/officeDocument/2006/relationships/image" Target="media/image195.png"/><Relationship Id="rId374" Type="http://schemas.openxmlformats.org/officeDocument/2006/relationships/image" Target="media/image194.wmf"/><Relationship Id="rId373" Type="http://schemas.openxmlformats.org/officeDocument/2006/relationships/oleObject" Target="embeddings/oleObject176.bin"/><Relationship Id="rId372" Type="http://schemas.openxmlformats.org/officeDocument/2006/relationships/image" Target="media/image193.wmf"/><Relationship Id="rId371" Type="http://schemas.openxmlformats.org/officeDocument/2006/relationships/oleObject" Target="embeddings/oleObject175.bin"/><Relationship Id="rId370" Type="http://schemas.openxmlformats.org/officeDocument/2006/relationships/image" Target="media/image192.wmf"/><Relationship Id="rId37" Type="http://schemas.openxmlformats.org/officeDocument/2006/relationships/image" Target="media/image19.wmf"/><Relationship Id="rId369" Type="http://schemas.openxmlformats.org/officeDocument/2006/relationships/oleObject" Target="embeddings/oleObject174.bin"/><Relationship Id="rId368" Type="http://schemas.openxmlformats.org/officeDocument/2006/relationships/image" Target="media/image191.wmf"/><Relationship Id="rId367" Type="http://schemas.openxmlformats.org/officeDocument/2006/relationships/oleObject" Target="embeddings/oleObject173.bin"/><Relationship Id="rId366" Type="http://schemas.openxmlformats.org/officeDocument/2006/relationships/image" Target="media/image190.wmf"/><Relationship Id="rId365" Type="http://schemas.openxmlformats.org/officeDocument/2006/relationships/oleObject" Target="embeddings/oleObject172.bin"/><Relationship Id="rId364" Type="http://schemas.openxmlformats.org/officeDocument/2006/relationships/image" Target="media/image189.png"/><Relationship Id="rId363" Type="http://schemas.openxmlformats.org/officeDocument/2006/relationships/image" Target="media/image188.wmf"/><Relationship Id="rId362" Type="http://schemas.openxmlformats.org/officeDocument/2006/relationships/oleObject" Target="embeddings/oleObject171.bin"/><Relationship Id="rId361" Type="http://schemas.openxmlformats.org/officeDocument/2006/relationships/image" Target="media/image187.wmf"/><Relationship Id="rId360" Type="http://schemas.openxmlformats.org/officeDocument/2006/relationships/oleObject" Target="embeddings/oleObject170.bin"/><Relationship Id="rId36" Type="http://schemas.openxmlformats.org/officeDocument/2006/relationships/oleObject" Target="embeddings/oleObject14.bin"/><Relationship Id="rId359" Type="http://schemas.openxmlformats.org/officeDocument/2006/relationships/image" Target="media/image186.wmf"/><Relationship Id="rId358" Type="http://schemas.openxmlformats.org/officeDocument/2006/relationships/oleObject" Target="embeddings/oleObject169.bin"/><Relationship Id="rId357" Type="http://schemas.openxmlformats.org/officeDocument/2006/relationships/image" Target="media/image185.wmf"/><Relationship Id="rId356" Type="http://schemas.openxmlformats.org/officeDocument/2006/relationships/oleObject" Target="embeddings/oleObject168.bin"/><Relationship Id="rId355" Type="http://schemas.openxmlformats.org/officeDocument/2006/relationships/image" Target="media/image184.wmf"/><Relationship Id="rId354" Type="http://schemas.openxmlformats.org/officeDocument/2006/relationships/oleObject" Target="embeddings/oleObject167.bin"/><Relationship Id="rId353" Type="http://schemas.openxmlformats.org/officeDocument/2006/relationships/image" Target="media/image183.wmf"/><Relationship Id="rId352" Type="http://schemas.openxmlformats.org/officeDocument/2006/relationships/oleObject" Target="embeddings/oleObject166.bin"/><Relationship Id="rId351" Type="http://schemas.openxmlformats.org/officeDocument/2006/relationships/image" Target="media/image182.wmf"/><Relationship Id="rId350" Type="http://schemas.openxmlformats.org/officeDocument/2006/relationships/oleObject" Target="embeddings/oleObject165.bin"/><Relationship Id="rId35" Type="http://schemas.openxmlformats.org/officeDocument/2006/relationships/image" Target="media/image18.wmf"/><Relationship Id="rId349" Type="http://schemas.openxmlformats.org/officeDocument/2006/relationships/image" Target="media/image181.png"/><Relationship Id="rId348" Type="http://schemas.openxmlformats.org/officeDocument/2006/relationships/image" Target="media/image180.png"/><Relationship Id="rId347" Type="http://schemas.openxmlformats.org/officeDocument/2006/relationships/image" Target="media/image179.wmf"/><Relationship Id="rId346" Type="http://schemas.openxmlformats.org/officeDocument/2006/relationships/oleObject" Target="embeddings/oleObject164.bin"/><Relationship Id="rId345" Type="http://schemas.openxmlformats.org/officeDocument/2006/relationships/image" Target="media/image178.wmf"/><Relationship Id="rId344" Type="http://schemas.openxmlformats.org/officeDocument/2006/relationships/oleObject" Target="embeddings/oleObject163.bin"/><Relationship Id="rId343" Type="http://schemas.openxmlformats.org/officeDocument/2006/relationships/image" Target="media/image177.wmf"/><Relationship Id="rId342" Type="http://schemas.openxmlformats.org/officeDocument/2006/relationships/oleObject" Target="embeddings/oleObject162.bin"/><Relationship Id="rId341" Type="http://schemas.openxmlformats.org/officeDocument/2006/relationships/image" Target="media/image176.wmf"/><Relationship Id="rId340" Type="http://schemas.openxmlformats.org/officeDocument/2006/relationships/oleObject" Target="embeddings/oleObject161.bin"/><Relationship Id="rId34" Type="http://schemas.openxmlformats.org/officeDocument/2006/relationships/oleObject" Target="embeddings/oleObject13.bin"/><Relationship Id="rId339" Type="http://schemas.openxmlformats.org/officeDocument/2006/relationships/image" Target="media/image175.wmf"/><Relationship Id="rId338" Type="http://schemas.openxmlformats.org/officeDocument/2006/relationships/oleObject" Target="embeddings/oleObject160.bin"/><Relationship Id="rId337" Type="http://schemas.openxmlformats.org/officeDocument/2006/relationships/image" Target="media/image174.wmf"/><Relationship Id="rId336" Type="http://schemas.openxmlformats.org/officeDocument/2006/relationships/oleObject" Target="embeddings/oleObject159.bin"/><Relationship Id="rId335" Type="http://schemas.openxmlformats.org/officeDocument/2006/relationships/image" Target="media/image173.wmf"/><Relationship Id="rId334" Type="http://schemas.openxmlformats.org/officeDocument/2006/relationships/oleObject" Target="embeddings/oleObject158.bin"/><Relationship Id="rId333" Type="http://schemas.openxmlformats.org/officeDocument/2006/relationships/image" Target="media/image172.png"/><Relationship Id="rId332" Type="http://schemas.openxmlformats.org/officeDocument/2006/relationships/image" Target="media/image171.wmf"/><Relationship Id="rId331" Type="http://schemas.openxmlformats.org/officeDocument/2006/relationships/oleObject" Target="embeddings/oleObject157.bin"/><Relationship Id="rId330" Type="http://schemas.openxmlformats.org/officeDocument/2006/relationships/image" Target="media/image170.wmf"/><Relationship Id="rId33" Type="http://schemas.openxmlformats.org/officeDocument/2006/relationships/image" Target="media/image17.png"/><Relationship Id="rId329" Type="http://schemas.openxmlformats.org/officeDocument/2006/relationships/oleObject" Target="embeddings/oleObject156.bin"/><Relationship Id="rId328" Type="http://schemas.openxmlformats.org/officeDocument/2006/relationships/image" Target="media/image169.wmf"/><Relationship Id="rId327" Type="http://schemas.openxmlformats.org/officeDocument/2006/relationships/oleObject" Target="embeddings/oleObject155.bin"/><Relationship Id="rId326" Type="http://schemas.openxmlformats.org/officeDocument/2006/relationships/image" Target="media/image168.wmf"/><Relationship Id="rId325" Type="http://schemas.openxmlformats.org/officeDocument/2006/relationships/oleObject" Target="embeddings/oleObject154.bin"/><Relationship Id="rId324" Type="http://schemas.openxmlformats.org/officeDocument/2006/relationships/image" Target="media/image167.wmf"/><Relationship Id="rId323" Type="http://schemas.openxmlformats.org/officeDocument/2006/relationships/oleObject" Target="embeddings/oleObject153.bin"/><Relationship Id="rId322" Type="http://schemas.openxmlformats.org/officeDocument/2006/relationships/image" Target="media/image166.wmf"/><Relationship Id="rId321" Type="http://schemas.openxmlformats.org/officeDocument/2006/relationships/oleObject" Target="embeddings/oleObject152.bin"/><Relationship Id="rId320" Type="http://schemas.openxmlformats.org/officeDocument/2006/relationships/image" Target="media/image165.wmf"/><Relationship Id="rId32" Type="http://schemas.openxmlformats.org/officeDocument/2006/relationships/image" Target="media/image16.wmf"/><Relationship Id="rId319" Type="http://schemas.openxmlformats.org/officeDocument/2006/relationships/oleObject" Target="embeddings/oleObject151.bin"/><Relationship Id="rId318" Type="http://schemas.openxmlformats.org/officeDocument/2006/relationships/image" Target="media/image164.wmf"/><Relationship Id="rId317" Type="http://schemas.openxmlformats.org/officeDocument/2006/relationships/oleObject" Target="embeddings/oleObject150.bin"/><Relationship Id="rId316" Type="http://schemas.openxmlformats.org/officeDocument/2006/relationships/image" Target="media/image163.wmf"/><Relationship Id="rId315" Type="http://schemas.openxmlformats.org/officeDocument/2006/relationships/oleObject" Target="embeddings/oleObject149.bin"/><Relationship Id="rId314" Type="http://schemas.openxmlformats.org/officeDocument/2006/relationships/image" Target="media/image162.wmf"/><Relationship Id="rId313" Type="http://schemas.openxmlformats.org/officeDocument/2006/relationships/oleObject" Target="embeddings/oleObject148.bin"/><Relationship Id="rId312" Type="http://schemas.openxmlformats.org/officeDocument/2006/relationships/image" Target="media/image161.png"/><Relationship Id="rId311" Type="http://schemas.openxmlformats.org/officeDocument/2006/relationships/image" Target="media/image160.wmf"/><Relationship Id="rId310" Type="http://schemas.openxmlformats.org/officeDocument/2006/relationships/oleObject" Target="embeddings/oleObject147.bin"/><Relationship Id="rId31" Type="http://schemas.openxmlformats.org/officeDocument/2006/relationships/oleObject" Target="embeddings/oleObject12.bin"/><Relationship Id="rId309" Type="http://schemas.openxmlformats.org/officeDocument/2006/relationships/image" Target="media/image159.wmf"/><Relationship Id="rId308" Type="http://schemas.openxmlformats.org/officeDocument/2006/relationships/oleObject" Target="embeddings/oleObject146.bin"/><Relationship Id="rId307" Type="http://schemas.openxmlformats.org/officeDocument/2006/relationships/image" Target="media/image158.wmf"/><Relationship Id="rId306" Type="http://schemas.openxmlformats.org/officeDocument/2006/relationships/oleObject" Target="embeddings/oleObject145.bin"/><Relationship Id="rId305" Type="http://schemas.openxmlformats.org/officeDocument/2006/relationships/image" Target="media/image157.wmf"/><Relationship Id="rId304" Type="http://schemas.openxmlformats.org/officeDocument/2006/relationships/oleObject" Target="embeddings/oleObject144.bin"/><Relationship Id="rId303" Type="http://schemas.openxmlformats.org/officeDocument/2006/relationships/image" Target="media/image156.wmf"/><Relationship Id="rId302" Type="http://schemas.openxmlformats.org/officeDocument/2006/relationships/oleObject" Target="embeddings/oleObject143.bin"/><Relationship Id="rId301" Type="http://schemas.openxmlformats.org/officeDocument/2006/relationships/image" Target="media/image155.wmf"/><Relationship Id="rId300" Type="http://schemas.openxmlformats.org/officeDocument/2006/relationships/oleObject" Target="embeddings/oleObject142.bin"/><Relationship Id="rId30" Type="http://schemas.openxmlformats.org/officeDocument/2006/relationships/image" Target="media/image15.wmf"/><Relationship Id="rId3" Type="http://schemas.openxmlformats.org/officeDocument/2006/relationships/header" Target="header1.xml"/><Relationship Id="rId299" Type="http://schemas.openxmlformats.org/officeDocument/2006/relationships/image" Target="media/image154.wmf"/><Relationship Id="rId298" Type="http://schemas.openxmlformats.org/officeDocument/2006/relationships/oleObject" Target="embeddings/oleObject141.bin"/><Relationship Id="rId297" Type="http://schemas.openxmlformats.org/officeDocument/2006/relationships/image" Target="media/image153.wmf"/><Relationship Id="rId296" Type="http://schemas.openxmlformats.org/officeDocument/2006/relationships/oleObject" Target="embeddings/oleObject140.bin"/><Relationship Id="rId295" Type="http://schemas.openxmlformats.org/officeDocument/2006/relationships/image" Target="media/image152.wmf"/><Relationship Id="rId294" Type="http://schemas.openxmlformats.org/officeDocument/2006/relationships/oleObject" Target="embeddings/oleObject139.bin"/><Relationship Id="rId293" Type="http://schemas.openxmlformats.org/officeDocument/2006/relationships/image" Target="media/image151.wmf"/><Relationship Id="rId292" Type="http://schemas.openxmlformats.org/officeDocument/2006/relationships/oleObject" Target="embeddings/oleObject138.bin"/><Relationship Id="rId291" Type="http://schemas.openxmlformats.org/officeDocument/2006/relationships/image" Target="media/image150.png"/><Relationship Id="rId290" Type="http://schemas.openxmlformats.org/officeDocument/2006/relationships/image" Target="media/image149.wmf"/><Relationship Id="rId29" Type="http://schemas.openxmlformats.org/officeDocument/2006/relationships/oleObject" Target="embeddings/oleObject11.bin"/><Relationship Id="rId289" Type="http://schemas.openxmlformats.org/officeDocument/2006/relationships/oleObject" Target="embeddings/oleObject137.bin"/><Relationship Id="rId288" Type="http://schemas.openxmlformats.org/officeDocument/2006/relationships/image" Target="media/image148.wmf"/><Relationship Id="rId287" Type="http://schemas.openxmlformats.org/officeDocument/2006/relationships/oleObject" Target="embeddings/oleObject136.bin"/><Relationship Id="rId286" Type="http://schemas.openxmlformats.org/officeDocument/2006/relationships/image" Target="media/image147.wmf"/><Relationship Id="rId285" Type="http://schemas.openxmlformats.org/officeDocument/2006/relationships/oleObject" Target="embeddings/oleObject135.bin"/><Relationship Id="rId284" Type="http://schemas.openxmlformats.org/officeDocument/2006/relationships/image" Target="media/image146.png"/><Relationship Id="rId283" Type="http://schemas.openxmlformats.org/officeDocument/2006/relationships/image" Target="media/image145.wmf"/><Relationship Id="rId282" Type="http://schemas.openxmlformats.org/officeDocument/2006/relationships/oleObject" Target="embeddings/oleObject134.bin"/><Relationship Id="rId281" Type="http://schemas.openxmlformats.org/officeDocument/2006/relationships/image" Target="media/image144.wmf"/><Relationship Id="rId280" Type="http://schemas.openxmlformats.org/officeDocument/2006/relationships/oleObject" Target="embeddings/oleObject133.bin"/><Relationship Id="rId28" Type="http://schemas.openxmlformats.org/officeDocument/2006/relationships/image" Target="media/image14.wmf"/><Relationship Id="rId279" Type="http://schemas.openxmlformats.org/officeDocument/2006/relationships/image" Target="media/image143.png"/><Relationship Id="rId278" Type="http://schemas.openxmlformats.org/officeDocument/2006/relationships/image" Target="media/image142.wmf"/><Relationship Id="rId277" Type="http://schemas.openxmlformats.org/officeDocument/2006/relationships/oleObject" Target="embeddings/oleObject132.bin"/><Relationship Id="rId276" Type="http://schemas.openxmlformats.org/officeDocument/2006/relationships/image" Target="media/image141.wmf"/><Relationship Id="rId275" Type="http://schemas.openxmlformats.org/officeDocument/2006/relationships/oleObject" Target="embeddings/oleObject131.bin"/><Relationship Id="rId274" Type="http://schemas.openxmlformats.org/officeDocument/2006/relationships/image" Target="media/image140.wmf"/><Relationship Id="rId273" Type="http://schemas.openxmlformats.org/officeDocument/2006/relationships/oleObject" Target="embeddings/oleObject130.bin"/><Relationship Id="rId272" Type="http://schemas.openxmlformats.org/officeDocument/2006/relationships/image" Target="media/image139.wmf"/><Relationship Id="rId271" Type="http://schemas.openxmlformats.org/officeDocument/2006/relationships/oleObject" Target="embeddings/oleObject129.bin"/><Relationship Id="rId270" Type="http://schemas.openxmlformats.org/officeDocument/2006/relationships/image" Target="media/image138.wmf"/><Relationship Id="rId27" Type="http://schemas.openxmlformats.org/officeDocument/2006/relationships/oleObject" Target="embeddings/oleObject10.bin"/><Relationship Id="rId269" Type="http://schemas.openxmlformats.org/officeDocument/2006/relationships/oleObject" Target="embeddings/oleObject128.bin"/><Relationship Id="rId268" Type="http://schemas.openxmlformats.org/officeDocument/2006/relationships/image" Target="media/image137.wmf"/><Relationship Id="rId267" Type="http://schemas.openxmlformats.org/officeDocument/2006/relationships/oleObject" Target="embeddings/oleObject127.bin"/><Relationship Id="rId266" Type="http://schemas.openxmlformats.org/officeDocument/2006/relationships/image" Target="media/image136.wmf"/><Relationship Id="rId265" Type="http://schemas.openxmlformats.org/officeDocument/2006/relationships/oleObject" Target="embeddings/oleObject126.bin"/><Relationship Id="rId264" Type="http://schemas.openxmlformats.org/officeDocument/2006/relationships/image" Target="media/image135.wmf"/><Relationship Id="rId263" Type="http://schemas.openxmlformats.org/officeDocument/2006/relationships/oleObject" Target="embeddings/oleObject125.bin"/><Relationship Id="rId262" Type="http://schemas.openxmlformats.org/officeDocument/2006/relationships/image" Target="media/image134.wmf"/><Relationship Id="rId261" Type="http://schemas.openxmlformats.org/officeDocument/2006/relationships/oleObject" Target="embeddings/oleObject124.bin"/><Relationship Id="rId260" Type="http://schemas.openxmlformats.org/officeDocument/2006/relationships/image" Target="media/image133.wmf"/><Relationship Id="rId26" Type="http://schemas.openxmlformats.org/officeDocument/2006/relationships/image" Target="media/image13.wmf"/><Relationship Id="rId259" Type="http://schemas.openxmlformats.org/officeDocument/2006/relationships/oleObject" Target="embeddings/oleObject123.bin"/><Relationship Id="rId258" Type="http://schemas.openxmlformats.org/officeDocument/2006/relationships/image" Target="media/image132.png"/><Relationship Id="rId257" Type="http://schemas.openxmlformats.org/officeDocument/2006/relationships/image" Target="media/image131.wmf"/><Relationship Id="rId256" Type="http://schemas.openxmlformats.org/officeDocument/2006/relationships/oleObject" Target="embeddings/oleObject122.bin"/><Relationship Id="rId255" Type="http://schemas.openxmlformats.org/officeDocument/2006/relationships/image" Target="media/image130.wmf"/><Relationship Id="rId254" Type="http://schemas.openxmlformats.org/officeDocument/2006/relationships/oleObject" Target="embeddings/oleObject121.bin"/><Relationship Id="rId253" Type="http://schemas.openxmlformats.org/officeDocument/2006/relationships/image" Target="media/image129.wmf"/><Relationship Id="rId252" Type="http://schemas.openxmlformats.org/officeDocument/2006/relationships/oleObject" Target="embeddings/oleObject120.bin"/><Relationship Id="rId251" Type="http://schemas.openxmlformats.org/officeDocument/2006/relationships/image" Target="media/image128.wmf"/><Relationship Id="rId250" Type="http://schemas.openxmlformats.org/officeDocument/2006/relationships/oleObject" Target="embeddings/oleObject119.bin"/><Relationship Id="rId25" Type="http://schemas.openxmlformats.org/officeDocument/2006/relationships/oleObject" Target="embeddings/oleObject9.bin"/><Relationship Id="rId249" Type="http://schemas.openxmlformats.org/officeDocument/2006/relationships/image" Target="media/image127.wmf"/><Relationship Id="rId248" Type="http://schemas.openxmlformats.org/officeDocument/2006/relationships/oleObject" Target="embeddings/oleObject118.bin"/><Relationship Id="rId247" Type="http://schemas.openxmlformats.org/officeDocument/2006/relationships/image" Target="media/image126.wmf"/><Relationship Id="rId246" Type="http://schemas.openxmlformats.org/officeDocument/2006/relationships/oleObject" Target="embeddings/oleObject117.bin"/><Relationship Id="rId245" Type="http://schemas.openxmlformats.org/officeDocument/2006/relationships/image" Target="media/image125.wmf"/><Relationship Id="rId244" Type="http://schemas.openxmlformats.org/officeDocument/2006/relationships/oleObject" Target="embeddings/oleObject116.bin"/><Relationship Id="rId243" Type="http://schemas.openxmlformats.org/officeDocument/2006/relationships/oleObject" Target="embeddings/oleObject115.bin"/><Relationship Id="rId242" Type="http://schemas.openxmlformats.org/officeDocument/2006/relationships/image" Target="media/image124.wmf"/><Relationship Id="rId241" Type="http://schemas.openxmlformats.org/officeDocument/2006/relationships/oleObject" Target="embeddings/oleObject114.bin"/><Relationship Id="rId240" Type="http://schemas.openxmlformats.org/officeDocument/2006/relationships/image" Target="media/image123.wmf"/><Relationship Id="rId24" Type="http://schemas.openxmlformats.org/officeDocument/2006/relationships/image" Target="media/image12.wmf"/><Relationship Id="rId239" Type="http://schemas.openxmlformats.org/officeDocument/2006/relationships/oleObject" Target="embeddings/oleObject113.bin"/><Relationship Id="rId238" Type="http://schemas.openxmlformats.org/officeDocument/2006/relationships/image" Target="media/image122.wmf"/><Relationship Id="rId237" Type="http://schemas.openxmlformats.org/officeDocument/2006/relationships/oleObject" Target="embeddings/oleObject112.bin"/><Relationship Id="rId236" Type="http://schemas.openxmlformats.org/officeDocument/2006/relationships/image" Target="media/image121.wmf"/><Relationship Id="rId235" Type="http://schemas.openxmlformats.org/officeDocument/2006/relationships/oleObject" Target="embeddings/oleObject111.bin"/><Relationship Id="rId234" Type="http://schemas.openxmlformats.org/officeDocument/2006/relationships/image" Target="media/image120.wmf"/><Relationship Id="rId233" Type="http://schemas.openxmlformats.org/officeDocument/2006/relationships/oleObject" Target="embeddings/oleObject110.bin"/><Relationship Id="rId232" Type="http://schemas.openxmlformats.org/officeDocument/2006/relationships/image" Target="media/image119.wmf"/><Relationship Id="rId231" Type="http://schemas.openxmlformats.org/officeDocument/2006/relationships/oleObject" Target="embeddings/oleObject109.bin"/><Relationship Id="rId230" Type="http://schemas.openxmlformats.org/officeDocument/2006/relationships/image" Target="media/image118.wmf"/><Relationship Id="rId23" Type="http://schemas.openxmlformats.org/officeDocument/2006/relationships/oleObject" Target="embeddings/oleObject8.bin"/><Relationship Id="rId229" Type="http://schemas.openxmlformats.org/officeDocument/2006/relationships/oleObject" Target="embeddings/oleObject108.bin"/><Relationship Id="rId228" Type="http://schemas.openxmlformats.org/officeDocument/2006/relationships/image" Target="media/image117.wmf"/><Relationship Id="rId227" Type="http://schemas.openxmlformats.org/officeDocument/2006/relationships/oleObject" Target="embeddings/oleObject107.bin"/><Relationship Id="rId226" Type="http://schemas.openxmlformats.org/officeDocument/2006/relationships/image" Target="media/image116.wmf"/><Relationship Id="rId225" Type="http://schemas.openxmlformats.org/officeDocument/2006/relationships/oleObject" Target="embeddings/oleObject106.bin"/><Relationship Id="rId224" Type="http://schemas.openxmlformats.org/officeDocument/2006/relationships/image" Target="media/image115.wmf"/><Relationship Id="rId223" Type="http://schemas.openxmlformats.org/officeDocument/2006/relationships/oleObject" Target="embeddings/oleObject105.bin"/><Relationship Id="rId222" Type="http://schemas.openxmlformats.org/officeDocument/2006/relationships/image" Target="media/image114.wmf"/><Relationship Id="rId221" Type="http://schemas.openxmlformats.org/officeDocument/2006/relationships/oleObject" Target="embeddings/oleObject104.bin"/><Relationship Id="rId220" Type="http://schemas.openxmlformats.org/officeDocument/2006/relationships/image" Target="media/image113.wmf"/><Relationship Id="rId22" Type="http://schemas.openxmlformats.org/officeDocument/2006/relationships/image" Target="media/image11.wmf"/><Relationship Id="rId219" Type="http://schemas.openxmlformats.org/officeDocument/2006/relationships/oleObject" Target="embeddings/oleObject103.bin"/><Relationship Id="rId218" Type="http://schemas.openxmlformats.org/officeDocument/2006/relationships/image" Target="media/image112.wmf"/><Relationship Id="rId217" Type="http://schemas.openxmlformats.org/officeDocument/2006/relationships/oleObject" Target="embeddings/oleObject102.bin"/><Relationship Id="rId216" Type="http://schemas.openxmlformats.org/officeDocument/2006/relationships/image" Target="media/image111.wmf"/><Relationship Id="rId215" Type="http://schemas.openxmlformats.org/officeDocument/2006/relationships/oleObject" Target="embeddings/oleObject101.bin"/><Relationship Id="rId214" Type="http://schemas.openxmlformats.org/officeDocument/2006/relationships/image" Target="media/image110.wmf"/><Relationship Id="rId213" Type="http://schemas.openxmlformats.org/officeDocument/2006/relationships/oleObject" Target="embeddings/oleObject100.bin"/><Relationship Id="rId212" Type="http://schemas.openxmlformats.org/officeDocument/2006/relationships/image" Target="media/image109.wmf"/><Relationship Id="rId211" Type="http://schemas.openxmlformats.org/officeDocument/2006/relationships/oleObject" Target="embeddings/oleObject99.bin"/><Relationship Id="rId210" Type="http://schemas.openxmlformats.org/officeDocument/2006/relationships/image" Target="media/image108.wmf"/><Relationship Id="rId21" Type="http://schemas.openxmlformats.org/officeDocument/2006/relationships/oleObject" Target="embeddings/oleObject7.bin"/><Relationship Id="rId209" Type="http://schemas.openxmlformats.org/officeDocument/2006/relationships/oleObject" Target="embeddings/oleObject98.bin"/><Relationship Id="rId208" Type="http://schemas.openxmlformats.org/officeDocument/2006/relationships/image" Target="media/image107.wmf"/><Relationship Id="rId207" Type="http://schemas.openxmlformats.org/officeDocument/2006/relationships/oleObject" Target="embeddings/oleObject97.bin"/><Relationship Id="rId206" Type="http://schemas.openxmlformats.org/officeDocument/2006/relationships/image" Target="media/image106.png"/><Relationship Id="rId205" Type="http://schemas.openxmlformats.org/officeDocument/2006/relationships/image" Target="media/image105.wmf"/><Relationship Id="rId204" Type="http://schemas.openxmlformats.org/officeDocument/2006/relationships/oleObject" Target="embeddings/oleObject96.bin"/><Relationship Id="rId203" Type="http://schemas.openxmlformats.org/officeDocument/2006/relationships/image" Target="media/image104.wmf"/><Relationship Id="rId202" Type="http://schemas.openxmlformats.org/officeDocument/2006/relationships/oleObject" Target="embeddings/oleObject95.bin"/><Relationship Id="rId201" Type="http://schemas.openxmlformats.org/officeDocument/2006/relationships/image" Target="media/image103.wmf"/><Relationship Id="rId200" Type="http://schemas.openxmlformats.org/officeDocument/2006/relationships/oleObject" Target="embeddings/oleObject94.bin"/><Relationship Id="rId20" Type="http://schemas.openxmlformats.org/officeDocument/2006/relationships/image" Target="media/image10.wmf"/><Relationship Id="rId2" Type="http://schemas.openxmlformats.org/officeDocument/2006/relationships/settings" Target="settings.xml"/><Relationship Id="rId199" Type="http://schemas.openxmlformats.org/officeDocument/2006/relationships/image" Target="media/image102.wmf"/><Relationship Id="rId198" Type="http://schemas.openxmlformats.org/officeDocument/2006/relationships/oleObject" Target="embeddings/oleObject93.bin"/><Relationship Id="rId197" Type="http://schemas.openxmlformats.org/officeDocument/2006/relationships/image" Target="media/image101.wmf"/><Relationship Id="rId196" Type="http://schemas.openxmlformats.org/officeDocument/2006/relationships/oleObject" Target="embeddings/oleObject92.bin"/><Relationship Id="rId195" Type="http://schemas.openxmlformats.org/officeDocument/2006/relationships/image" Target="media/image100.wmf"/><Relationship Id="rId194" Type="http://schemas.openxmlformats.org/officeDocument/2006/relationships/oleObject" Target="embeddings/oleObject91.bin"/><Relationship Id="rId193" Type="http://schemas.openxmlformats.org/officeDocument/2006/relationships/image" Target="media/image99.wmf"/><Relationship Id="rId192" Type="http://schemas.openxmlformats.org/officeDocument/2006/relationships/oleObject" Target="embeddings/oleObject90.bin"/><Relationship Id="rId191" Type="http://schemas.openxmlformats.org/officeDocument/2006/relationships/image" Target="media/image98.wmf"/><Relationship Id="rId190" Type="http://schemas.openxmlformats.org/officeDocument/2006/relationships/oleObject" Target="embeddings/oleObject89.bin"/><Relationship Id="rId19" Type="http://schemas.openxmlformats.org/officeDocument/2006/relationships/oleObject" Target="embeddings/oleObject6.bin"/><Relationship Id="rId189" Type="http://schemas.openxmlformats.org/officeDocument/2006/relationships/image" Target="media/image97.png"/><Relationship Id="rId188" Type="http://schemas.openxmlformats.org/officeDocument/2006/relationships/image" Target="media/image96.wmf"/><Relationship Id="rId187" Type="http://schemas.openxmlformats.org/officeDocument/2006/relationships/oleObject" Target="embeddings/oleObject88.bin"/><Relationship Id="rId186" Type="http://schemas.openxmlformats.org/officeDocument/2006/relationships/image" Target="media/image95.wmf"/><Relationship Id="rId185" Type="http://schemas.openxmlformats.org/officeDocument/2006/relationships/oleObject" Target="embeddings/oleObject87.bin"/><Relationship Id="rId184" Type="http://schemas.openxmlformats.org/officeDocument/2006/relationships/image" Target="media/image94.wmf"/><Relationship Id="rId183" Type="http://schemas.openxmlformats.org/officeDocument/2006/relationships/oleObject" Target="embeddings/oleObject86.bin"/><Relationship Id="rId182" Type="http://schemas.openxmlformats.org/officeDocument/2006/relationships/image" Target="media/image93.wmf"/><Relationship Id="rId181" Type="http://schemas.openxmlformats.org/officeDocument/2006/relationships/oleObject" Target="embeddings/oleObject85.bin"/><Relationship Id="rId180" Type="http://schemas.openxmlformats.org/officeDocument/2006/relationships/image" Target="media/image92.wmf"/><Relationship Id="rId18" Type="http://schemas.openxmlformats.org/officeDocument/2006/relationships/image" Target="media/image9.wmf"/><Relationship Id="rId179" Type="http://schemas.openxmlformats.org/officeDocument/2006/relationships/oleObject" Target="embeddings/oleObject84.bin"/><Relationship Id="rId178" Type="http://schemas.openxmlformats.org/officeDocument/2006/relationships/image" Target="media/image91.wmf"/><Relationship Id="rId177" Type="http://schemas.openxmlformats.org/officeDocument/2006/relationships/oleObject" Target="embeddings/oleObject83.bin"/><Relationship Id="rId176" Type="http://schemas.openxmlformats.org/officeDocument/2006/relationships/image" Target="media/image90.wmf"/><Relationship Id="rId175" Type="http://schemas.openxmlformats.org/officeDocument/2006/relationships/oleObject" Target="embeddings/oleObject82.bin"/><Relationship Id="rId174" Type="http://schemas.openxmlformats.org/officeDocument/2006/relationships/image" Target="media/image89.png"/><Relationship Id="rId173" Type="http://schemas.openxmlformats.org/officeDocument/2006/relationships/image" Target="media/image88.wmf"/><Relationship Id="rId172" Type="http://schemas.openxmlformats.org/officeDocument/2006/relationships/oleObject" Target="embeddings/oleObject81.bin"/><Relationship Id="rId171" Type="http://schemas.openxmlformats.org/officeDocument/2006/relationships/image" Target="media/image87.wmf"/><Relationship Id="rId170" Type="http://schemas.openxmlformats.org/officeDocument/2006/relationships/oleObject" Target="embeddings/oleObject80.bin"/><Relationship Id="rId17" Type="http://schemas.openxmlformats.org/officeDocument/2006/relationships/oleObject" Target="embeddings/oleObject5.bin"/><Relationship Id="rId169" Type="http://schemas.openxmlformats.org/officeDocument/2006/relationships/image" Target="media/image86.wmf"/><Relationship Id="rId168" Type="http://schemas.openxmlformats.org/officeDocument/2006/relationships/oleObject" Target="embeddings/oleObject79.bin"/><Relationship Id="rId167" Type="http://schemas.openxmlformats.org/officeDocument/2006/relationships/image" Target="media/image85.wmf"/><Relationship Id="rId166" Type="http://schemas.openxmlformats.org/officeDocument/2006/relationships/oleObject" Target="embeddings/oleObject78.bin"/><Relationship Id="rId165" Type="http://schemas.openxmlformats.org/officeDocument/2006/relationships/image" Target="media/image84.wmf"/><Relationship Id="rId164" Type="http://schemas.openxmlformats.org/officeDocument/2006/relationships/oleObject" Target="embeddings/oleObject77.bin"/><Relationship Id="rId163" Type="http://schemas.openxmlformats.org/officeDocument/2006/relationships/image" Target="media/image83.wmf"/><Relationship Id="rId162" Type="http://schemas.openxmlformats.org/officeDocument/2006/relationships/oleObject" Target="embeddings/oleObject76.bin"/><Relationship Id="rId161" Type="http://schemas.openxmlformats.org/officeDocument/2006/relationships/image" Target="media/image82.wmf"/><Relationship Id="rId160" Type="http://schemas.openxmlformats.org/officeDocument/2006/relationships/oleObject" Target="embeddings/oleObject75.bin"/><Relationship Id="rId16" Type="http://schemas.openxmlformats.org/officeDocument/2006/relationships/image" Target="media/image8.wmf"/><Relationship Id="rId159" Type="http://schemas.openxmlformats.org/officeDocument/2006/relationships/image" Target="media/image81.wmf"/><Relationship Id="rId158" Type="http://schemas.openxmlformats.org/officeDocument/2006/relationships/oleObject" Target="embeddings/oleObject74.bin"/><Relationship Id="rId157" Type="http://schemas.openxmlformats.org/officeDocument/2006/relationships/image" Target="media/image80.wmf"/><Relationship Id="rId156" Type="http://schemas.openxmlformats.org/officeDocument/2006/relationships/oleObject" Target="embeddings/oleObject73.bin"/><Relationship Id="rId155" Type="http://schemas.openxmlformats.org/officeDocument/2006/relationships/image" Target="media/image79.wmf"/><Relationship Id="rId154" Type="http://schemas.openxmlformats.org/officeDocument/2006/relationships/oleObject" Target="embeddings/oleObject72.bin"/><Relationship Id="rId153" Type="http://schemas.openxmlformats.org/officeDocument/2006/relationships/image" Target="media/image78.png"/><Relationship Id="rId152" Type="http://schemas.openxmlformats.org/officeDocument/2006/relationships/image" Target="media/image77.wmf"/><Relationship Id="rId151" Type="http://schemas.openxmlformats.org/officeDocument/2006/relationships/oleObject" Target="embeddings/oleObject71.bin"/><Relationship Id="rId150" Type="http://schemas.openxmlformats.org/officeDocument/2006/relationships/image" Target="media/image76.wmf"/><Relationship Id="rId15" Type="http://schemas.openxmlformats.org/officeDocument/2006/relationships/oleObject" Target="embeddings/oleObject4.bin"/><Relationship Id="rId149" Type="http://schemas.openxmlformats.org/officeDocument/2006/relationships/oleObject" Target="embeddings/oleObject70.bin"/><Relationship Id="rId148" Type="http://schemas.openxmlformats.org/officeDocument/2006/relationships/image" Target="media/image75.wmf"/><Relationship Id="rId147" Type="http://schemas.openxmlformats.org/officeDocument/2006/relationships/oleObject" Target="embeddings/oleObject69.bin"/><Relationship Id="rId146" Type="http://schemas.openxmlformats.org/officeDocument/2006/relationships/image" Target="media/image74.wmf"/><Relationship Id="rId145" Type="http://schemas.openxmlformats.org/officeDocument/2006/relationships/oleObject" Target="embeddings/oleObject68.bin"/><Relationship Id="rId144" Type="http://schemas.openxmlformats.org/officeDocument/2006/relationships/image" Target="media/image73.wmf"/><Relationship Id="rId143" Type="http://schemas.openxmlformats.org/officeDocument/2006/relationships/oleObject" Target="embeddings/oleObject67.bin"/><Relationship Id="rId142" Type="http://schemas.openxmlformats.org/officeDocument/2006/relationships/image" Target="media/image72.wmf"/><Relationship Id="rId141" Type="http://schemas.openxmlformats.org/officeDocument/2006/relationships/oleObject" Target="embeddings/oleObject66.bin"/><Relationship Id="rId140" Type="http://schemas.openxmlformats.org/officeDocument/2006/relationships/image" Target="media/image71.wmf"/><Relationship Id="rId14" Type="http://schemas.openxmlformats.org/officeDocument/2006/relationships/image" Target="media/image7.png"/><Relationship Id="rId139" Type="http://schemas.openxmlformats.org/officeDocument/2006/relationships/oleObject" Target="embeddings/oleObject65.bin"/><Relationship Id="rId138" Type="http://schemas.openxmlformats.org/officeDocument/2006/relationships/image" Target="media/image70.wmf"/><Relationship Id="rId137" Type="http://schemas.openxmlformats.org/officeDocument/2006/relationships/oleObject" Target="embeddings/oleObject64.bin"/><Relationship Id="rId136" Type="http://schemas.openxmlformats.org/officeDocument/2006/relationships/image" Target="media/image69.wmf"/><Relationship Id="rId135" Type="http://schemas.openxmlformats.org/officeDocument/2006/relationships/oleObject" Target="embeddings/oleObject63.bin"/><Relationship Id="rId134" Type="http://schemas.openxmlformats.org/officeDocument/2006/relationships/image" Target="media/image68.wmf"/><Relationship Id="rId133" Type="http://schemas.openxmlformats.org/officeDocument/2006/relationships/oleObject" Target="embeddings/oleObject62.bin"/><Relationship Id="rId132" Type="http://schemas.openxmlformats.org/officeDocument/2006/relationships/image" Target="media/image67.wmf"/><Relationship Id="rId131" Type="http://schemas.openxmlformats.org/officeDocument/2006/relationships/oleObject" Target="embeddings/oleObject61.bin"/><Relationship Id="rId130" Type="http://schemas.openxmlformats.org/officeDocument/2006/relationships/image" Target="media/image66.wmf"/><Relationship Id="rId13" Type="http://schemas.openxmlformats.org/officeDocument/2006/relationships/image" Target="media/image6.png"/><Relationship Id="rId129" Type="http://schemas.openxmlformats.org/officeDocument/2006/relationships/oleObject" Target="embeddings/oleObject60.bin"/><Relationship Id="rId128" Type="http://schemas.openxmlformats.org/officeDocument/2006/relationships/image" Target="media/image65.wmf"/><Relationship Id="rId127" Type="http://schemas.openxmlformats.org/officeDocument/2006/relationships/oleObject" Target="embeddings/oleObject59.bin"/><Relationship Id="rId126" Type="http://schemas.openxmlformats.org/officeDocument/2006/relationships/image" Target="media/image64.wmf"/><Relationship Id="rId125" Type="http://schemas.openxmlformats.org/officeDocument/2006/relationships/oleObject" Target="embeddings/oleObject58.bin"/><Relationship Id="rId124" Type="http://schemas.openxmlformats.org/officeDocument/2006/relationships/image" Target="media/image63.wmf"/><Relationship Id="rId123" Type="http://schemas.openxmlformats.org/officeDocument/2006/relationships/oleObject" Target="embeddings/oleObject57.bin"/><Relationship Id="rId122" Type="http://schemas.openxmlformats.org/officeDocument/2006/relationships/image" Target="media/image62.wmf"/><Relationship Id="rId121" Type="http://schemas.openxmlformats.org/officeDocument/2006/relationships/oleObject" Target="embeddings/oleObject56.bin"/><Relationship Id="rId120" Type="http://schemas.openxmlformats.org/officeDocument/2006/relationships/image" Target="media/image61.wmf"/><Relationship Id="rId12" Type="http://schemas.openxmlformats.org/officeDocument/2006/relationships/image" Target="media/image5.png"/><Relationship Id="rId119" Type="http://schemas.openxmlformats.org/officeDocument/2006/relationships/oleObject" Target="embeddings/oleObject55.bin"/><Relationship Id="rId118" Type="http://schemas.openxmlformats.org/officeDocument/2006/relationships/image" Target="media/image60.wmf"/><Relationship Id="rId117" Type="http://schemas.openxmlformats.org/officeDocument/2006/relationships/oleObject" Target="embeddings/oleObject54.bin"/><Relationship Id="rId116" Type="http://schemas.openxmlformats.org/officeDocument/2006/relationships/image" Target="media/image59.wmf"/><Relationship Id="rId115" Type="http://schemas.openxmlformats.org/officeDocument/2006/relationships/oleObject" Target="embeddings/oleObject53.bin"/><Relationship Id="rId114" Type="http://schemas.openxmlformats.org/officeDocument/2006/relationships/image" Target="media/image58.wmf"/><Relationship Id="rId113" Type="http://schemas.openxmlformats.org/officeDocument/2006/relationships/oleObject" Target="embeddings/oleObject52.bin"/><Relationship Id="rId112" Type="http://schemas.openxmlformats.org/officeDocument/2006/relationships/image" Target="media/image57.wmf"/><Relationship Id="rId111" Type="http://schemas.openxmlformats.org/officeDocument/2006/relationships/oleObject" Target="embeddings/oleObject51.bin"/><Relationship Id="rId110" Type="http://schemas.openxmlformats.org/officeDocument/2006/relationships/image" Target="media/image56.wmf"/><Relationship Id="rId11" Type="http://schemas.openxmlformats.org/officeDocument/2006/relationships/image" Target="media/image4.png"/><Relationship Id="rId109" Type="http://schemas.openxmlformats.org/officeDocument/2006/relationships/oleObject" Target="embeddings/oleObject50.bin"/><Relationship Id="rId108" Type="http://schemas.openxmlformats.org/officeDocument/2006/relationships/image" Target="media/image55.wmf"/><Relationship Id="rId107" Type="http://schemas.openxmlformats.org/officeDocument/2006/relationships/oleObject" Target="embeddings/oleObject49.bin"/><Relationship Id="rId106" Type="http://schemas.openxmlformats.org/officeDocument/2006/relationships/image" Target="media/image54.wmf"/><Relationship Id="rId105" Type="http://schemas.openxmlformats.org/officeDocument/2006/relationships/oleObject" Target="embeddings/oleObject48.bin"/><Relationship Id="rId104" Type="http://schemas.openxmlformats.org/officeDocument/2006/relationships/image" Target="media/image53.wmf"/><Relationship Id="rId103" Type="http://schemas.openxmlformats.org/officeDocument/2006/relationships/oleObject" Target="embeddings/oleObject47.bin"/><Relationship Id="rId102" Type="http://schemas.openxmlformats.org/officeDocument/2006/relationships/image" Target="media/image52.png"/><Relationship Id="rId101" Type="http://schemas.openxmlformats.org/officeDocument/2006/relationships/image" Target="media/image51.wmf"/><Relationship Id="rId100" Type="http://schemas.openxmlformats.org/officeDocument/2006/relationships/oleObject" Target="embeddings/oleObject46.bin"/><Relationship Id="rId10" Type="http://schemas.openxmlformats.org/officeDocument/2006/relationships/image" Target="media/image3.w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118CB62-9DBD-4105-B4DE-0E0CC237B2D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14</Pages>
  <Words>1815</Words>
  <Characters>10347</Characters>
  <Lines>86</Lines>
  <Paragraphs>24</Paragraphs>
  <TotalTime>4</TotalTime>
  <ScaleCrop>false</ScaleCrop>
  <LinksUpToDate>false</LinksUpToDate>
  <CharactersWithSpaces>12138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2020-02-26T01:07:00Z</dcterms:created>
  <dc:creator>琦</dc:creator>
  <cp:lastModifiedBy>Administrator</cp:lastModifiedBy>
  <dcterms:modified xsi:type="dcterms:W3CDTF">2020-12-20T11:06:51Z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2052-11.1.0.10228</vt:lpwstr>
  </property>
</Properties>
</file>